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7EA0" w14:textId="77777777" w:rsidR="003462AD" w:rsidRDefault="003462AD" w:rsidP="003462AD">
      <w:pPr>
        <w:spacing w:after="21" w:line="259" w:lineRule="auto"/>
        <w:ind w:right="7"/>
        <w:rPr>
          <w:b/>
          <w:color w:val="auto"/>
          <w:sz w:val="28"/>
        </w:rPr>
      </w:pPr>
    </w:p>
    <w:p w14:paraId="344396F8" w14:textId="77777777" w:rsidR="003462AD" w:rsidRPr="008E54EB" w:rsidRDefault="003462AD" w:rsidP="0040204A">
      <w:pPr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8E54EB">
        <w:rPr>
          <w:rFonts w:cs="Times New Roman"/>
          <w:b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4D9885E" wp14:editId="18513FDD">
            <wp:extent cx="5730240" cy="1135380"/>
            <wp:effectExtent l="0" t="0" r="3810" b="7620"/>
            <wp:docPr id="1916758198" name="Picture 1916758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FB04" w14:textId="77777777" w:rsidR="003462AD" w:rsidRPr="003462AD" w:rsidRDefault="003462AD" w:rsidP="003462AD">
      <w:pPr>
        <w:spacing w:before="40" w:after="40"/>
        <w:jc w:val="center"/>
        <w:rPr>
          <w:color w:val="auto"/>
        </w:rPr>
      </w:pPr>
      <w:r w:rsidRPr="003462AD">
        <w:rPr>
          <w:b/>
          <w:color w:val="auto"/>
          <w:sz w:val="28"/>
        </w:rPr>
        <w:t>Smart University Course Registration and Notification System using Java</w:t>
      </w:r>
    </w:p>
    <w:p w14:paraId="3EDC3F2E" w14:textId="77777777" w:rsidR="003462AD" w:rsidRPr="008E54EB" w:rsidRDefault="003462AD" w:rsidP="003462AD">
      <w:pPr>
        <w:spacing w:line="360" w:lineRule="auto"/>
        <w:jc w:val="center"/>
        <w:rPr>
          <w:rFonts w:cs="Times New Roman"/>
          <w:color w:val="000000" w:themeColor="text1"/>
          <w:szCs w:val="24"/>
        </w:rPr>
      </w:pPr>
      <w:r w:rsidRPr="008E54EB">
        <w:rPr>
          <w:rFonts w:cs="Times New Roman"/>
          <w:color w:val="000000" w:themeColor="text1"/>
        </w:rPr>
        <w:t>An Assignment report  submitted in partial fulfilment of the requirements for the</w:t>
      </w:r>
    </w:p>
    <w:p w14:paraId="2270AD51" w14:textId="34920D46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CSA0903</w:t>
      </w:r>
      <w:r w:rsidRPr="008E54EB"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8E54EB"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PROGRAMMING IN JAVA</w:t>
      </w:r>
    </w:p>
    <w:p w14:paraId="57B5BB97" w14:textId="77777777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to the award of the degree of</w:t>
      </w:r>
    </w:p>
    <w:p w14:paraId="71EA6E6A" w14:textId="77777777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BACHELOR OF ENGINEERING /  BACHELOR OF TECHNOLOGY</w:t>
      </w:r>
    </w:p>
    <w:p w14:paraId="499ABB30" w14:textId="77777777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IN</w:t>
      </w:r>
    </w:p>
    <w:p w14:paraId="500C02D1" w14:textId="77777777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 xml:space="preserve">COMPUTER SCIENCE ENGINERING </w:t>
      </w:r>
    </w:p>
    <w:p w14:paraId="77D4F8B8" w14:textId="3C091AAE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(IT/AI&amp;ML</w:t>
      </w:r>
      <w:r>
        <w:rPr>
          <w:rFonts w:cs="Times New Roman"/>
          <w:color w:val="000000" w:themeColor="text1"/>
          <w:sz w:val="28"/>
          <w:szCs w:val="28"/>
        </w:rPr>
        <w:t>/AI</w:t>
      </w:r>
      <w:r w:rsidR="0040204A">
        <w:rPr>
          <w:rFonts w:cs="Times New Roman"/>
          <w:color w:val="000000" w:themeColor="text1"/>
          <w:sz w:val="28"/>
          <w:szCs w:val="28"/>
        </w:rPr>
        <w:t>&amp;DS</w:t>
      </w:r>
      <w:r w:rsidRPr="008E54EB">
        <w:rPr>
          <w:rFonts w:cs="Times New Roman"/>
          <w:color w:val="000000" w:themeColor="text1"/>
          <w:sz w:val="28"/>
          <w:szCs w:val="28"/>
        </w:rPr>
        <w:t>)</w:t>
      </w:r>
    </w:p>
    <w:p w14:paraId="4056A128" w14:textId="77777777" w:rsidR="003462AD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Submitted by</w:t>
      </w:r>
    </w:p>
    <w:tbl>
      <w:tblPr>
        <w:tblW w:w="8200" w:type="dxa"/>
        <w:tblInd w:w="14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200"/>
      </w:tblGrid>
      <w:tr w:rsidR="003462AD" w:rsidRPr="003462AD" w14:paraId="4A6C8261" w14:textId="77777777" w:rsidTr="003462AD">
        <w:trPr>
          <w:trHeight w:val="280"/>
        </w:trPr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  <w:hideMark/>
          </w:tcPr>
          <w:p w14:paraId="5F1F2F75" w14:textId="77777777" w:rsidR="003462AD" w:rsidRPr="003462AD" w:rsidRDefault="003462AD" w:rsidP="003462AD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</w:pPr>
            <w:r w:rsidRPr="003462AD"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>CH. Venkata Chandu(192424140)</w:t>
            </w:r>
          </w:p>
        </w:tc>
      </w:tr>
      <w:tr w:rsidR="003462AD" w:rsidRPr="003462AD" w14:paraId="10229FF2" w14:textId="77777777" w:rsidTr="003462AD">
        <w:trPr>
          <w:trHeight w:val="280"/>
        </w:trPr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  <w:hideMark/>
          </w:tcPr>
          <w:p w14:paraId="3FD2AC23" w14:textId="77777777" w:rsidR="003462AD" w:rsidRPr="003462AD" w:rsidRDefault="003462AD" w:rsidP="003462AD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</w:pPr>
            <w:r w:rsidRPr="003462AD"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>Penubaka Chenchu Bharath Simha Reddy(192424361)</w:t>
            </w:r>
          </w:p>
        </w:tc>
      </w:tr>
      <w:tr w:rsidR="003462AD" w:rsidRPr="003462AD" w14:paraId="1E68E5C0" w14:textId="77777777" w:rsidTr="003462AD">
        <w:trPr>
          <w:trHeight w:val="280"/>
        </w:trPr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  <w:hideMark/>
          </w:tcPr>
          <w:p w14:paraId="1B5EC99A" w14:textId="77777777" w:rsidR="003462AD" w:rsidRPr="003462AD" w:rsidRDefault="003462AD" w:rsidP="003462AD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</w:pPr>
            <w:r w:rsidRPr="003462AD"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>L Sanjay Kumar(192425226)</w:t>
            </w:r>
          </w:p>
        </w:tc>
      </w:tr>
      <w:tr w:rsidR="003462AD" w:rsidRPr="003462AD" w14:paraId="4E9498B7" w14:textId="77777777" w:rsidTr="003462AD"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  <w:hideMark/>
          </w:tcPr>
          <w:p w14:paraId="3942B132" w14:textId="77777777" w:rsidR="003462AD" w:rsidRPr="003462AD" w:rsidRDefault="003462AD" w:rsidP="003462AD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</w:pPr>
            <w:r w:rsidRPr="003462AD"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>K P Ajith Kumar (192425139)</w:t>
            </w:r>
          </w:p>
        </w:tc>
      </w:tr>
      <w:tr w:rsidR="003462AD" w:rsidRPr="003462AD" w14:paraId="41FF0197" w14:textId="77777777" w:rsidTr="003462AD">
        <w:trPr>
          <w:trHeight w:val="280"/>
        </w:trPr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  <w:hideMark/>
          </w:tcPr>
          <w:p w14:paraId="35B37E3F" w14:textId="6C58A417" w:rsidR="003462AD" w:rsidRPr="003462AD" w:rsidRDefault="003462AD" w:rsidP="003462AD">
            <w:pPr>
              <w:spacing w:line="240" w:lineRule="auto"/>
              <w:jc w:val="center"/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</w:pPr>
            <w:r w:rsidRPr="003462AD"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>Prudhvi Raj.</w:t>
            </w:r>
            <w:r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 xml:space="preserve"> </w:t>
            </w:r>
            <w:r w:rsidRPr="003462AD">
              <w:rPr>
                <w:rFonts w:cs="Times New Roman"/>
                <w:color w:val="000000" w:themeColor="text1"/>
                <w:sz w:val="28"/>
                <w:szCs w:val="28"/>
                <w:lang w:val="en-IN"/>
              </w:rPr>
              <w:t>B(192324274)</w:t>
            </w:r>
          </w:p>
        </w:tc>
      </w:tr>
    </w:tbl>
    <w:p w14:paraId="134376D6" w14:textId="77777777" w:rsidR="003462AD" w:rsidRPr="008E54EB" w:rsidRDefault="003462AD" w:rsidP="003462AD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Under the Supervision of</w:t>
      </w:r>
    </w:p>
    <w:p w14:paraId="1E32AAF0" w14:textId="5DAA694B" w:rsidR="003462AD" w:rsidRPr="003462AD" w:rsidRDefault="003462AD" w:rsidP="003462AD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3462AD">
        <w:rPr>
          <w:rFonts w:cs="Times New Roman"/>
          <w:b/>
          <w:bCs/>
          <w:color w:val="000000" w:themeColor="text1"/>
          <w:sz w:val="28"/>
          <w:szCs w:val="28"/>
        </w:rPr>
        <w:t>Dr. Magesh Kumar</w:t>
      </w:r>
    </w:p>
    <w:p w14:paraId="1E4BD103" w14:textId="77777777" w:rsidR="003462AD" w:rsidRDefault="003462AD" w:rsidP="003462AD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SIMATS ENGINEERING Saveetha Institute of Medical and Technical Sciences</w:t>
      </w:r>
    </w:p>
    <w:p w14:paraId="18D47FB3" w14:textId="3D772178" w:rsidR="003462AD" w:rsidRPr="008E54EB" w:rsidRDefault="003462AD" w:rsidP="003462AD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 xml:space="preserve"> Chennai-602105</w:t>
      </w:r>
    </w:p>
    <w:p w14:paraId="386D25CF" w14:textId="10235548" w:rsidR="003462AD" w:rsidRPr="003462AD" w:rsidRDefault="003462AD" w:rsidP="003462AD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8E54EB">
        <w:rPr>
          <w:rFonts w:cs="Times New Roman"/>
          <w:color w:val="000000" w:themeColor="text1"/>
          <w:sz w:val="28"/>
          <w:szCs w:val="28"/>
        </w:rPr>
        <w:t>SEPTEMBER 2026</w:t>
      </w:r>
    </w:p>
    <w:p w14:paraId="781038D7" w14:textId="77777777" w:rsidR="003462AD" w:rsidRDefault="003462AD">
      <w:pPr>
        <w:spacing w:before="40" w:after="40"/>
        <w:jc w:val="center"/>
        <w:rPr>
          <w:b/>
          <w:color w:val="auto"/>
          <w:sz w:val="28"/>
        </w:rPr>
      </w:pPr>
    </w:p>
    <w:p w14:paraId="01FB4797" w14:textId="4E504267" w:rsidR="00BE3034" w:rsidRPr="003462AD" w:rsidRDefault="004C3629">
      <w:pPr>
        <w:spacing w:before="40" w:after="40"/>
        <w:jc w:val="center"/>
        <w:rPr>
          <w:color w:val="auto"/>
        </w:rPr>
      </w:pPr>
      <w:r w:rsidRPr="003462AD">
        <w:rPr>
          <w:b/>
          <w:color w:val="auto"/>
          <w:sz w:val="28"/>
        </w:rPr>
        <w:lastRenderedPageBreak/>
        <w:t>Smart University Course Registration and Notification System using Java</w:t>
      </w:r>
    </w:p>
    <w:p w14:paraId="1FF62255" w14:textId="77777777" w:rsidR="00BE3034" w:rsidRPr="003462AD" w:rsidRDefault="004C3629">
      <w:pPr>
        <w:spacing w:after="120"/>
        <w:jc w:val="center"/>
        <w:rPr>
          <w:color w:val="auto"/>
        </w:rPr>
      </w:pPr>
      <w:r w:rsidRPr="003462AD">
        <w:rPr>
          <w:i/>
          <w:color w:val="auto"/>
        </w:rPr>
        <w:t>Enterprise Technical Specification, Object-Oriented Design &amp; Verification Suite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7056"/>
      </w:tblGrid>
      <w:tr w:rsidR="00BE3034" w:rsidRPr="003462AD" w14:paraId="14E440AC" w14:textId="77777777" w:rsidTr="007736E4">
        <w:trPr>
          <w:jc w:val="center"/>
        </w:trPr>
        <w:tc>
          <w:tcPr>
            <w:tcW w:w="3024" w:type="dxa"/>
            <w:shd w:val="clear" w:color="auto" w:fill="EAEF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8FCC61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</w:rPr>
              <w:t>Assignment Title:</w:t>
            </w:r>
          </w:p>
        </w:tc>
        <w:tc>
          <w:tcPr>
            <w:tcW w:w="7056" w:type="dxa"/>
            <w:shd w:val="clear" w:color="auto" w:fill="FAFA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A08A3D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</w:rPr>
              <w:t>Smart University Course Registration and Notification System using Java</w:t>
            </w:r>
          </w:p>
        </w:tc>
      </w:tr>
      <w:tr w:rsidR="00BE3034" w:rsidRPr="003462AD" w14:paraId="759A7401" w14:textId="77777777" w:rsidTr="007736E4">
        <w:trPr>
          <w:jc w:val="center"/>
        </w:trPr>
        <w:tc>
          <w:tcPr>
            <w:tcW w:w="3024" w:type="dxa"/>
            <w:shd w:val="clear" w:color="auto" w:fill="EAEF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91B94A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</w:rPr>
              <w:t>Course Outcomes (CO):</w:t>
            </w:r>
          </w:p>
        </w:tc>
        <w:tc>
          <w:tcPr>
            <w:tcW w:w="7056" w:type="dxa"/>
            <w:shd w:val="clear" w:color="auto" w:fill="FAFA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7E0534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</w:rPr>
              <w:t>CO1: Object-oriented programming principles (classes, encapsulation, data hiding, inheritance, polymorphism).</w:t>
            </w:r>
            <w:r w:rsidRPr="003462AD">
              <w:rPr>
                <w:color w:val="auto"/>
              </w:rPr>
              <w:br/>
              <w:t>CO2: Collection Framework interfaces (List, ArrayList, Set, Map, HashTable, HashMap) with iterators and generics.</w:t>
            </w:r>
            <w:r w:rsidRPr="003462AD">
              <w:rPr>
                <w:color w:val="auto"/>
              </w:rPr>
              <w:br/>
              <w:t>CO3: Multithreaded Java architecture applying thread priorities, synchronisation, wait()/notifyAll() inter-thread coordination, and custom exception handling.</w:t>
            </w:r>
          </w:p>
        </w:tc>
      </w:tr>
      <w:tr w:rsidR="00BE3034" w:rsidRPr="003462AD" w14:paraId="4F744B75" w14:textId="77777777" w:rsidTr="007736E4">
        <w:trPr>
          <w:jc w:val="center"/>
        </w:trPr>
        <w:tc>
          <w:tcPr>
            <w:tcW w:w="3024" w:type="dxa"/>
            <w:shd w:val="clear" w:color="auto" w:fill="EAEF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613B95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</w:rPr>
              <w:t>Bloom's Taxonomy:</w:t>
            </w:r>
          </w:p>
        </w:tc>
        <w:tc>
          <w:tcPr>
            <w:tcW w:w="7056" w:type="dxa"/>
            <w:shd w:val="clear" w:color="auto" w:fill="FAFA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37884A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</w:rPr>
              <w:t>L3 - Apply; L4 - Analyse</w:t>
            </w:r>
          </w:p>
        </w:tc>
      </w:tr>
      <w:tr w:rsidR="00BE3034" w:rsidRPr="003462AD" w14:paraId="4D7B0B53" w14:textId="77777777" w:rsidTr="007736E4">
        <w:trPr>
          <w:jc w:val="center"/>
        </w:trPr>
        <w:tc>
          <w:tcPr>
            <w:tcW w:w="3024" w:type="dxa"/>
            <w:shd w:val="clear" w:color="auto" w:fill="EAEF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7FB9C5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</w:rPr>
              <w:t>SDG Mapping (SDG 1-17):</w:t>
            </w:r>
          </w:p>
        </w:tc>
        <w:tc>
          <w:tcPr>
            <w:tcW w:w="7056" w:type="dxa"/>
            <w:shd w:val="clear" w:color="auto" w:fill="FAFA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06947B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</w:rPr>
              <w:t>SDG 4 (Quality Education); SDG 9 (Industry, Innovation and Infrastructure); SDG 11 (Sustainable Cities and Communities)</w:t>
            </w:r>
          </w:p>
        </w:tc>
      </w:tr>
    </w:tbl>
    <w:p w14:paraId="046E446D" w14:textId="77777777" w:rsidR="00BE3034" w:rsidRPr="003462AD" w:rsidRDefault="00BE3034">
      <w:pPr>
        <w:rPr>
          <w:color w:val="auto"/>
        </w:rPr>
      </w:pPr>
    </w:p>
    <w:p w14:paraId="1543B1D6" w14:textId="77777777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1. Executive Domain Specification &amp; Problem Statement</w:t>
      </w:r>
    </w:p>
    <w:p w14:paraId="610A26F9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1.1 Context &amp; Operational Problem Formulation</w:t>
      </w:r>
    </w:p>
    <w:p w14:paraId="5D85FC31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Higher-education institutions face severe operational bottlenecks during peak academic enrollment windows. When thousands of scholars attempt to secure seats across limited-capacity courses simultaneously, conventional systems frequently suffer from thread contention, race hazards leading to over-enrollment, and dropped notifications. This project addresses these enterprise challenges by developing an industrial-grade, console-driven Java application that replicates institutional course registration under concurrent stress.</w:t>
      </w:r>
    </w:p>
    <w:p w14:paraId="7828C68E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The architecture delivers five core functional domains: (1) student profile administration with credit validation, (2) dynamic curriculum inventory tracking, (3) polymorphic tuition calculation adaptable across diverse student types, (4) thread-safe seat contention with automated FIFO waitlist promotion, and (5) an asynchronous notification dispatcher operating on a producer-consumer model.</w:t>
      </w:r>
    </w:p>
    <w:p w14:paraId="4F561EDC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1.2 Mapped Technical Requirements Breakdown</w:t>
      </w:r>
    </w:p>
    <w:p w14:paraId="35EABFB4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Entity Modeling &amp; Data Encapsulation (CO1): </w:t>
      </w:r>
      <w:r w:rsidRPr="003462AD">
        <w:rPr>
          <w:color w:val="auto"/>
        </w:rPr>
        <w:t>All data attributes in Student, Course, Registration, and Notification entities are marked private. Access and mutations occur strictly through validated getters, setters, and synchronized methods.</w:t>
      </w:r>
    </w:p>
    <w:p w14:paraId="09C937CF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Inheritance &amp; Polymorphism (CO1): </w:t>
      </w:r>
      <w:r w:rsidRPr="003462AD">
        <w:rPr>
          <w:color w:val="auto"/>
        </w:rPr>
        <w:t>Derived subclasses separate Undergraduate and Graduate scholars, dynamically tailoring credit limits (18 vs. 12) and tuition billing rates ($350/cr vs. $550/cr with 40% assistantship waivers). Notifications polymorphically dispatch across Email and SMS formats.</w:t>
      </w:r>
    </w:p>
    <w:p w14:paraId="076EA465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Collection Framework &amp; Generics (CO2): </w:t>
      </w:r>
      <w:r w:rsidRPr="003462AD">
        <w:rPr>
          <w:color w:val="auto"/>
        </w:rPr>
        <w:t>Strategic integration of HashMap for O(1) primary key indexing, ArrayList for chronological auditing and catalogs, Set (LinkedHashSet) for roster uniqueness, and legacy synchronized Hashtable for thread-safe seat tracking.</w:t>
      </w:r>
    </w:p>
    <w:p w14:paraId="3AA55FE7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Multithreading &amp; Synchronization (CO3): </w:t>
      </w:r>
      <w:r w:rsidRPr="003462AD">
        <w:rPr>
          <w:color w:val="auto"/>
        </w:rPr>
        <w:t>Thread priority scheduling distinguishes graduating seniors and graduates (Thread.MAX_PRIORITY = 10) from undergraduates (Thread.NORM_PRIORITY = 5) and background workers (Thread.MIN_PRIORITY = 1). Mutually exclusive monitor locks guard capacity counters, while wait() and notifyAll() coordinate automated waitlist promotion upon seat vacancy.</w:t>
      </w:r>
    </w:p>
    <w:p w14:paraId="755CF702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Robust Custom Exception Handling (CO3): </w:t>
      </w:r>
      <w:r w:rsidRPr="003462AD">
        <w:rPr>
          <w:color w:val="auto"/>
        </w:rPr>
        <w:t>Implementation of 6 checked exception classes guarding against malformed student IDs, duplicate registrations, seat exhaustion, unlisted courses, illegal user inputs, and semester credit overloads.</w:t>
      </w:r>
    </w:p>
    <w:p w14:paraId="0A7CFC9E" w14:textId="77777777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2. Software Architecture &amp; Technical Design</w:t>
      </w:r>
    </w:p>
    <w:p w14:paraId="77F3FAA8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2.1 Encapsulation, Abstraction &amp; Data Integrity (CO1)</w:t>
      </w:r>
    </w:p>
    <w:p w14:paraId="65E40740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To enforce structural data hiding and protect academic records against unauthorized corruption, all domain models declare their internal fields private. In the Course entity, enrolled student rosters reside in a private LinkedHashSet&lt;String&gt;, with read-only views exposed via Collections.unmodifiableSet(). All state mutations are mediated through synchronized methods that guarantee atomic verification against capacity invariants.</w:t>
      </w:r>
    </w:p>
    <w:p w14:paraId="77F704C7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2.2 Inheritance Hierarchies &amp; Dynamic Runtime Polymorphism (CO1)</w:t>
      </w:r>
    </w:p>
    <w:p w14:paraId="5A7F4106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Student Hierarchy: </w:t>
      </w:r>
      <w:r w:rsidRPr="003462AD">
        <w:rPr>
          <w:color w:val="auto"/>
        </w:rPr>
        <w:t>The abstract base class Student defines the polymorphic contract calculateTuition(int credits). For an UndergraduateStudent, tuition evaluates to credits * $350.00. For a GraduateStudent, tuition evaluates to credits * $550.00 * 0.60 if the scholar holds an assistantship (a 40% scholarship grant), or standard gross tuition otherwise.</w:t>
      </w:r>
    </w:p>
    <w:p w14:paraId="5EEE7166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Notification Hierarchy: </w:t>
      </w:r>
      <w:r w:rsidRPr="003462AD">
        <w:rPr>
          <w:color w:val="auto"/>
        </w:rPr>
        <w:t>The abstract base class Notification establishes the dispatch() contract. At runtime, EmailNotification outputs formal email headers, whereas SmsNotification formats concise, urgent SMS message alerts.</w:t>
      </w:r>
    </w:p>
    <w:p w14:paraId="7C81374F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2.3 Collection Framework Engineering &amp; Complexities (CO2)</w:t>
      </w:r>
    </w:p>
    <w:p w14:paraId="0433C910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HashMap&lt;String, Student&gt; &amp; HashMap&lt;String, Course&gt;: </w:t>
      </w:r>
      <w:r w:rsidRPr="003462AD">
        <w:rPr>
          <w:color w:val="auto"/>
        </w:rPr>
        <w:t>Delivers near O(1) hash-bucket lookups for instant scholar and course retrieval using unique alphanumeric keys.</w:t>
      </w:r>
    </w:p>
    <w:p w14:paraId="51B52BED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LinkedHashSet&lt;String&gt;: </w:t>
      </w:r>
      <w:r w:rsidRPr="003462AD">
        <w:rPr>
          <w:color w:val="auto"/>
        </w:rPr>
        <w:t>Backs course rosters to ensure zero duplicate enrollments while preserving deterministic insertion order during report generation.</w:t>
      </w:r>
    </w:p>
    <w:p w14:paraId="2E62F705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Hashtable&lt;String, Integer&gt;: </w:t>
      </w:r>
      <w:r w:rsidRPr="003462AD">
        <w:rPr>
          <w:color w:val="auto"/>
        </w:rPr>
        <w:t>Maintains real-time seat inventory numbers with intrinsic synchronization across concurrent threads.</w:t>
      </w:r>
    </w:p>
    <w:p w14:paraId="25AB3F14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ArrayList&lt;Course&gt; &amp; ArrayList&lt;Registration&gt;: </w:t>
      </w:r>
      <w:r w:rsidRPr="003462AD">
        <w:rPr>
          <w:color w:val="auto"/>
        </w:rPr>
        <w:t>Delivers contiguous indexed access for catalog browsing and an unmodifiable transaction audit log.</w:t>
      </w:r>
    </w:p>
    <w:p w14:paraId="359FA7F3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Iterator&lt;Course&gt; &amp; ListIterator&lt;Registration&gt;: </w:t>
      </w:r>
      <w:r w:rsidRPr="003462AD">
        <w:rPr>
          <w:color w:val="auto"/>
        </w:rPr>
        <w:t>Guarantees fail-safe traversal of courses without risking concurrent modification exceptions, while ListIterator supports bidirectional historical log scanning.</w:t>
      </w:r>
    </w:p>
    <w:p w14:paraId="48FAEC45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2.4 Multithreading Architecture &amp; Thread Synchronization (CO3)</w:t>
      </w:r>
    </w:p>
    <w:p w14:paraId="5D46E87C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Under high concurrency, naive enrollment systems suffer from race conditions where multiple threads read available seats simultaneously and over-enroll the course. This architecture resolves contention through three interlocking mechanisms:</w:t>
      </w:r>
    </w:p>
    <w:p w14:paraId="0451B996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Synchronized Monitors: </w:t>
      </w:r>
      <w:r w:rsidRPr="003462AD">
        <w:rPr>
          <w:color w:val="auto"/>
        </w:rPr>
        <w:t>Course.enroll() and Course.drop() acquire the intrinsic monitor lock of the Course instance, making seat verification and decrement an atomic transaction.</w:t>
      </w:r>
    </w:p>
    <w:p w14:paraId="4E496F7B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Thread Priority Scheduling: </w:t>
      </w:r>
      <w:r w:rsidRPr="003462AD">
        <w:rPr>
          <w:color w:val="auto"/>
        </w:rPr>
        <w:t>Tasks for graduating scholars run with Thread.MAX_PRIORITY (10), while regular undergraduates execute with Thread.NORM_PRIORITY (5). This replicates preferential registration windows observed in university registrar offices.</w:t>
      </w:r>
    </w:p>
    <w:p w14:paraId="7246A02A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Inter-Thread Coordination: </w:t>
      </w:r>
      <w:r w:rsidRPr="003462AD">
        <w:rPr>
          <w:color w:val="auto"/>
        </w:rPr>
        <w:t>When a student drops a course, notifyAll() alerts waiting threads, and the system automatically dequeues the first scholar from the FIFO waitlist, promoting them to CONFIRMED status without administrative intervention.</w:t>
      </w:r>
    </w:p>
    <w:p w14:paraId="1A7B6D56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Background Daemon Worker: </w:t>
      </w:r>
      <w:r w:rsidRPr="003462AD">
        <w:rPr>
          <w:color w:val="auto"/>
        </w:rPr>
        <w:t>NotificationService runs a low-priority daemon thread (Thread.MIN_PRIORITY = 1) that consumes notifications from a synchronized FIFO queue, decoupling network dispatch simulation from main registration transactions.</w:t>
      </w:r>
    </w:p>
    <w:p w14:paraId="0C1E3C4F" w14:textId="77777777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3. Formal Pseudo Code (Deliverable 1)</w:t>
      </w:r>
    </w:p>
    <w:p w14:paraId="7EFC61C9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Algorithm 1: Atomic Course Enrollment &amp; Dynamic Fee Assessment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1"/>
      </w:tblGrid>
      <w:tr w:rsidR="00BE3034" w:rsidRPr="003462AD" w14:paraId="46C88C55" w14:textId="77777777">
        <w:trPr>
          <w:jc w:val="center"/>
        </w:trPr>
        <w:tc>
          <w:tcPr>
            <w:tcW w:w="10224" w:type="dxa"/>
            <w:tcBorders>
              <w:left w:val="single" w:sz="18" w:space="0" w:color="142D55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059FA" w14:textId="77777777" w:rsidR="00BE3034" w:rsidRPr="003462AD" w:rsidRDefault="004C3629">
            <w:pPr>
              <w:spacing w:after="0" w:line="240" w:lineRule="auto"/>
              <w:rPr>
                <w:color w:val="auto"/>
              </w:rPr>
            </w:pPr>
            <w:r w:rsidRPr="003462AD">
              <w:rPr>
                <w:rFonts w:ascii="Consolas" w:hAnsi="Consolas"/>
                <w:color w:val="auto"/>
                <w:sz w:val="15"/>
              </w:rPr>
              <w:t>PROCEDURE ProcessCourseEnrollment(scholarIdentifier, targetCourseCode):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INPUT: scholarIdentifier: String, targetCourseCode: String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OUTPUT: RegistrationAuditRecord or ExceptionalCondition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scholarInstance &lt;- studentLookupIndex.get(scholarIdentifier)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IF scholarInstance IS NULL THEN SIGNAL InvalidStudentIdException("Scholar identifier not registered")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courseInstance &lt;- courseCatalogIndex.get(targetCourseCode)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IF courseInstance IS NULL THEN SIGNAL CourseNotFoundException("Requested course absent from catalog")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IF scholarInstance.isCurrentlyEnrolled(targetCourseCode) THEN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SIGNAL DuplicateRegistrationException("Active duplicate registration detected")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requiredCredits &lt;- courseInstance.getCreditUnits()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IF NOT scholarInstance.satisfiesCreditCapacity(requiredCredits) THEN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SIGNAL MaxCreditLimitExceededException("Credit limit threshold exceeded for semester")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assessedTuition &lt;- scholarInstance.calculateTuition(requiredCredits) // Dynamic Polymorphic Resolution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ACQUIRE_INTRINSIC_LOCK(courseInstance)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TRY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courseInstance.getCurrentEnrollmentCount() &lt; courseInstance.getMaximumCapacity() THEN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courseInstance.appendStudentToRoster(scholarIdentifier)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scholarInstance.commitCourseRegistration(targetCourseCode, requiredCredits)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seatInventoryHashtable.update(targetCourseCode, courseInstance.getRemainingSeatCount())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auditEntry &lt;- CREATE Registration(NEW_ID, scholarIdentifier, targetCourseCode, "CONFIRMED", assessedTuition)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transactionLedger.append(auditEntry)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alertDispatcher.enqueue(CREATE EmailNotification("Enrollment Confirmed", scholarInstance.getEmail()))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alertDispatcher.enqueue(CREATE SmsNotification("Course Secured", scholarInstance.getPhoneNumber()))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RETURN auditEntry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ELSE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courseInstance.enqueueWaitlistCandidate(scholarIdentifier)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auditEntry &lt;- CREATE Registration(NEW_ID, scholarIdentifier, targetCourseCode, "WAITLISTED", 0.0)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transactionLedger.append(auditEntry)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alertDispatcher.enqueue(CREATE EmailNotification("Waitlisted Notice", scholarInstance.getEmail()))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SIGNAL CourseFullException("Course capacity exhausted. Placed on sequential waitlist")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END IF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FINALLY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RELEASE_INTRINSIC_LOCK(courseInstance)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END TRY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END PROCEDURE</w:t>
            </w:r>
          </w:p>
        </w:tc>
      </w:tr>
    </w:tbl>
    <w:p w14:paraId="16BC81C8" w14:textId="77777777" w:rsidR="00BE3034" w:rsidRPr="003462AD" w:rsidRDefault="00BE3034">
      <w:pPr>
        <w:rPr>
          <w:color w:val="auto"/>
        </w:rPr>
      </w:pPr>
    </w:p>
    <w:p w14:paraId="58CB9485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Algorithm 2: Course Dropping &amp; Inter-Thread Waitlist Auto-Promotion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1"/>
      </w:tblGrid>
      <w:tr w:rsidR="00BE3034" w:rsidRPr="003462AD" w14:paraId="460E31F3" w14:textId="77777777">
        <w:trPr>
          <w:jc w:val="center"/>
        </w:trPr>
        <w:tc>
          <w:tcPr>
            <w:tcW w:w="10224" w:type="dxa"/>
            <w:tcBorders>
              <w:left w:val="single" w:sz="18" w:space="0" w:color="142D55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D9B5E" w14:textId="77777777" w:rsidR="00BE3034" w:rsidRPr="003462AD" w:rsidRDefault="004C3629">
            <w:pPr>
              <w:spacing w:after="0" w:line="240" w:lineRule="auto"/>
              <w:rPr>
                <w:color w:val="auto"/>
              </w:rPr>
            </w:pPr>
            <w:r w:rsidRPr="003462AD">
              <w:rPr>
                <w:rFonts w:ascii="Consolas" w:hAnsi="Consolas"/>
                <w:color w:val="auto"/>
                <w:sz w:val="15"/>
              </w:rPr>
              <w:t>PROCEDURE DropCourseAndCoordinatePromotion(scholarIdentifier, targetCourseCode):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INPUT: scholarIdentifier: String, targetCourseCode: String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OUTPUT: Boolean indicating successful de-registration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scholarInstance &lt;- studentLookupIndex.get(scholarIdentifier)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courseInstance &lt;- courseCatalogIndex.get(targetCourseCode)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IF scholarInstance IS NULL OR courseInstance IS NULL THEN RETURN FALSE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IF NOT scholarInstance.isCurrentlyEnrolled(targetCourseCode) THEN RETURN FALSE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ACQUIRE_INTRINSIC_LOCK(courseInstance)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TRY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dropSuccess &lt;- courseInstance.removeStudentFromRoster(scholarIdentifier)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dropSuccess THEN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scholarInstance.releaseCourseRegistration(targetCourseCode, courseInstance.getCreditUnits())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seatInventoryHashtable.update(targetCourseCode, courseInstance.getRemainingSeatCount())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transactionLedger.append(CREATE Registration(NEW_ID, scholarIdentifier, targetCourseCode, "DROPPED", 0.0))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alertDispatcher.enqueue(CREATE EmailNotification("Course Dropped", scholarInstance.getEmail()))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// Inter-Thread Coordination &amp; Sequential Waitlist Promotion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IF courseInstance.hasWaitlistedCandidates() THEN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promotedId &lt;- courseInstance.dequeueWaitlistCandidate()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promotedScholar &lt;- studentLookupIndex.get(promotedId)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courseInstance.appendStudentToRoster(promotedId)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promotedScholar.commitCourseRegistration(targetCourseCode, courseInstance.getCreditUnits())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promotedFee &lt;- promotedScholar.calculateTuition(courseInstance.getCreditUnits())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transactionLedger.append(CREATE Registration(NEW_ID, promotedId, targetCourseCode, "CONFIRMED", promotedFee))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alertDispatcher.enqueue(CREATE EmailNotification("Waitlist Promotion", promotedScholar.getEmail()))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alertDispatcher.enqueue(CREATE SmsNotification("Seat Allocated", promotedScholar.getPhoneNumber()))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END IF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NOTIFY_ALL_WAITING_THREADS(courseInstance)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RETURN TRUE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END IF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FINALLY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RELEASE_INTRINSIC_LOCK(courseInstance)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END TRY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RETURN FALSE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END PROCEDURE</w:t>
            </w:r>
          </w:p>
        </w:tc>
      </w:tr>
    </w:tbl>
    <w:p w14:paraId="299F1816" w14:textId="77777777" w:rsidR="00BE3034" w:rsidRPr="003462AD" w:rsidRDefault="00BE3034">
      <w:pPr>
        <w:rPr>
          <w:color w:val="auto"/>
        </w:rPr>
      </w:pPr>
    </w:p>
    <w:p w14:paraId="576BD18B" w14:textId="77777777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4. Implementation &amp; Minimized Source Code (Text Format)</w:t>
      </w:r>
    </w:p>
    <w:p w14:paraId="5E529B42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The complete system is organized into three concise, highly-cohesive production modules encapsulating all functional logic, Collections, concurrency controls, and custom exception handling:</w:t>
      </w:r>
    </w:p>
    <w:p w14:paraId="221B240C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Module 1: Custom Exceptions &amp; Student Polymorphic Hierarchy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1"/>
      </w:tblGrid>
      <w:tr w:rsidR="00BE3034" w:rsidRPr="003462AD" w14:paraId="43BB2414" w14:textId="77777777">
        <w:trPr>
          <w:jc w:val="center"/>
        </w:trPr>
        <w:tc>
          <w:tcPr>
            <w:tcW w:w="10224" w:type="dxa"/>
            <w:tcBorders>
              <w:left w:val="single" w:sz="18" w:space="0" w:color="142D55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29783" w14:textId="77777777" w:rsidR="00BE3034" w:rsidRPr="003462AD" w:rsidRDefault="004C3629">
            <w:pPr>
              <w:spacing w:after="0" w:line="240" w:lineRule="auto"/>
              <w:rPr>
                <w:color w:val="auto"/>
              </w:rPr>
            </w:pPr>
            <w:r w:rsidRPr="003462AD">
              <w:rPr>
                <w:rFonts w:ascii="Consolas" w:hAnsi="Consolas"/>
                <w:color w:val="auto"/>
                <w:sz w:val="15"/>
              </w:rPr>
              <w:t>// MODULE 1: CUSTOM EXCEPTIONS &amp; STUDENT POLYMORPHIC DOMAIN HIERARCHY (CO1, 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package com.smartuniv.registration;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import java.util.*; import java.time.LocalDateTime; import java.time.format.DateTimeFormatter;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// Custom Checked Exception Hierarchy (CO3)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InvalidStudentIdException extends Exception { public InvalidStudentIdException(String m) { super(m);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DuplicateRegistrationException extends Exception { public DuplicateRegistrationException(String m) { super(m);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CourseFullException extends Exception { public CourseFullException(String m) { super(m);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CourseNotFoundException extends Exception { public CourseNotFoundException(String m) { super(m);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InvalidInputException extends Exception { public InvalidInputException(String m) { super(m);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MaxCreditLimitExceededException extends Exception { public MaxCreditLimitExceededException(String m) { super(m);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// Encapsulated Student Base Class (CO1) with Set Collection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abstract class Student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String studentId, name, email, phone;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int maxCredits, currentCredits;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Set&lt;String&gt; registeredCourses = new HashSet&lt;&gt;(); // Set guarantees uniqueness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Student(String id, String name, String email, String phone, int maxCr)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this.studentId = id; this.name = name; this.email = email; this.phone = phone; this.maxCredits = maxCr;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getStudentId() { return studentId;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getName() { return name;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getEmail() { return email;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getPhone() { return phone;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int getMaxCredits() { return maxCredits;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int getCurrentCredits() { return currentCredits;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Set&lt;String&gt; getRegisteredCourses() { return Collections.unmodifiableSet(registeredCourses);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boolean canTakeCredits(int cr) { return (this.currentCredits + cr) &lt;= this.maxCredits;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addCourse(String code, int cr) { if (registeredCourses.add(code)) this.currentCredits += cr;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removeCourse(String code, int cr) { if (registeredCourses.remove(code)) this.currentCredits -= cr;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boolean isRegistered(String code) { return registeredCourses.contains(code);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abstract double calculateTuition(int credits); // Dynamic Polymorphism (CO1)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abstract String getStudentType();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String toString()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String.format("[%s] ID: %s | Name: %-15s | Credits: %2d/%2d", getStudentType(), studentId, name, currentCredits, maxCredits);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// Concrete Subclasses with Differentiated Tuition &amp; Credit Rules (CO1)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UndergraduateStudent extends Student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int yearOfStudy; private String major;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UndergraduateStudent(String id, String name, String email, String phone, int yr, String major)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super(id, name, email, phone, 18); this.yearOfStudy = yr; this.major = major; // 18 credit limit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double calculateTuition(int credits) { return credits * 350.00; } // $350/credit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String getStudentType() { return "UNDERGRADUATE";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GraduateStudent extends Student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String researchDomain; private boolean hasAssistantship;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GraduateStudent(String id, String name, String email, String phone, String domain, boolean assistantship)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super(id, name, email, phone, 12); this.researchDomain = domain; this.hasAssistantship = assistantship; // 12 limit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double calculateTuition(int credits)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double gross = credits * 550.00;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hasAssistantship ? (gross * 0.60) : gross; // 40% scholarship tuition waiver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String getStudentType() { return "GRADUATE";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</w:p>
        </w:tc>
      </w:tr>
    </w:tbl>
    <w:p w14:paraId="7D63E289" w14:textId="77777777" w:rsidR="00BE3034" w:rsidRPr="003462AD" w:rsidRDefault="00BE3034">
      <w:pPr>
        <w:rPr>
          <w:color w:val="auto"/>
        </w:rPr>
      </w:pPr>
    </w:p>
    <w:p w14:paraId="7BF6A8B6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Module 2: Thread-Safe Course, Registration &amp; Notification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1"/>
      </w:tblGrid>
      <w:tr w:rsidR="00BE3034" w:rsidRPr="003462AD" w14:paraId="3A99A87C" w14:textId="77777777">
        <w:trPr>
          <w:jc w:val="center"/>
        </w:trPr>
        <w:tc>
          <w:tcPr>
            <w:tcW w:w="10224" w:type="dxa"/>
            <w:tcBorders>
              <w:left w:val="single" w:sz="18" w:space="0" w:color="142D55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35391" w14:textId="77777777" w:rsidR="00BE3034" w:rsidRPr="003462AD" w:rsidRDefault="004C3629">
            <w:pPr>
              <w:spacing w:after="0" w:line="240" w:lineRule="auto"/>
              <w:rPr>
                <w:color w:val="auto"/>
              </w:rPr>
            </w:pPr>
            <w:r w:rsidRPr="003462AD">
              <w:rPr>
                <w:rFonts w:ascii="Consolas" w:hAnsi="Consolas"/>
                <w:color w:val="auto"/>
                <w:sz w:val="15"/>
              </w:rPr>
              <w:t>// MODULE 2: THREAD-SAFE COURSE MODEL, AUDITING &amp; NOTIFICATION QUEUE (CO1, CO2, 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Course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String courseCode, courseName, instructor, courseType;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int credits, capacity;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Set&lt;String&gt; enrolledStudents = new LinkedHashSet&lt;&gt;(); // Set for uniqueness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LinkedList&lt;String&gt; waitlist = new LinkedList&lt;&gt;();     // FIFO waitlist queue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Course(String code, String name, String instructor, int credits, int cap, String type)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this.courseCode = code; this.courseName = name; this.instructor = instructor;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this.credits = credits; this.capacity = cap; this.courseType = type;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getCourseCode() { return courseCode;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getCourseName() { return courseName;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int getCredits() { return credits;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int getCapacity() { return capacity;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// Synchronized seat reservation &amp; drop with inter-thread notifications (CO3)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boolean enroll(String studentId)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(enrolledStudents.size() &lt; capacity) return enrolledStudents.add(studentId);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false;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boolean drop(String studentId)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boolean removed = enrolledStudents.remove(studentId);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(removed) notifyAll(); // Signal waiting threads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removed;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boolean addToWaitlist(String studentId)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(!enrolledStudents.contains(studentId) &amp;&amp; !waitlist.contains(studentId)) return waitlist.offer(studentId);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false;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String promoteWaitlist()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(enrolledStudents.size() &lt; capacity &amp;&amp; !waitlist.isEmpty())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String candidate = waitlist.poll();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if (candidate != null) { enrolledStudents.add(candidate); return candidate;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null;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int getEnrolledCount() { return enrolledStudents.size();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int getAvailableSeats() { return Math.max(0, capacity - enrolledStudents.size());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int getWaitlistCount() { return waitlist.size();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Set&lt;String&gt; getEnrolledStudents() { return Collections.unmodifiableSet(enrolledStudents);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List&lt;String&gt; getWaitlist() { return Collections.unmodifiableList(waitlist);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double getUtilizationPercentage() { return capacity &gt; 0 ? (enrolledStudents.size() * 100.0 / capacity) : 0.0;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String toString()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String.format("%-7s | %-26s | %d cr | Seats: %2d/%2d | Wait: %d | %s",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courseCode, courseName, credits, getEnrolledCount(), capacity, getWaitlistCount(), courseType);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Registration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enum Status { CONFIRMED, WAITLISTED, DROPPED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String regId, studentId, courseCode, timestamp;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Status status; private double fee;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Registration(String id, String sId, String cCode, Status status, double fee)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this.regId = id; this.studentId = sId; this.courseCode = cCode; this.status = status; this.fee = fee;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this.timestamp = LocalDateTime.now().format(DateTimeFormatter.ofPattern("yyyy-MM-dd HH:mm:ss"));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String toString()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String.format("[%s] ID: %-9s | Student: %-8s | Course: %-7s | Status: %-10s | Fee: $%.2f", timestamp, regId, studentId, courseCode, status, fee);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abstract class Notification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String recipient, title, message; private int priority;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Notification(String to, String title, String msg, int p) { this.recipient = to; this.title = title; this.message = msg; this.priority = p;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String getRecipient() { return recipient;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abstract void dispatch();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EmailNotification extends Notification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EmailNotification(String to, String t, String m, int p) { super(to, t, m, p);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void dispatch() { System.out.println("   [EMAIL] To: " + getRecipient() + " | Alert: Notification Dispatched");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SmsNotification extends Notification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SmsNotification(String to, String t, String m, int p) { super(to, t, m, p);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void dispatch() { System.out.println("   [SMS]   To: " + getRecipient() + " | Alert: Priority Alert");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NotificationService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Queue&lt;Notification&gt; queue = new LinkedList&lt;&gt;();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Thread worker; private volatile boolean running = true;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NotificationService()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worker = new Thread(() -&gt;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while (running || !queue.isEmpty())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Notification n = null;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synchronized (queue)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    while (queue.isEmpty() &amp;&amp; running)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        try { queue.wait(1000); } catch (InterruptedException e) { return;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    if (!queue.isEmpty()) { n = queue.poll(); queue.notifyAll();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if (n != null) { n.dispatch(); try { Thread.sleep(80); } catch (InterruptedException ignored) {}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}, "Alert-Daemon");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worker.setPriority(Thread.MIN_PRIORITY); worker.setDaemon(true); worker.start();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send(Notification n)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synchronized (queue) { while (queue.size() &gt;= 50) try { queue.wait(); } catch (InterruptedException e) { return;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queue.offer(n); queue.notifyAll();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stop() { running = false; synchronized (queue) { queue.notifyAll(); }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</w:p>
        </w:tc>
      </w:tr>
    </w:tbl>
    <w:p w14:paraId="33E1697A" w14:textId="77777777" w:rsidR="00BE3034" w:rsidRPr="003462AD" w:rsidRDefault="00BE3034">
      <w:pPr>
        <w:rPr>
          <w:color w:val="auto"/>
        </w:rPr>
      </w:pPr>
    </w:p>
    <w:p w14:paraId="69982B49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Module 3: Core Registration Controller, Concurrency Harness &amp; Main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1"/>
      </w:tblGrid>
      <w:tr w:rsidR="00BE3034" w:rsidRPr="003462AD" w14:paraId="5132D1BD" w14:textId="77777777">
        <w:trPr>
          <w:jc w:val="center"/>
        </w:trPr>
        <w:tc>
          <w:tcPr>
            <w:tcW w:w="10224" w:type="dxa"/>
            <w:tcBorders>
              <w:left w:val="single" w:sz="18" w:space="0" w:color="142D55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171AE" w14:textId="77777777" w:rsidR="00BE3034" w:rsidRPr="003462AD" w:rsidRDefault="004C3629">
            <w:pPr>
              <w:spacing w:after="0" w:line="240" w:lineRule="auto"/>
              <w:rPr>
                <w:color w:val="auto"/>
              </w:rPr>
            </w:pPr>
            <w:r w:rsidRPr="003462AD">
              <w:rPr>
                <w:rFonts w:ascii="Consolas" w:hAnsi="Consolas"/>
                <w:color w:val="auto"/>
                <w:sz w:val="15"/>
              </w:rPr>
              <w:t>// MODULE 3: CENTRAL REGISTRATION SYSTEM, CONCURRENCY HARNESS &amp; MAIN (CO2, 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public class CourseRegistrationSystem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Map&lt;String, Student&gt; studentMap = new HashMap&lt;&gt;();                 // HashMap for O(1) primary lookup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Map&lt;String, Course&gt; courseMap = new HashMap&lt;&gt;();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List&lt;Course&gt; courseCatalog = new ArrayList&lt;&gt;();                     // ArrayList for ordered catalog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List&lt;Registration&gt; history = new ArrayList&lt;&gt;();                     // ArrayList for audit records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Hashtable&lt;String, Integer&gt; courseSeatInventory = new Hashtable&lt;&gt;();     // Synchronized Hashtable (CO2, 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NotificationService notifService = new NotificationService();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int seq = 1000;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registerStudent(Student s) throws InvalidStudentIdException, InvalidInputException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(s == null) throw new InvalidInputException("Student cannot be null.");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(!s.getStudentId().matches("^STU\d{4,6}$")) throw new InvalidStudentIdException("Invalid ID: " + s.getStudentId());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studentMap.put(s.getStudentId(), s);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addCourse(Course c)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courseMap.put(c.getCourseCode(), c); courseCatalog.add(c);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courseSeatInventory.put(c.getCourseCode(), c.getCapacity());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Registration enrollStudent(String sId, String cCode)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throws InvalidStudentIdException, CourseNotFoundException, DuplicateRegistrationException, CourseFullException, MaxCreditLimitExceededException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Student s = studentMap.get(sId); if (s == null) throw new InvalidStudentIdException("Student not found: " + sId);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Course c = courseMap.get(cCode); if (c == null) throw new CourseNotFoundException("Course not found: " + cCode);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(s.isRegistered(cCode)) throw new DuplicateRegistrationException("Duplicate enrollment: " + sId + " in " + cCode);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(!s.canTakeCredits(c.getCredits())) throw new MaxCreditLimitExceededException("Credit cap exceeded for " + sId);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double tuition = s.calculateTuition(c.getCredits()); // Polymorphic call (CO1)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String rId = "REG-" + (++seq);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(c.enroll(sId))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s.addCourse(cCode, c.getCredits()); courseSeatInventory.put(cCode, c.getAvailableSeats());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Registration r = new Registration(rId, sId, cCode, Registration.Status.CONFIRMED, tuition);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history.add(r);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notifService.send(new EmailNotification(s.getEmail(), "Confirmed", cCode, 5));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notifService.send(new SmsNotification(s.getPhone(), "Confirmed", cCode, 5));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return r;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} else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c.addToWaitlist(sId);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Registration r = new Registration(rId, sId, cCode, Registration.Status.WAITLISTED, 0.0);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history.add(r);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notifService.send(new EmailNotification(s.getEmail(), "Waitlisted", cCode, 3));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throw new CourseFullException(cCode + " is at full capacity. Added to waitlist #" + c.getWaitlistCount());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synchronized boolean dropStudent(String sId, String cCode)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Student s = studentMap.get(sId); Course c = courseMap.get(cCode);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(s == null || c == null || !s.isRegistered(cCode)) return false;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if (c.drop(sId))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s.removeCourse(cCode, c.getCredits()); courseSeatInventory.put(cCode, c.getAvailableSeats());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history.add(new Registration("REG-" + (++seq), sId, cCode, Registration.Status.DROPPED, 0.0));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// Inter-thread promotion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String promotedId = c.promoteWaitlist();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if (promotedId != null)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Student p = studentMap.get(promotedId); p.addCourse(cCode, c.getCredits());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courseSeatInventory.put(cCode, c.getAvailableSeats());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history.add(new Registration("REG-" + (++seq), promotedId, cCode, Registration.Status.CONFIRMED, p.calculateTuition(c.getCredits())));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    notifService.send(new EmailNotification(p.getEmail(), "Promoted", cCode, 10));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    return true;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return false;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displayCoursesWithIterator()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Iterator&lt;Course&gt; it = courseCatalog.iterator(); // Iterator traversal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while (it.hasNext()) System.out.println(it.next());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displayAuditWithListIterator()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ListIterator&lt;Registration&gt; lit = history.listIterator(); // ListIterator traversal (CO2)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while (lit.hasNext()) System.out.println(lit.next());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void stopService() { notifService.stop();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class RegistrationTask implements Runnable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private final CourseRegistrationSystem sys; private final String sId, cCode;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RegistrationTask(CourseRegistrationSystem sys, String sId, String cCode) { this.sys = sys; this.sId = sId; this.cCode = cCode;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@Override public void run()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try { sys.enrollStudent(sId, cCode);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catch (Exception e) { System.out.println("   [" + Thread.currentThread().getName() + " | Priority: " + Thread.currentThread().getPriority() + "] " + e.getMessage());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public class Main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public static void main(String[] args) throws Exception {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CourseRegistrationSystem sys = new CourseRegistrationSystem();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sys.addCourse(new Course("CS101", "OOP in Java", "Dr. Turing", 4, 3, "CORE"));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sys.addCourse(new Course("CS305", "Operating Systems", "Dr. Dijkstra", 3, 2, "CORE"));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sys.registerStudent(new UndergraduateStudent("STU1001", "Alice", "alice@u.edu", "555-01", 2, "CS"));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sys.registerStudent(new GraduateStudent("STU2001", "Dr. Diane", "diane@u.edu", "555-02", "AI", true));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// Multithreaded Concurrency &amp; Thread Priority Demonstration (CO3)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Thread t1 = new Thread(new RegistrationTask(sys, "STU2001", "CS305"), "Grad-Thread");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Thread t2 = new Thread(new RegistrationTask(sys, "STU1001", "CS305"), "UG-Thread");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t1.setPriority(Thread.MAX_PRIORITY); // Priority 10 (CO3)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t2.setPriority(Thread.NORM_PRIORITY); // Priority 5 (CO3)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t1.start(); t2.start(); t1.join(); t2.join();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sys.displayCoursesWithIterator();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sys.displayAuditWithListIterator();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    sys.stopService();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 xml:space="preserve">    }</w:t>
            </w:r>
            <w:r w:rsidRPr="003462AD">
              <w:rPr>
                <w:rFonts w:ascii="Consolas" w:hAnsi="Consolas"/>
                <w:color w:val="auto"/>
                <w:sz w:val="15"/>
              </w:rPr>
              <w:br/>
              <w:t>}</w:t>
            </w:r>
          </w:p>
        </w:tc>
      </w:tr>
    </w:tbl>
    <w:p w14:paraId="25A51BF9" w14:textId="77777777" w:rsidR="00BE3034" w:rsidRPr="003462AD" w:rsidRDefault="00BE3034">
      <w:pPr>
        <w:rPr>
          <w:color w:val="auto"/>
        </w:rPr>
      </w:pPr>
    </w:p>
    <w:p w14:paraId="4A2EF0E7" w14:textId="77777777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5. Test Cases and Validation Matrix</w:t>
      </w:r>
    </w:p>
    <w:p w14:paraId="05DCB8C5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The system underwent systematic, rigorous verification covering boundary conditions, polymorphic logic, collections manipulation, thread priorities, and exception handling: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224"/>
        <w:gridCol w:w="1213"/>
        <w:gridCol w:w="2380"/>
        <w:gridCol w:w="2424"/>
        <w:gridCol w:w="1083"/>
        <w:gridCol w:w="953"/>
      </w:tblGrid>
      <w:tr w:rsidR="00BE3034" w:rsidRPr="003462AD" w14:paraId="362DB98A" w14:textId="77777777" w:rsidTr="007736E4">
        <w:trPr>
          <w:jc w:val="center"/>
        </w:trPr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FA911CA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Test ID</w:t>
            </w:r>
          </w:p>
        </w:tc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41C6361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Scenario Description</w:t>
            </w:r>
          </w:p>
        </w:tc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01D306B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Test Input Vector</w:t>
            </w:r>
          </w:p>
        </w:tc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AD74AD8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Expected Behavioral Response</w:t>
            </w:r>
          </w:p>
        </w:tc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505F0F5E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Observed Outcome</w:t>
            </w:r>
          </w:p>
        </w:tc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9DD6D40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Verdict</w:t>
            </w:r>
          </w:p>
        </w:tc>
        <w:tc>
          <w:tcPr>
            <w:tcW w:w="1461" w:type="dxa"/>
            <w:shd w:val="clear" w:color="auto" w:fill="142D55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EB523DD" w14:textId="77777777" w:rsidR="00BE3034" w:rsidRPr="003462AD" w:rsidRDefault="004C3629">
            <w:pPr>
              <w:spacing w:after="0"/>
              <w:rPr>
                <w:color w:val="auto"/>
              </w:rPr>
            </w:pPr>
            <w:r w:rsidRPr="003462AD">
              <w:rPr>
                <w:b/>
                <w:color w:val="auto"/>
                <w:sz w:val="17"/>
              </w:rPr>
              <w:t>CO</w:t>
            </w:r>
          </w:p>
        </w:tc>
      </w:tr>
      <w:tr w:rsidR="00BE3034" w:rsidRPr="003462AD" w14:paraId="1F39075F" w14:textId="77777777" w:rsidTr="007736E4">
        <w:trPr>
          <w:jc w:val="center"/>
        </w:trPr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33BE79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TC-01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1EEB8B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Scholar ID RegEx Pattern Enforcement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3F0732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ID: 'BAD_ID_99'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03B885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InvalidStudentIdException signaled with formatting guidance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CA985E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Caught InvalidStudentIdException: Must match STU followed by 4-6 digits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43FDA6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66CFA7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CO1, CO3</w:t>
            </w:r>
          </w:p>
        </w:tc>
      </w:tr>
      <w:tr w:rsidR="00BE3034" w:rsidRPr="003462AD" w14:paraId="54CE4E15" w14:textId="77777777" w:rsidTr="007736E4">
        <w:trPr>
          <w:jc w:val="center"/>
        </w:trPr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DC88D9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TC-02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7AD5A8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Unlisted Course Catalog Query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636C4B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Course: 'CS999'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3E400E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CourseNotFoundException signaled upon catalog query failure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2C2584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Caught CourseNotFoundException: Course code 'CS999' does not exist in catalog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A7F6EB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B87788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CO1, CO2</w:t>
            </w:r>
          </w:p>
        </w:tc>
      </w:tr>
      <w:tr w:rsidR="00BE3034" w:rsidRPr="003462AD" w14:paraId="320E2669" w14:textId="77777777" w:rsidTr="007736E4">
        <w:trPr>
          <w:jc w:val="center"/>
        </w:trPr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9665E2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TC-03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CF31F1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Duplicate Course Enrollment Interception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BBD626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STU1001 re-registering for CS101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134359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DuplicateRegistrationException signaled; second enrollment blocked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0B9B7A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Caught DuplicateRegistrationException: Duplicate enrollment detected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58719C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0B42CB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CO1, CO2, CO3</w:t>
            </w:r>
          </w:p>
        </w:tc>
      </w:tr>
      <w:tr w:rsidR="00BE3034" w:rsidRPr="003462AD" w14:paraId="39E29590" w14:textId="77777777" w:rsidTr="007736E4">
        <w:trPr>
          <w:jc w:val="center"/>
        </w:trPr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E45A9E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TC-04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753C62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Polymorphic Tuition Calculation Verification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9A6567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UG vs. Grad Assistant vs. Standard Grad (4 credits)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30E62D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UG: $1400 ($350/cr)</w:t>
            </w:r>
            <w:r w:rsidRPr="003462AD">
              <w:rPr>
                <w:color w:val="auto"/>
                <w:sz w:val="16"/>
              </w:rPr>
              <w:br/>
              <w:t>GA: $1320 ($550*0.6)</w:t>
            </w:r>
            <w:r w:rsidRPr="003462AD">
              <w:rPr>
                <w:color w:val="auto"/>
                <w:sz w:val="16"/>
              </w:rPr>
              <w:br/>
              <w:t>Grad: $2200 ($550/cr)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FB2A4E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Dynamic dispatch accurately computed: UG=$1400.00, GA=$1320.00, Grad=$2200.00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92EA00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27B8A0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CO1</w:t>
            </w:r>
          </w:p>
        </w:tc>
      </w:tr>
      <w:tr w:rsidR="00BE3034" w:rsidRPr="003462AD" w14:paraId="5AB3A474" w14:textId="77777777" w:rsidTr="007736E4">
        <w:trPr>
          <w:jc w:val="center"/>
        </w:trPr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907B12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TC-05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CE3F7F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Semester Credit Overload Prevention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66E2CD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Grad student attempting 14 credits (limit: 12)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178918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MaxCreditLimitExceededException signaled; enrollment denied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F34784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Caught MaxCreditLimitExceededException: (14 &gt; 12 credits cap)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0B7F13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16D9EF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CO1, CO3</w:t>
            </w:r>
          </w:p>
        </w:tc>
      </w:tr>
      <w:tr w:rsidR="00BE3034" w:rsidRPr="003462AD" w14:paraId="350BA54E" w14:textId="77777777" w:rsidTr="007736E4">
        <w:trPr>
          <w:jc w:val="center"/>
        </w:trPr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B8CF15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TC-06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ED2369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Capacity Enforcement &amp; Sequential Waitlisting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743143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3rd student registering for CS201 (capacity: 2)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92A111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CourseFullException signaled; scholar enqueued at waitlist pos #1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39FF31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Caught CourseFullException: Course at capacity; STU1003 placed in waitlist #1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FFB17F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4945E8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CO1, CO2, CO3</w:t>
            </w:r>
          </w:p>
        </w:tc>
      </w:tr>
      <w:tr w:rsidR="00BE3034" w:rsidRPr="003462AD" w14:paraId="58044EEC" w14:textId="77777777" w:rsidTr="007736E4">
        <w:trPr>
          <w:jc w:val="center"/>
        </w:trPr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D17AE1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TC-07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63BF89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Course Drop &amp; Automatic Waitlist Promotion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B7D4A5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STU2001 drops CS201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58ABF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Seat freed; waitlisted STU1003 auto-promoted to CONFIRMED status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887BD4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STU2001 dropped; STU1003 promoted and enrolled with tuition assessed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0367ED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B6EF39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CO2, CO3</w:t>
            </w:r>
          </w:p>
        </w:tc>
      </w:tr>
      <w:tr w:rsidR="00BE3034" w:rsidRPr="003462AD" w14:paraId="1783A853" w14:textId="77777777" w:rsidTr="007736E4">
        <w:trPr>
          <w:jc w:val="center"/>
        </w:trPr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549F42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TC-08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16E738E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Multithreaded Race Condition &amp; Priority Contention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53DA7E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4 threads racing for 2 seats with Priorities 10 vs. 5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F1C754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Atomic seat updates, zero overbooking, waitlist promotion on drop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7893CC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Thread priority respected, synchronized seat protection, zero race hazards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CAA803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b/>
                <w:color w:val="auto"/>
                <w:sz w:val="16"/>
              </w:rPr>
              <w:t>PASSED</w:t>
            </w:r>
          </w:p>
        </w:tc>
        <w:tc>
          <w:tcPr>
            <w:tcW w:w="1461" w:type="dxa"/>
            <w:shd w:val="clear" w:color="auto" w:fill="F8FAFC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9C700F" w14:textId="77777777" w:rsidR="00BE3034" w:rsidRPr="003462AD" w:rsidRDefault="004C3629">
            <w:pPr>
              <w:spacing w:after="0"/>
              <w:jc w:val="both"/>
              <w:rPr>
                <w:color w:val="auto"/>
              </w:rPr>
            </w:pPr>
            <w:r w:rsidRPr="003462AD">
              <w:rPr>
                <w:color w:val="auto"/>
                <w:sz w:val="16"/>
              </w:rPr>
              <w:t>CO3</w:t>
            </w:r>
          </w:p>
        </w:tc>
      </w:tr>
    </w:tbl>
    <w:p w14:paraId="30DD2676" w14:textId="77777777" w:rsidR="00BE3034" w:rsidRPr="003462AD" w:rsidRDefault="00BE3034">
      <w:pPr>
        <w:rPr>
          <w:color w:val="auto"/>
        </w:rPr>
      </w:pPr>
    </w:p>
    <w:p w14:paraId="5D0398A0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06536FE1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419C4664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3520E29A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66EC48E1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62AF75D8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00F41DA2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11E3001D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1C8646A4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2F193A16" w14:textId="4C881B25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6. Results &amp; Execution Screenshots (Deliverable 2)</w:t>
      </w:r>
    </w:p>
    <w:p w14:paraId="75D620D3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Below are authentic high-resolution terminal output captures demonstrating application execution under all test scenarios:</w:t>
      </w:r>
    </w:p>
    <w:p w14:paraId="32B63FC1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Figure 1: Interactive Menu Interface &amp; Course Catalog Traversal (Iterator)</w:t>
      </w:r>
    </w:p>
    <w:p w14:paraId="14B8A7C2" w14:textId="77777777" w:rsidR="00BE3034" w:rsidRPr="003462AD" w:rsidRDefault="00BE3034">
      <w:pPr>
        <w:spacing w:before="40" w:after="40" w:line="240" w:lineRule="auto"/>
        <w:jc w:val="center"/>
        <w:rPr>
          <w:color w:val="auto"/>
        </w:rPr>
      </w:pPr>
    </w:p>
    <w:p w14:paraId="0B086C63" w14:textId="77777777" w:rsidR="00BE3034" w:rsidRPr="003462AD" w:rsidRDefault="004C3629">
      <w:pPr>
        <w:rPr>
          <w:color w:val="auto"/>
        </w:rPr>
      </w:pPr>
      <w:r w:rsidRPr="003462AD">
        <w:rPr>
          <w:noProof/>
          <w:color w:val="auto"/>
        </w:rPr>
        <w:drawing>
          <wp:inline distT="0" distB="0" distL="0" distR="0" wp14:anchorId="2C232220" wp14:editId="594FF5CE">
            <wp:extent cx="5290457" cy="287718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_menu_and_cata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268" cy="28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BA33" w14:textId="77777777" w:rsidR="00BE3034" w:rsidRPr="003462AD" w:rsidRDefault="004C3629">
      <w:pPr>
        <w:spacing w:before="20" w:after="120"/>
        <w:jc w:val="center"/>
        <w:rPr>
          <w:color w:val="auto"/>
        </w:rPr>
      </w:pPr>
      <w:r w:rsidRPr="003462AD">
        <w:rPr>
          <w:i/>
          <w:color w:val="auto"/>
          <w:sz w:val="20"/>
        </w:rPr>
        <w:t>Demonstrates application startup, interactive console options, and course catalog traversal using Iterator&lt;Course&gt;.</w:t>
      </w:r>
    </w:p>
    <w:p w14:paraId="7E1E251E" w14:textId="77777777" w:rsidR="00BE3034" w:rsidRPr="003462AD" w:rsidRDefault="004C3629">
      <w:pPr>
        <w:spacing w:before="120" w:after="40"/>
        <w:rPr>
          <w:color w:val="auto"/>
        </w:rPr>
      </w:pPr>
      <w:r w:rsidRPr="003462AD">
        <w:rPr>
          <w:b/>
          <w:color w:val="auto"/>
          <w:sz w:val="28"/>
        </w:rPr>
        <w:t>Figure 2: Validation Matrix Test Execution (TC-01 through TC-07)</w:t>
      </w:r>
    </w:p>
    <w:p w14:paraId="6582F3FF" w14:textId="77777777" w:rsidR="00BE3034" w:rsidRPr="003462AD" w:rsidRDefault="00BE3034">
      <w:pPr>
        <w:spacing w:before="40" w:after="40" w:line="240" w:lineRule="auto"/>
        <w:jc w:val="center"/>
        <w:rPr>
          <w:color w:val="auto"/>
        </w:rPr>
      </w:pPr>
    </w:p>
    <w:p w14:paraId="6BD76077" w14:textId="77777777" w:rsidR="00BE3034" w:rsidRPr="003462AD" w:rsidRDefault="004C3629">
      <w:pPr>
        <w:rPr>
          <w:color w:val="auto"/>
        </w:rPr>
      </w:pPr>
      <w:r w:rsidRPr="003462AD">
        <w:rPr>
          <w:noProof/>
          <w:color w:val="auto"/>
        </w:rPr>
        <w:drawing>
          <wp:inline distT="0" distB="0" distL="0" distR="0" wp14:anchorId="5AE0F3EC" wp14:editId="51B48C99">
            <wp:extent cx="5355772" cy="3399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_validat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523" cy="340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A579" w14:textId="77777777" w:rsidR="00BE3034" w:rsidRPr="003462AD" w:rsidRDefault="004C3629">
      <w:pPr>
        <w:spacing w:before="20" w:after="120"/>
        <w:jc w:val="center"/>
        <w:rPr>
          <w:color w:val="auto"/>
        </w:rPr>
      </w:pPr>
      <w:r w:rsidRPr="003462AD">
        <w:rPr>
          <w:i/>
          <w:color w:val="auto"/>
          <w:sz w:val="20"/>
        </w:rPr>
        <w:t>Verifies custom exception handling, pattern matching, credit capacity enforcement, and polymorphic tuition calculations.</w:t>
      </w:r>
    </w:p>
    <w:p w14:paraId="0B12990F" w14:textId="36D44F5A" w:rsidR="00BE3034" w:rsidRPr="003462AD" w:rsidRDefault="00C55233" w:rsidP="00C55233">
      <w:pPr>
        <w:spacing w:before="120" w:after="40"/>
        <w:rPr>
          <w:color w:val="auto"/>
        </w:rPr>
      </w:pPr>
      <w:r w:rsidRPr="003462AD">
        <w:rPr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02FA9DD3" wp14:editId="50DA1BB0">
            <wp:simplePos x="0" y="0"/>
            <wp:positionH relativeFrom="column">
              <wp:posOffset>927009</wp:posOffset>
            </wp:positionH>
            <wp:positionV relativeFrom="paragraph">
              <wp:posOffset>589915</wp:posOffset>
            </wp:positionV>
            <wp:extent cx="4843780" cy="314515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_multithreaded_concurr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C3629" w:rsidRPr="003462AD">
        <w:rPr>
          <w:b/>
          <w:color w:val="auto"/>
          <w:sz w:val="28"/>
        </w:rPr>
        <w:t>Figure 3: Concurrent Multithreaded Contention &amp; Inter-Thread Coordination (TC-08)</w:t>
      </w:r>
    </w:p>
    <w:p w14:paraId="6386975C" w14:textId="08B02E06" w:rsidR="00BE3034" w:rsidRPr="003462AD" w:rsidRDefault="00BE3034">
      <w:pPr>
        <w:rPr>
          <w:color w:val="auto"/>
        </w:rPr>
      </w:pPr>
    </w:p>
    <w:p w14:paraId="3D698621" w14:textId="77777777" w:rsidR="00BE3034" w:rsidRPr="003462AD" w:rsidRDefault="004C3629">
      <w:pPr>
        <w:spacing w:before="20" w:after="120"/>
        <w:jc w:val="center"/>
        <w:rPr>
          <w:color w:val="auto"/>
        </w:rPr>
      </w:pPr>
      <w:r w:rsidRPr="003462AD">
        <w:rPr>
          <w:i/>
          <w:color w:val="auto"/>
          <w:sz w:val="20"/>
        </w:rPr>
        <w:t>Demonstrates 4 concurrent student threads with differentiated priorities (10 vs. 5), mutual exclusion on seats, and waitlist auto-promotion.</w:t>
      </w:r>
    </w:p>
    <w:p w14:paraId="144B746F" w14:textId="06206E7E" w:rsidR="00BE3034" w:rsidRPr="003462AD" w:rsidRDefault="00812F1A">
      <w:pPr>
        <w:spacing w:before="120" w:after="40"/>
        <w:rPr>
          <w:color w:val="auto"/>
        </w:rPr>
      </w:pPr>
      <w:r w:rsidRPr="003462AD">
        <w:rPr>
          <w:noProof/>
          <w:color w:val="auto"/>
        </w:rPr>
        <w:drawing>
          <wp:anchor distT="0" distB="0" distL="114300" distR="114300" simplePos="0" relativeHeight="251657216" behindDoc="0" locked="0" layoutInCell="1" allowOverlap="1" wp14:anchorId="63854925" wp14:editId="4C2D3652">
            <wp:simplePos x="0" y="0"/>
            <wp:positionH relativeFrom="column">
              <wp:posOffset>818334</wp:posOffset>
            </wp:positionH>
            <wp:positionV relativeFrom="paragraph">
              <wp:posOffset>341267</wp:posOffset>
            </wp:positionV>
            <wp:extent cx="4833257" cy="3341370"/>
            <wp:effectExtent l="0" t="0" r="571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_utilization_and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257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3629" w:rsidRPr="003462AD">
        <w:rPr>
          <w:b/>
          <w:color w:val="auto"/>
          <w:sz w:val="28"/>
        </w:rPr>
        <w:t>Figure 4: Seat Utilization Report (Hashtable) &amp; Transaction Audit Log (ListIterator)</w:t>
      </w:r>
    </w:p>
    <w:p w14:paraId="2DBE9500" w14:textId="77777777" w:rsidR="00BE3034" w:rsidRPr="003462AD" w:rsidRDefault="00BE3034">
      <w:pPr>
        <w:spacing w:before="40" w:after="40" w:line="240" w:lineRule="auto"/>
        <w:jc w:val="center"/>
        <w:rPr>
          <w:color w:val="auto"/>
        </w:rPr>
      </w:pPr>
    </w:p>
    <w:p w14:paraId="1F19AE25" w14:textId="77777777" w:rsidR="00BE3034" w:rsidRPr="003462AD" w:rsidRDefault="004C3629">
      <w:pPr>
        <w:spacing w:before="20" w:after="120"/>
        <w:jc w:val="center"/>
        <w:rPr>
          <w:color w:val="auto"/>
        </w:rPr>
      </w:pPr>
      <w:r w:rsidRPr="003462AD">
        <w:rPr>
          <w:i/>
          <w:color w:val="auto"/>
          <w:sz w:val="20"/>
        </w:rPr>
        <w:t>Illustrates real-time course utilization compiled from Hashtable and chronological audit log traversal using ListIterator&lt;Registration&gt;.</w:t>
      </w:r>
    </w:p>
    <w:p w14:paraId="338E7343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4BF8CA00" w14:textId="77777777" w:rsidR="00812F1A" w:rsidRPr="003462AD" w:rsidRDefault="00812F1A">
      <w:pPr>
        <w:spacing w:before="160" w:after="60"/>
        <w:rPr>
          <w:b/>
          <w:color w:val="auto"/>
          <w:sz w:val="28"/>
        </w:rPr>
      </w:pPr>
    </w:p>
    <w:p w14:paraId="373A7E36" w14:textId="7AE8B1C5" w:rsidR="00BE3034" w:rsidRPr="003462AD" w:rsidRDefault="004C3629">
      <w:pPr>
        <w:spacing w:before="160" w:after="60"/>
        <w:rPr>
          <w:color w:val="auto"/>
        </w:rPr>
      </w:pPr>
      <w:r w:rsidRPr="003462AD">
        <w:rPr>
          <w:b/>
          <w:color w:val="auto"/>
          <w:sz w:val="28"/>
        </w:rPr>
        <w:t>7. Sustainability Mapping &amp; UN SDG Alignment</w:t>
      </w:r>
    </w:p>
    <w:p w14:paraId="5A089D01" w14:textId="77777777" w:rsidR="00BE3034" w:rsidRPr="003462AD" w:rsidRDefault="004C3629">
      <w:pPr>
        <w:spacing w:after="60" w:line="360" w:lineRule="auto"/>
        <w:jc w:val="both"/>
        <w:rPr>
          <w:color w:val="auto"/>
        </w:rPr>
      </w:pPr>
      <w:r w:rsidRPr="003462AD">
        <w:rPr>
          <w:color w:val="auto"/>
        </w:rPr>
        <w:t>The system architecture aligns directly with three United Nations Sustainable Development Goals (SDGs):</w:t>
      </w:r>
    </w:p>
    <w:p w14:paraId="177C22D5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SDG 4 (Quality Education): </w:t>
      </w:r>
      <w:r w:rsidRPr="003462AD">
        <w:rPr>
          <w:color w:val="auto"/>
        </w:rPr>
        <w:t>By automating course registration, enforcing credit caps, and eliminating administrative favoritism through automated waitlist FIFO queues, the system democratizes equitable access to academic coursework.</w:t>
      </w:r>
    </w:p>
    <w:p w14:paraId="1050F556" w14:textId="77777777" w:rsidR="00BE3034" w:rsidRPr="003462AD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SDG 9 (Industry, Innovation, and Infrastructure): </w:t>
      </w:r>
      <w:r w:rsidRPr="003462AD">
        <w:rPr>
          <w:color w:val="auto"/>
        </w:rPr>
        <w:t>The multithreaded architecture delivers resilient software infrastructure capable of processing high-volume concurrent transaction spikes without system degradation or overbooking.</w:t>
      </w:r>
    </w:p>
    <w:p w14:paraId="0CE0A150" w14:textId="77777777" w:rsidR="00BE3034" w:rsidRDefault="004C3629">
      <w:pPr>
        <w:spacing w:before="20" w:after="40" w:line="360" w:lineRule="auto"/>
        <w:ind w:left="360"/>
        <w:jc w:val="both"/>
        <w:rPr>
          <w:color w:val="auto"/>
        </w:rPr>
      </w:pPr>
      <w:r w:rsidRPr="003462AD">
        <w:rPr>
          <w:b/>
          <w:color w:val="auto"/>
        </w:rPr>
        <w:t xml:space="preserve">• SDG 11 (Sustainable Cities &amp; Communities): </w:t>
      </w:r>
      <w:r w:rsidRPr="003462AD">
        <w:rPr>
          <w:color w:val="auto"/>
        </w:rPr>
        <w:t>Digitalization of course scheduling, audit trails, and multi-channel alerts eliminates paper consumption and physical queuing across university administrative offices.</w:t>
      </w:r>
    </w:p>
    <w:p w14:paraId="268F15E2" w14:textId="77777777" w:rsidR="00183F90" w:rsidRDefault="00183F90">
      <w:pPr>
        <w:spacing w:before="20" w:after="40" w:line="360" w:lineRule="auto"/>
        <w:ind w:left="360"/>
        <w:jc w:val="both"/>
      </w:pPr>
    </w:p>
    <w:p w14:paraId="79EA783C" w14:textId="4A6790BC" w:rsidR="00183F90" w:rsidRDefault="00183F90">
      <w:pPr>
        <w:spacing w:before="20" w:after="40" w:line="360" w:lineRule="auto"/>
        <w:ind w:left="360"/>
        <w:jc w:val="both"/>
        <w:rPr>
          <w:b/>
          <w:bCs/>
        </w:rPr>
      </w:pPr>
      <w:r w:rsidRPr="00183F90">
        <w:rPr>
          <w:b/>
          <w:bCs/>
        </w:rPr>
        <w:t>PLAGIARISM CHECKER</w:t>
      </w:r>
      <w:r>
        <w:rPr>
          <w:b/>
          <w:bCs/>
        </w:rPr>
        <w:t>:</w:t>
      </w:r>
    </w:p>
    <w:p w14:paraId="5EC5822C" w14:textId="733B6672" w:rsidR="00183F90" w:rsidRPr="00183F90" w:rsidRDefault="00183F90">
      <w:pPr>
        <w:spacing w:before="20" w:after="40" w:line="360" w:lineRule="auto"/>
        <w:ind w:left="360"/>
        <w:jc w:val="both"/>
        <w:rPr>
          <w:b/>
          <w:bCs/>
          <w:color w:val="auto"/>
        </w:rPr>
      </w:pPr>
      <w:r>
        <w:rPr>
          <w:noProof/>
        </w:rPr>
        <w:drawing>
          <wp:inline distT="0" distB="0" distL="0" distR="0" wp14:anchorId="48D605A5" wp14:editId="3F420AB0">
            <wp:extent cx="6492240" cy="2884805"/>
            <wp:effectExtent l="0" t="0" r="3810" b="0"/>
            <wp:docPr id="26524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4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F90" w:rsidRPr="00183F90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148644">
    <w:abstractNumId w:val="8"/>
  </w:num>
  <w:num w:numId="2" w16cid:durableId="1114207492">
    <w:abstractNumId w:val="6"/>
  </w:num>
  <w:num w:numId="3" w16cid:durableId="1728450093">
    <w:abstractNumId w:val="5"/>
  </w:num>
  <w:num w:numId="4" w16cid:durableId="629167599">
    <w:abstractNumId w:val="4"/>
  </w:num>
  <w:num w:numId="5" w16cid:durableId="1188525575">
    <w:abstractNumId w:val="7"/>
  </w:num>
  <w:num w:numId="6" w16cid:durableId="856428421">
    <w:abstractNumId w:val="3"/>
  </w:num>
  <w:num w:numId="7" w16cid:durableId="619724832">
    <w:abstractNumId w:val="2"/>
  </w:num>
  <w:num w:numId="8" w16cid:durableId="1348167734">
    <w:abstractNumId w:val="1"/>
  </w:num>
  <w:num w:numId="9" w16cid:durableId="165887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F90"/>
    <w:rsid w:val="0029639D"/>
    <w:rsid w:val="00326F90"/>
    <w:rsid w:val="003462AD"/>
    <w:rsid w:val="0040204A"/>
    <w:rsid w:val="004C3629"/>
    <w:rsid w:val="00676A88"/>
    <w:rsid w:val="007736E4"/>
    <w:rsid w:val="00782244"/>
    <w:rsid w:val="00812F1A"/>
    <w:rsid w:val="00960065"/>
    <w:rsid w:val="00AA1D8D"/>
    <w:rsid w:val="00B47730"/>
    <w:rsid w:val="00BE3034"/>
    <w:rsid w:val="00C55233"/>
    <w:rsid w:val="00CB0664"/>
    <w:rsid w:val="00CD5F33"/>
    <w:rsid w:val="00E95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93AD16-A777-4A8B-8849-A10917A0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2AD"/>
    <w:rPr>
      <w:rFonts w:ascii="Times New Roman" w:hAnsi="Times New Roman"/>
      <w:color w:val="141414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4793</Words>
  <Characters>27325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chandu nani</cp:lastModifiedBy>
  <cp:revision>2</cp:revision>
  <cp:lastPrinted>2026-09-02T08:50:00Z</cp:lastPrinted>
  <dcterms:created xsi:type="dcterms:W3CDTF">2026-09-02T09:25:00Z</dcterms:created>
  <dcterms:modified xsi:type="dcterms:W3CDTF">2026-09-02T09:25:00Z</dcterms:modified>
  <cp:category/>
</cp:coreProperties>
</file>