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1B" w:rsidRDefault="00A16D98" w:rsidP="00A16D98">
      <w:pPr>
        <w:pStyle w:val="Heading1"/>
        <w:spacing w:line="480" w:lineRule="auto"/>
        <w:jc w:val="center"/>
      </w:pPr>
      <w:r>
        <w:t xml:space="preserve">Arline Safety </w:t>
      </w:r>
      <w:r w:rsidR="00B6208B">
        <w:t xml:space="preserve">Infographic </w:t>
      </w:r>
      <w:r>
        <w:t>Summary</w:t>
      </w:r>
    </w:p>
    <w:p w:rsidR="00A16D98" w:rsidRDefault="00A16D98" w:rsidP="00A16D98">
      <w:pPr>
        <w:spacing w:line="480" w:lineRule="auto"/>
      </w:pPr>
      <w:r>
        <w:t>Goal of this exercise is to prepare a</w:t>
      </w:r>
      <w:r w:rsidR="00B6208B">
        <w:t>n infographic to show the key findings that show case the safety in air travel</w:t>
      </w:r>
      <w:r w:rsidR="00E74686">
        <w:t>.</w:t>
      </w:r>
    </w:p>
    <w:p w:rsidR="00A16D98" w:rsidRDefault="00A16D98" w:rsidP="00A16D98">
      <w:pPr>
        <w:pStyle w:val="Heading2"/>
      </w:pPr>
      <w:r>
        <w:t>Data Sources:</w:t>
      </w: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Main data: Airline Safety</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for 56 airlines that were in the global top 100 as of December 2012 and which have operated continuously since Jan. 1, 1985.</w:t>
      </w:r>
    </w:p>
    <w:tbl>
      <w:tblPr>
        <w:tblpPr w:leftFromText="180" w:rightFromText="180" w:vertAnchor="text" w:horzAnchor="margin" w:tblpXSpec="center" w:tblpY="439"/>
        <w:tblW w:w="8400" w:type="dxa"/>
        <w:tblLook w:val="04A0" w:firstRow="1" w:lastRow="0" w:firstColumn="1" w:lastColumn="0" w:noHBand="0" w:noVBand="1"/>
      </w:tblPr>
      <w:tblGrid>
        <w:gridCol w:w="2494"/>
        <w:gridCol w:w="5906"/>
      </w:tblGrid>
      <w:tr w:rsidR="00611EBF" w:rsidRPr="00611EBF" w:rsidTr="00611EBF">
        <w:trPr>
          <w:trHeight w:val="255"/>
        </w:trPr>
        <w:tc>
          <w:tcPr>
            <w:tcW w:w="2494"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Column</w:t>
            </w:r>
          </w:p>
        </w:tc>
        <w:tc>
          <w:tcPr>
            <w:tcW w:w="5906"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 (asterisk indicates that regional subsidiaries are included)</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avail_seat_km_per_week</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Available seat kilometers flown every week</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incidents_85_99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incidents,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fatal_accidents_85_99</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 accidents,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fatalities_85_99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fatalities,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incidents_00_14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incidents,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fatal_accidents_00_14</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 accidents,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fatalities_00_14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fatalities, 2000–2014</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spacing w:line="480" w:lineRule="auto"/>
        <w:rPr>
          <w:rFonts w:cstheme="minorHAnsi"/>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Supplemental data: Auto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showing number of people killed and injured in fatal collisions.</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Killed</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pP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Supplemental data: A</w:t>
      </w:r>
      <w:r>
        <w:rPr>
          <w:rFonts w:asciiTheme="minorHAnsi" w:hAnsiTheme="minorHAnsi" w:cstheme="minorHAnsi"/>
          <w:sz w:val="22"/>
          <w:szCs w:val="22"/>
        </w:rPr>
        <w:t>irline</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 xml:space="preserve">Data showing number of people killed </w:t>
      </w:r>
      <w:r>
        <w:rPr>
          <w:rFonts w:asciiTheme="minorHAnsi" w:hAnsiTheme="minorHAnsi" w:cstheme="minorHAnsi"/>
          <w:sz w:val="22"/>
          <w:szCs w:val="22"/>
        </w:rPr>
        <w:t>in fatal crashes</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 xml:space="preserve">Supplemental data: </w:t>
      </w:r>
      <w:r>
        <w:rPr>
          <w:rFonts w:asciiTheme="minorHAnsi" w:hAnsiTheme="minorHAnsi" w:cstheme="minorHAnsi"/>
          <w:sz w:val="22"/>
          <w:szCs w:val="22"/>
        </w:rPr>
        <w:t>Combined</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showing the number of people killed due to both auto and airline crashes in an year</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single" w:sz="4" w:space="0" w:color="auto"/>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11EBF" w:rsidRDefault="00611EBF" w:rsidP="0088253A">
            <w:pPr>
              <w:rPr>
                <w:rFonts w:ascii="Calibri" w:hAnsi="Calibri" w:cs="Calibri"/>
                <w:color w:val="000000"/>
              </w:rPr>
            </w:pPr>
            <w:r>
              <w:rPr>
                <w:rFonts w:ascii="Calibri" w:hAnsi="Calibri" w:cs="Calibri"/>
                <w:color w:val="000000"/>
              </w:rPr>
              <w:t>Category</w:t>
            </w:r>
          </w:p>
        </w:tc>
        <w:tc>
          <w:tcPr>
            <w:tcW w:w="6035" w:type="dxa"/>
            <w:tcBorders>
              <w:top w:val="single" w:sz="4" w:space="0" w:color="auto"/>
              <w:left w:val="nil"/>
              <w:bottom w:val="single" w:sz="4" w:space="0" w:color="auto"/>
              <w:right w:val="single" w:sz="4" w:space="0" w:color="auto"/>
            </w:tcBorders>
            <w:shd w:val="clear" w:color="auto" w:fill="auto"/>
            <w:noWrap/>
            <w:vAlign w:val="bottom"/>
          </w:tcPr>
          <w:p w:rsidR="00611EBF" w:rsidRPr="00611EBF" w:rsidRDefault="00611EBF" w:rsidP="0088253A">
            <w:pPr>
              <w:rPr>
                <w:rFonts w:cstheme="minorHAnsi"/>
                <w:color w:val="000000"/>
              </w:rPr>
            </w:pPr>
            <w:r>
              <w:rPr>
                <w:rFonts w:cstheme="minorHAnsi"/>
                <w:color w:val="000000"/>
              </w:rPr>
              <w:t>Category of the crash - airline/auto</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F21D8" w:rsidRDefault="006F21D8" w:rsidP="006F21D8">
      <w:pPr>
        <w:pStyle w:val="BodyText"/>
        <w:tabs>
          <w:tab w:val="clear" w:pos="8640"/>
          <w:tab w:val="left" w:pos="720"/>
        </w:tabs>
        <w:ind w:left="720" w:firstLine="0"/>
        <w:rPr>
          <w:rFonts w:asciiTheme="minorHAnsi" w:hAnsiTheme="minorHAnsi" w:cstheme="minorHAnsi"/>
          <w:sz w:val="22"/>
          <w:szCs w:val="22"/>
        </w:rPr>
      </w:pPr>
    </w:p>
    <w:p w:rsidR="006F21D8" w:rsidRPr="00611EBF" w:rsidRDefault="006F21D8" w:rsidP="006F21D8">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 xml:space="preserve">Supplemental data: </w:t>
      </w:r>
      <w:r w:rsidRPr="006F21D8">
        <w:rPr>
          <w:rFonts w:asciiTheme="minorHAnsi" w:hAnsiTheme="minorHAnsi" w:cstheme="minorHAnsi"/>
          <w:sz w:val="22"/>
          <w:szCs w:val="22"/>
        </w:rPr>
        <w:t>Compare 1981-2020.xlsx</w:t>
      </w:r>
    </w:p>
    <w:p w:rsidR="006F21D8" w:rsidRDefault="006F21D8" w:rsidP="006F21D8">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showing the number of people killed due to both auto and airline crashes in an year</w:t>
      </w:r>
      <w:r w:rsidRPr="00611EBF">
        <w:rPr>
          <w:rFonts w:asciiTheme="minorHAnsi" w:hAnsiTheme="minorHAnsi" w:cstheme="minorHAnsi"/>
          <w:sz w:val="22"/>
          <w:szCs w:val="22"/>
        </w:rPr>
        <w:t>.</w:t>
      </w:r>
    </w:p>
    <w:p w:rsidR="006F21D8" w:rsidRPr="00611EBF" w:rsidRDefault="006F21D8" w:rsidP="006F21D8">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F21D8" w:rsidRPr="00611EBF" w:rsidTr="00B02282">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F21D8" w:rsidRPr="00611EBF" w:rsidRDefault="006F21D8" w:rsidP="00B02282">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F21D8" w:rsidRPr="00611EBF" w:rsidRDefault="006F21D8" w:rsidP="00B02282">
            <w:pPr>
              <w:jc w:val="center"/>
              <w:rPr>
                <w:rFonts w:cstheme="minorHAnsi"/>
                <w:b/>
                <w:bCs/>
                <w:color w:val="24292E"/>
              </w:rPr>
            </w:pPr>
            <w:r>
              <w:rPr>
                <w:rFonts w:cstheme="minorHAnsi"/>
                <w:b/>
                <w:bCs/>
                <w:color w:val="24292E"/>
              </w:rPr>
              <w:t>Details</w:t>
            </w:r>
          </w:p>
        </w:tc>
      </w:tr>
      <w:tr w:rsidR="006F21D8" w:rsidRPr="00611EBF" w:rsidTr="00B02282">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F21D8" w:rsidRPr="00611EBF" w:rsidRDefault="006F21D8" w:rsidP="00B02282">
            <w:pPr>
              <w:rPr>
                <w:rFonts w:cstheme="minorHAnsi"/>
                <w:color w:val="000000"/>
              </w:rPr>
            </w:pPr>
            <w:r w:rsidRPr="00611EBF">
              <w:rPr>
                <w:rFonts w:cstheme="minorHAnsi"/>
                <w:color w:val="000000"/>
              </w:rPr>
              <w:t>Year</w:t>
            </w:r>
            <w:r>
              <w:rPr>
                <w:rFonts w:cstheme="minorHAnsi"/>
                <w:color w:val="000000"/>
              </w:rPr>
              <w:t>s</w:t>
            </w:r>
          </w:p>
        </w:tc>
        <w:tc>
          <w:tcPr>
            <w:tcW w:w="6035" w:type="dxa"/>
            <w:tcBorders>
              <w:top w:val="nil"/>
              <w:left w:val="nil"/>
              <w:bottom w:val="single" w:sz="4" w:space="0" w:color="auto"/>
              <w:right w:val="single" w:sz="4" w:space="0" w:color="auto"/>
            </w:tcBorders>
            <w:shd w:val="clear" w:color="auto" w:fill="auto"/>
            <w:noWrap/>
            <w:vAlign w:val="bottom"/>
            <w:hideMark/>
          </w:tcPr>
          <w:p w:rsidR="006F21D8" w:rsidRPr="00611EBF" w:rsidRDefault="006F21D8" w:rsidP="00B02282">
            <w:pPr>
              <w:rPr>
                <w:rFonts w:cstheme="minorHAnsi"/>
                <w:color w:val="000000"/>
              </w:rPr>
            </w:pPr>
            <w:r>
              <w:rPr>
                <w:rFonts w:cstheme="minorHAnsi"/>
                <w:color w:val="000000"/>
              </w:rPr>
              <w:t>Category of the year, either 1981-2000 or 2001-2020.</w:t>
            </w:r>
          </w:p>
        </w:tc>
      </w:tr>
      <w:tr w:rsidR="006F21D8" w:rsidRPr="00611EBF" w:rsidTr="00B02282">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21D8" w:rsidRPr="00611EBF" w:rsidRDefault="006F21D8" w:rsidP="00B02282">
            <w:pPr>
              <w:rPr>
                <w:rFonts w:ascii="Calibri" w:hAnsi="Calibri" w:cs="Calibri"/>
                <w:color w:val="000000"/>
              </w:rPr>
            </w:pPr>
            <w:r>
              <w:rPr>
                <w:rFonts w:ascii="Calibri" w:hAnsi="Calibri" w:cs="Calibri"/>
                <w:color w:val="000000"/>
              </w:rPr>
              <w:t>Airline Fatalities</w:t>
            </w:r>
          </w:p>
        </w:tc>
        <w:tc>
          <w:tcPr>
            <w:tcW w:w="6035" w:type="dxa"/>
            <w:tcBorders>
              <w:top w:val="single" w:sz="4" w:space="0" w:color="auto"/>
              <w:left w:val="nil"/>
              <w:bottom w:val="single" w:sz="4" w:space="0" w:color="auto"/>
              <w:right w:val="single" w:sz="4" w:space="0" w:color="auto"/>
            </w:tcBorders>
            <w:shd w:val="clear" w:color="auto" w:fill="auto"/>
            <w:noWrap/>
            <w:vAlign w:val="bottom"/>
            <w:hideMark/>
          </w:tcPr>
          <w:p w:rsidR="006F21D8" w:rsidRPr="00611EBF" w:rsidRDefault="006F21D8" w:rsidP="00B02282">
            <w:pPr>
              <w:rPr>
                <w:rFonts w:cstheme="minorHAnsi"/>
                <w:color w:val="000000"/>
              </w:rPr>
            </w:pPr>
            <w:r w:rsidRPr="00611EBF">
              <w:rPr>
                <w:rFonts w:cstheme="minorHAnsi"/>
                <w:color w:val="000000"/>
              </w:rPr>
              <w:t>Number of fatalities</w:t>
            </w:r>
            <w:r>
              <w:rPr>
                <w:rFonts w:cstheme="minorHAnsi"/>
                <w:color w:val="000000"/>
              </w:rPr>
              <w:t xml:space="preserve"> due to air travel</w:t>
            </w:r>
          </w:p>
        </w:tc>
      </w:tr>
      <w:tr w:rsidR="006F21D8" w:rsidRPr="00611EBF" w:rsidTr="00B02282">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21D8" w:rsidRDefault="006F21D8" w:rsidP="00B02282">
            <w:pPr>
              <w:rPr>
                <w:rFonts w:ascii="Calibri" w:hAnsi="Calibri" w:cs="Calibri"/>
                <w:color w:val="000000"/>
              </w:rPr>
            </w:pPr>
            <w:r>
              <w:rPr>
                <w:rFonts w:ascii="Calibri" w:hAnsi="Calibri" w:cs="Calibri"/>
                <w:color w:val="000000"/>
              </w:rPr>
              <w:t>Auto Fatalities</w:t>
            </w:r>
          </w:p>
        </w:tc>
        <w:tc>
          <w:tcPr>
            <w:tcW w:w="6035" w:type="dxa"/>
            <w:tcBorders>
              <w:top w:val="single" w:sz="4" w:space="0" w:color="auto"/>
              <w:left w:val="nil"/>
              <w:bottom w:val="single" w:sz="4" w:space="0" w:color="auto"/>
              <w:right w:val="single" w:sz="4" w:space="0" w:color="auto"/>
            </w:tcBorders>
            <w:shd w:val="clear" w:color="auto" w:fill="auto"/>
            <w:noWrap/>
            <w:vAlign w:val="bottom"/>
          </w:tcPr>
          <w:p w:rsidR="006F21D8" w:rsidRPr="00611EBF" w:rsidRDefault="006F21D8" w:rsidP="00B02282">
            <w:pPr>
              <w:rPr>
                <w:rFonts w:cstheme="minorHAnsi"/>
                <w:color w:val="000000"/>
              </w:rPr>
            </w:pPr>
            <w:r>
              <w:rPr>
                <w:rFonts w:cstheme="minorHAnsi"/>
                <w:color w:val="000000"/>
              </w:rPr>
              <w:t>Number of fatalities due to road travel</w:t>
            </w:r>
          </w:p>
        </w:tc>
      </w:tr>
    </w:tbl>
    <w:p w:rsidR="00611EBF" w:rsidRDefault="00611EBF" w:rsidP="00611EBF">
      <w:pPr>
        <w:pStyle w:val="Heading2"/>
      </w:pPr>
    </w:p>
    <w:p w:rsidR="00A16D98" w:rsidRDefault="00B6208B" w:rsidP="00611EBF">
      <w:pPr>
        <w:pStyle w:val="Heading2"/>
      </w:pPr>
      <w:r>
        <w:t>Infographic</w:t>
      </w:r>
      <w:r w:rsidR="00611EBF">
        <w:t xml:space="preserve"> Details:</w:t>
      </w:r>
    </w:p>
    <w:p w:rsidR="00611EBF" w:rsidRDefault="00611EBF" w:rsidP="00611EBF">
      <w:pPr>
        <w:pStyle w:val="Heading3"/>
      </w:pPr>
      <w:r>
        <w:t>Overview:</w:t>
      </w:r>
    </w:p>
    <w:p w:rsidR="00B6208B" w:rsidRDefault="00B6208B" w:rsidP="002163D6">
      <w:pPr>
        <w:spacing w:line="480" w:lineRule="auto"/>
        <w:ind w:firstLine="720"/>
      </w:pPr>
      <w:r>
        <w:t xml:space="preserve">I have used PPT to prepare the infographic. I have used several numbers from the FAA site to populate the top portion of the infographic to show how widely and effectively the traffic is being handled in current world. </w:t>
      </w:r>
    </w:p>
    <w:p w:rsidR="00611EBF" w:rsidRDefault="00B6208B" w:rsidP="00B6208B">
      <w:pPr>
        <w:spacing w:line="480" w:lineRule="auto"/>
      </w:pPr>
      <w:r>
        <w:t xml:space="preserve">For the bottom portion </w:t>
      </w:r>
      <w:bookmarkStart w:id="0" w:name="_GoBack"/>
      <w:bookmarkEnd w:id="0"/>
      <w:r>
        <w:t>of the graph I have shown the trend line for number of incidents using the data that was collected in previous weeks</w:t>
      </w:r>
      <w:r w:rsidR="00284ABB">
        <w:t>.</w:t>
      </w:r>
    </w:p>
    <w:p w:rsidR="004E4D20" w:rsidRDefault="00B6208B" w:rsidP="006F21D8">
      <w:pPr>
        <w:spacing w:line="480" w:lineRule="auto"/>
      </w:pPr>
      <w:r>
        <w:t>I have also added comparison details between the airline and auto fatalities to show the high decline rate in fatalities in case of air travel</w:t>
      </w:r>
      <w:r w:rsidR="006F21D8">
        <w:t>.</w:t>
      </w:r>
    </w:p>
    <w:p w:rsidR="006F21D8" w:rsidRDefault="006F21D8" w:rsidP="006F21D8">
      <w:pPr>
        <w:spacing w:line="480" w:lineRule="auto"/>
      </w:pPr>
      <w:r>
        <w:t>I have referred to several federal sites to get the information about the fatalities in different modes of transportation also to get more details around the current monthly stats for number of passengers and number of airlines active today. I have considered numbers from January 2020 to get the true picture before the COVID-19 situation.</w:t>
      </w:r>
    </w:p>
    <w:p w:rsidR="004E4D20" w:rsidRDefault="004E4D20" w:rsidP="004E4D20">
      <w:pPr>
        <w:pStyle w:val="Heading2"/>
      </w:pPr>
      <w:r>
        <w:t>References:</w:t>
      </w:r>
    </w:p>
    <w:p w:rsidR="004E4D20" w:rsidRDefault="004E4D20" w:rsidP="004E4D20">
      <w:pPr>
        <w:pStyle w:val="ListParagraph"/>
        <w:numPr>
          <w:ilvl w:val="0"/>
          <w:numId w:val="4"/>
        </w:numPr>
      </w:pPr>
      <w:r>
        <w:t xml:space="preserve">airline_fatalities.xlsx - Downloaded from </w:t>
      </w:r>
      <w:hyperlink r:id="rId8" w:history="1">
        <w:r w:rsidRPr="007C3312">
          <w:rPr>
            <w:rStyle w:val="Hyperlink"/>
          </w:rPr>
          <w:t>http://www.baaa-acro.com/statistics/death-rate-per-year</w:t>
        </w:r>
      </w:hyperlink>
      <w:r>
        <w:t>, found from one of the supporting links provided.</w:t>
      </w:r>
    </w:p>
    <w:p w:rsidR="004E4D20" w:rsidRDefault="004E4D20" w:rsidP="002163D6">
      <w:pPr>
        <w:pStyle w:val="ListParagraph"/>
        <w:numPr>
          <w:ilvl w:val="0"/>
          <w:numId w:val="4"/>
        </w:numPr>
      </w:pPr>
      <w:r>
        <w:t xml:space="preserve">auto_Fatalities.XLS - Downloaded from </w:t>
      </w:r>
      <w:hyperlink r:id="rId9" w:history="1">
        <w:r w:rsidRPr="007C3312">
          <w:rPr>
            <w:rStyle w:val="Hyperlink"/>
          </w:rPr>
          <w:t>https://cdan.nhtsa.gov/SASStoredProcess/guest</w:t>
        </w:r>
      </w:hyperlink>
      <w:r>
        <w:t>, found from one of the supporting links provided.</w:t>
      </w:r>
      <w:r w:rsidR="002163D6" w:rsidRPr="004E4D20">
        <w:t xml:space="preserve"> </w:t>
      </w:r>
    </w:p>
    <w:p w:rsidR="006F21D8" w:rsidRDefault="00962700" w:rsidP="006F21D8">
      <w:pPr>
        <w:pStyle w:val="ListParagraph"/>
        <w:numPr>
          <w:ilvl w:val="0"/>
          <w:numId w:val="4"/>
        </w:numPr>
      </w:pPr>
      <w:hyperlink r:id="rId10" w:history="1">
        <w:r w:rsidR="006F21D8" w:rsidRPr="00742FA5">
          <w:rPr>
            <w:rStyle w:val="Hyperlink"/>
          </w:rPr>
          <w:t>https://www.tsa.gov/coronavirus/passenger-throughput?page=1</w:t>
        </w:r>
      </w:hyperlink>
    </w:p>
    <w:p w:rsidR="006F21D8" w:rsidRDefault="00962700" w:rsidP="006F21D8">
      <w:pPr>
        <w:pStyle w:val="ListParagraph"/>
        <w:numPr>
          <w:ilvl w:val="0"/>
          <w:numId w:val="4"/>
        </w:numPr>
      </w:pPr>
      <w:hyperlink r:id="rId11" w:history="1">
        <w:r w:rsidR="006F21D8" w:rsidRPr="00742FA5">
          <w:rPr>
            <w:rStyle w:val="Hyperlink"/>
          </w:rPr>
          <w:t>https://www.faa.gov/air_traffic/by_the_numbers/</w:t>
        </w:r>
      </w:hyperlink>
    </w:p>
    <w:p w:rsidR="006F21D8" w:rsidRDefault="00962700" w:rsidP="006F21D8">
      <w:pPr>
        <w:pStyle w:val="ListParagraph"/>
        <w:numPr>
          <w:ilvl w:val="0"/>
          <w:numId w:val="4"/>
        </w:numPr>
      </w:pPr>
      <w:hyperlink r:id="rId12" w:history="1">
        <w:r w:rsidR="006F21D8" w:rsidRPr="00742FA5">
          <w:rPr>
            <w:rStyle w:val="Hyperlink"/>
          </w:rPr>
          <w:t>https://www.bts.gov/content/air-passenger-travel-departures-united-states-selected-foreign-countries-thousands</w:t>
        </w:r>
      </w:hyperlink>
    </w:p>
    <w:p w:rsidR="006F21D8" w:rsidRDefault="00B6208B" w:rsidP="006F21D8">
      <w:pPr>
        <w:pStyle w:val="ListParagraph"/>
        <w:numPr>
          <w:ilvl w:val="0"/>
          <w:numId w:val="4"/>
        </w:numPr>
      </w:pPr>
      <w:hyperlink r:id="rId13" w:history="1">
        <w:r w:rsidRPr="00707542">
          <w:rPr>
            <w:rStyle w:val="Hyperlink"/>
          </w:rPr>
          <w:t>https://data.bts.gov/Research-and-Statistics/Monthly-Transportation-Statistics/crem-w557</w:t>
        </w:r>
      </w:hyperlink>
    </w:p>
    <w:p w:rsidR="00B6208B" w:rsidRPr="004E4D20" w:rsidRDefault="00B6208B" w:rsidP="00B6208B">
      <w:pPr>
        <w:pStyle w:val="ListParagraph"/>
        <w:numPr>
          <w:ilvl w:val="0"/>
          <w:numId w:val="4"/>
        </w:numPr>
      </w:pPr>
      <w:hyperlink r:id="rId14" w:history="1">
        <w:r w:rsidRPr="00707542">
          <w:rPr>
            <w:rStyle w:val="Hyperlink"/>
          </w:rPr>
          <w:t>https://www.faa.gov/air_traffic/by_the_numbers/</w:t>
        </w:r>
      </w:hyperlink>
      <w:r>
        <w:t xml:space="preserve"> </w:t>
      </w:r>
    </w:p>
    <w:sectPr w:rsidR="00B6208B" w:rsidRPr="004E4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700" w:rsidRDefault="00962700" w:rsidP="00D01A20">
      <w:pPr>
        <w:spacing w:after="0" w:line="240" w:lineRule="auto"/>
      </w:pPr>
      <w:r>
        <w:separator/>
      </w:r>
    </w:p>
  </w:endnote>
  <w:endnote w:type="continuationSeparator" w:id="0">
    <w:p w:rsidR="00962700" w:rsidRDefault="00962700" w:rsidP="00D0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700" w:rsidRDefault="00962700" w:rsidP="00D01A20">
      <w:pPr>
        <w:spacing w:after="0" w:line="240" w:lineRule="auto"/>
      </w:pPr>
      <w:r>
        <w:separator/>
      </w:r>
    </w:p>
  </w:footnote>
  <w:footnote w:type="continuationSeparator" w:id="0">
    <w:p w:rsidR="00962700" w:rsidRDefault="00962700" w:rsidP="00D01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5D3"/>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5F20"/>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37F96"/>
    <w:multiLevelType w:val="hybridMultilevel"/>
    <w:tmpl w:val="E9B8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5177D"/>
    <w:multiLevelType w:val="hybridMultilevel"/>
    <w:tmpl w:val="8122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20"/>
    <w:rsid w:val="002163D6"/>
    <w:rsid w:val="00284ABB"/>
    <w:rsid w:val="002C792F"/>
    <w:rsid w:val="004E4D20"/>
    <w:rsid w:val="00555433"/>
    <w:rsid w:val="00611EBF"/>
    <w:rsid w:val="00695083"/>
    <w:rsid w:val="006B6622"/>
    <w:rsid w:val="006F21D8"/>
    <w:rsid w:val="00732BD0"/>
    <w:rsid w:val="00962700"/>
    <w:rsid w:val="00A16D98"/>
    <w:rsid w:val="00AC6051"/>
    <w:rsid w:val="00AD68D7"/>
    <w:rsid w:val="00B6208B"/>
    <w:rsid w:val="00D01A20"/>
    <w:rsid w:val="00E74686"/>
    <w:rsid w:val="00F7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58524"/>
  <w15:chartTrackingRefBased/>
  <w15:docId w15:val="{CDF47D9B-90E6-428A-BF35-4D68309B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20"/>
  </w:style>
  <w:style w:type="paragraph" w:styleId="Footer">
    <w:name w:val="footer"/>
    <w:basedOn w:val="Normal"/>
    <w:link w:val="FooterChar"/>
    <w:uiPriority w:val="99"/>
    <w:unhideWhenUsed/>
    <w:rsid w:val="00D0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20"/>
  </w:style>
  <w:style w:type="character" w:customStyle="1" w:styleId="Heading1Char">
    <w:name w:val="Heading 1 Char"/>
    <w:basedOn w:val="DefaultParagraphFont"/>
    <w:link w:val="Heading1"/>
    <w:uiPriority w:val="9"/>
    <w:rsid w:val="00A16D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D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6D98"/>
    <w:pPr>
      <w:ind w:left="720"/>
      <w:contextualSpacing/>
    </w:pPr>
  </w:style>
  <w:style w:type="paragraph" w:styleId="BodyText">
    <w:name w:val="Body Text"/>
    <w:basedOn w:val="Normal"/>
    <w:link w:val="BodyTextChar"/>
    <w:rsid w:val="00611EBF"/>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11EB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11E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E4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27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statistics/death-rate-per-year" TargetMode="External"/><Relationship Id="rId13" Type="http://schemas.openxmlformats.org/officeDocument/2006/relationships/hyperlink" Target="https://data.bts.gov/Research-and-Statistics/Monthly-Transportation-Statistics/crem-w55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ts.gov/content/air-passenger-travel-departures-united-states-selected-foreign-countries-thousan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a.gov/air_traffic/by_the_numb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sa.gov/coronavirus/passenger-throughput?page=1" TargetMode="External"/><Relationship Id="rId4" Type="http://schemas.openxmlformats.org/officeDocument/2006/relationships/settings" Target="settings.xml"/><Relationship Id="rId9" Type="http://schemas.openxmlformats.org/officeDocument/2006/relationships/hyperlink" Target="https://cdan.nhtsa.gov/SASStoredProcess/guest" TargetMode="External"/><Relationship Id="rId14" Type="http://schemas.openxmlformats.org/officeDocument/2006/relationships/hyperlink" Target="https://www.faa.gov/air_traffic/by_the_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DBA2E4E2-2B45-4AFF-97C0-7EEFBD231BB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Yalamanchili, Chandu</dc:creator>
  <cp:keywords/>
  <dc:description>©2020 Fiserv Inc, or its affiliates   |   </dc:description>
  <cp:lastModifiedBy>Yalamanchili, Chandu</cp:lastModifiedBy>
  <cp:revision>8</cp:revision>
  <cp:lastPrinted>2020-11-16T01:32:00Z</cp:lastPrinted>
  <dcterms:created xsi:type="dcterms:W3CDTF">2020-10-12T06:28:00Z</dcterms:created>
  <dcterms:modified xsi:type="dcterms:W3CDTF">2020-11-16T01:33:00Z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f0962c24-80f5-4cbd-af68-35ec3414c0df</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mIp1BnWOMDFLSdXLj8vYl/dKZd1m5yTW</vt:lpwstr>
  </property>
</Properties>
</file>