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8850688934326" w:lineRule="auto"/>
        <w:ind w:left="1032.1312713623047" w:right="1571.33728027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SIMATS ENGINEERING (SAVEETHA SCHOOL OF ENGINEERING)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0.80009460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1 – ANALYTICAL PROBLEM SOLVING </w:t>
      </w:r>
    </w:p>
    <w:tbl>
      <w:tblPr>
        <w:tblStyle w:val="Table1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4000854492188"/>
        <w:gridCol w:w="3240.5996704101562"/>
        <w:gridCol w:w="1800.400390625"/>
        <w:gridCol w:w="3240.599365234375"/>
        <w:tblGridChange w:id="0">
          <w:tblGrid>
            <w:gridCol w:w="1800.4000854492188"/>
            <w:gridCol w:w="3240.5996704101562"/>
            <w:gridCol w:w="1800.400390625"/>
            <w:gridCol w:w="3240.599365234375"/>
          </w:tblGrid>
        </w:tblGridChange>
      </w:tblGrid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997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CSA06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Design and Analysis of Algorithms</w:t>
            </w:r>
          </w:p>
        </w:tc>
      </w:tr>
      <w:tr>
        <w:trPr>
          <w:cantSplit w:val="0"/>
          <w:trHeight w:val="5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 Assessed: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CO2 – Manipulation (BL1, BL2, BL3)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41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Assessment: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04079437256" w:lineRule="auto"/>
              <w:ind w:left="138.65966796875" w:right="562.679443359375" w:hanging="13.8598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Assessment Tool 1 – Analytical  Problem Solving</w:t>
            </w:r>
          </w:p>
        </w:tc>
      </w:tr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0042114257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Weightage: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40% of 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8032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Total Marks: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1955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 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CO2 Statement: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39.91973876953125" w:right="491.339111328125" w:hanging="18.5400390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pply Brute Force technique to solve sorting, searching, Closest-Pair and Convex-Hull problems (BL1, BL2, BL3)</w:t>
            </w:r>
          </w:p>
        </w:tc>
      </w:tr>
      <w:tr>
        <w:trPr>
          <w:cantSplit w:val="0"/>
          <w:trHeight w:val="37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Student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406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Reg. No.: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Section / Batch: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606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9951171875"/>
        <w:tblGridChange w:id="0">
          <w:tblGrid>
            <w:gridCol w:w="10081.99951171875"/>
          </w:tblGrid>
        </w:tblGridChange>
      </w:tblGrid>
      <w:tr>
        <w:trPr>
          <w:cantSplit w:val="0"/>
          <w:trHeight w:val="188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2551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Instructions to Students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.2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  <w:rtl w:val="0"/>
              </w:rPr>
              <w:t xml:space="preserve">• Answer the following question. Total Marks: 100.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.2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  <w:rtl w:val="0"/>
              </w:rPr>
              <w:t xml:space="preserve">• Analyze each problem carefully before applying the appropriate Brute Force technique.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13007164001465" w:lineRule="auto"/>
              <w:ind w:left="293.21990966796875" w:right="775.4565429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  <w:rtl w:val="0"/>
              </w:rPr>
              <w:t xml:space="preserve">• Clearly show all intermediate steps, comparisons, iterations, and logical reasoning used in solving the problems. • Apply suitable algorithms for sorting, searching, Closest-Pair, and Convex-Hull problems wherever required. • Justify the correctness and efficiency of the proposed solution using appropriate complexity analysis. • Use diagrams, tables, or stepwise illustrations wherever necessary for better explanation.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74267578125" w:line="240" w:lineRule="auto"/>
              <w:ind w:left="293.2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  <w:rtl w:val="0"/>
              </w:rPr>
              <w:t xml:space="preserve">• Maintain neat presentation, proper algorithmic notation, and structured analytical reasoning throughout the answers.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2.80029296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6.7999267578125"/>
        <w:gridCol w:w="6239.1998291015625"/>
        <w:gridCol w:w="1276.800537109375"/>
        <w:tblGridChange w:id="0">
          <w:tblGrid>
            <w:gridCol w:w="2546.7999267578125"/>
            <w:gridCol w:w="6239.1998291015625"/>
            <w:gridCol w:w="1276.800537109375"/>
          </w:tblGrid>
        </w:tblGridChange>
      </w:tblGrid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Question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Focus 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Questions</w:t>
            </w:r>
          </w:p>
        </w:tc>
      </w:tr>
      <w:tr>
        <w:trPr>
          <w:cantSplit w:val="0"/>
          <w:trHeight w:val="5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033569335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Application-Based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400543212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2675704956" w:lineRule="auto"/>
              <w:ind w:left="133.800048828125" w:right="539.1595458984375" w:hanging="8.9999389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Apply Brute Force techniques for sorting, searching, Closest-Pair and  Convex-Hull problem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Q1 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SECTION A – APPLICATION BASED QUESTIONS</w:t>
      </w:r>
    </w:p>
    <w:tbl>
      <w:tblPr>
        <w:tblStyle w:val="Table4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9951171875"/>
        <w:tblGridChange w:id="0">
          <w:tblGrid>
            <w:gridCol w:w="10081.99951171875"/>
          </w:tblGrid>
        </w:tblGridChange>
      </w:tblGrid>
      <w:tr>
        <w:trPr>
          <w:cantSplit w:val="0"/>
          <w:trHeight w:val="1411.11984252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576354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.079999923706055"/>
                <w:szCs w:val="22.079999923706055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.079999923706055"/>
                <w:szCs w:val="22.079999923706055"/>
                <w:u w:val="none"/>
                <w:shd w:fill="fff9e6" w:val="clear"/>
                <w:vertAlign w:val="baseline"/>
                <w:rtl w:val="0"/>
              </w:rPr>
              <w:t xml:space="preserve">Code of Conduct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2597579956" w:lineRule="auto"/>
              <w:ind w:left="210.419921875" w:right="508.695068359375" w:firstLine="4.320068359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I __________________________ (Name / Reg No) certify that this submission is my original work and that I have  adhered to the guidelines specified for this assessment. I understand that any violation of academic integrity rules will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result in disciplinary action.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60940551757812" w:line="240" w:lineRule="auto"/>
              <w:ind w:left="212.5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Signature of the Student: _________________________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9184265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RUBRICS FOR CALCULATION </w:t>
      </w:r>
    </w:p>
    <w:tbl>
      <w:tblPr>
        <w:tblStyle w:val="Table5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7.2000122070312"/>
        <w:gridCol w:w="707.9998779296875"/>
        <w:gridCol w:w="2295.0003051757812"/>
        <w:gridCol w:w="1800.3997802734375"/>
        <w:gridCol w:w="1901.400146484375"/>
        <w:gridCol w:w="1679.9993896484375"/>
        <w:tblGridChange w:id="0">
          <w:tblGrid>
            <w:gridCol w:w="1697.2000122070312"/>
            <w:gridCol w:w="707.9998779296875"/>
            <w:gridCol w:w="2295.0003051757812"/>
            <w:gridCol w:w="1800.3997802734375"/>
            <w:gridCol w:w="1901.400146484375"/>
            <w:gridCol w:w="1679.9993896484375"/>
          </w:tblGrid>
        </w:tblGridChange>
      </w:tblGrid>
      <w:tr>
        <w:trPr>
          <w:cantSplit w:val="0"/>
          <w:trHeight w:val="6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Wt.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4 – Exemplary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2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38.66004943847656" w:right="151.29974365234375" w:firstLine="0.359954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Understanding of  Problem Context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36.67999267578125" w:right="138.179931640625" w:hanging="2.8799438476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  <w:rtl w:val="0"/>
              </w:rPr>
              <w:t xml:space="preserve">Clearly understands the  problem and accurately  identifies all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3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36.6796875" w:right="114.9993896484375" w:hanging="0.3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  <w:rtl w:val="0"/>
              </w:rPr>
              <w:t xml:space="preserve">understanding with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  <w:rtl w:val="0"/>
              </w:rPr>
              <w:t xml:space="preserve">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400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195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  <w:rtl w:val="0"/>
              </w:rPr>
              <w:t xml:space="preserve">understanding;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36.319580078125" w:right="184.68017578125" w:hanging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  <w:rtl w:val="0"/>
              </w:rPr>
              <w:t xml:space="preserve">some requirements  unclear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30.73974609375" w:right="153.1787109375" w:firstLine="5.57983398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  <w:rtl w:val="0"/>
              </w:rPr>
              <w:t xml:space="preserve">understanding or  misinterpretation  of the problem</w:t>
            </w:r>
          </w:p>
        </w:tc>
      </w:tr>
      <w:tr>
        <w:trPr>
          <w:cantSplit w:val="0"/>
          <w:trHeight w:val="7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Application of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  <w:rtl w:val="0"/>
              </w:rPr>
              <w:t xml:space="preserve">Accurately applies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2675704956" w:lineRule="auto"/>
              <w:ind w:left="130.3802490234375" w:right="238.6199951171875" w:firstLine="0.899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  <w:rtl w:val="0"/>
              </w:rPr>
              <w:t xml:space="preserve">appropriate concepts to  solve complex 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  <w:rtl w:val="0"/>
              </w:rPr>
              <w:t xml:space="preserve">Applies relevant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2675704956" w:lineRule="auto"/>
              <w:ind w:left="125.3399658203125" w:right="174.9395751953125" w:firstLine="6.48010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  <w:rtl w:val="0"/>
              </w:rPr>
              <w:t xml:space="preserve">concepts correctly  with minor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  <w:rtl w:val="0"/>
              </w:rPr>
              <w:t xml:space="preserve">Applies basic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  <w:rtl w:val="0"/>
              </w:rPr>
              <w:t xml:space="preserve">concepts with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195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  <w:rtl w:val="0"/>
              </w:rPr>
              <w:t xml:space="preserve">limited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  <w:rtl w:val="0"/>
              </w:rPr>
              <w:t xml:space="preserve">Fails to apply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  <w:rtl w:val="0"/>
              </w:rPr>
              <w:t xml:space="preserve">concepts</w:t>
            </w:r>
          </w:p>
        </w:tc>
      </w:tr>
      <w:tr>
        <w:trPr>
          <w:cantSplit w:val="0"/>
          <w:trHeight w:val="7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2675704956" w:lineRule="auto"/>
              <w:ind w:left="124.80003356933594" w:right="200.0201416015625" w:firstLine="13.8600158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Problem-Solving  Approach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20%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2675704956" w:lineRule="auto"/>
              <w:ind w:left="131.28021240234375" w:right="227.099609375" w:firstLine="6.65985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  <w:rtl w:val="0"/>
              </w:rPr>
              <w:t xml:space="preserve">Logical, well-structured,  and efficient 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1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  <w:rtl w:val="0"/>
              </w:rPr>
              <w:t xml:space="preserve">Mostly logical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  <w:rtl w:val="0"/>
              </w:rPr>
              <w:t xml:space="preserve">approach with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  <w:rtl w:val="0"/>
              </w:rPr>
              <w:t xml:space="preserve">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2675704956" w:lineRule="auto"/>
              <w:ind w:left="130.379638671875" w:right="115.1995849609375" w:firstLine="7.560424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  <w:rtl w:val="0"/>
              </w:rPr>
              <w:t xml:space="preserve">Basic approach with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  <w:rtl w:val="0"/>
              </w:rPr>
              <w:t xml:space="preserve">some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40966796875" w:line="240" w:lineRule="auto"/>
              <w:ind w:left="136.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  <w:rtl w:val="0"/>
              </w:rPr>
              <w:t xml:space="preserve">inconsistencies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39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  <w:rtl w:val="0"/>
              </w:rPr>
              <w:t xml:space="preserve">Illogical or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  <w:rtl w:val="0"/>
              </w:rPr>
              <w:t xml:space="preserve">unclear approach</w:t>
            </w:r>
          </w:p>
        </w:tc>
      </w:tr>
      <w:tr>
        <w:trPr>
          <w:cantSplit w:val="0"/>
          <w:trHeight w:val="770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Accuracy of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Solution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  <w:rtl w:val="0"/>
              </w:rPr>
              <w:t xml:space="preserve">Completely correct 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8024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  <w:rtl w:val="0"/>
              </w:rPr>
              <w:t xml:space="preserve">solution with proper 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  <w:rtl w:val="0"/>
              </w:rPr>
              <w:t xml:space="preserve">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36.6796875" w:right="134.439697265625" w:firstLine="1.43981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  <w:rtl w:val="0"/>
              </w:rPr>
              <w:t xml:space="preserve">Mostly correct with  minor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  <w:rtl w:val="0"/>
              </w:rPr>
              <w:t xml:space="preserve">Partially correct 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79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  <w:rtl w:val="0"/>
              </w:rPr>
              <w:t xml:space="preserve">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39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  <w:rtl w:val="0"/>
              </w:rPr>
              <w:t xml:space="preserve">Incorrect or 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  <w:rtl w:val="0"/>
              </w:rPr>
              <w:t xml:space="preserve">incomplete 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79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  <w:rtl w:val="0"/>
              </w:rPr>
              <w:t xml:space="preserve">solution</w:t>
            </w:r>
          </w:p>
        </w:tc>
      </w:tr>
      <w:tr>
        <w:trPr>
          <w:cantSplit w:val="0"/>
          <w:trHeight w:val="77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Clarity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30.3802490234375" w:right="298.5595703125" w:firstLine="3.41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0fff4" w:val="clear"/>
                <w:vertAlign w:val="baseline"/>
                <w:rtl w:val="0"/>
              </w:rPr>
              <w:t xml:space="preserve">Clear, well-organized,  and properly explained 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  <w:rtl w:val="0"/>
              </w:rPr>
              <w:t xml:space="preserve">Understandable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36.6796875" w:right="285.279541015625" w:hanging="11.339721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beb" w:val="clear"/>
                <w:vertAlign w:val="baseline"/>
                <w:rtl w:val="0"/>
              </w:rPr>
              <w:t xml:space="preserve">with minor clarity 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31.4599609375" w:right="276.1199951171875" w:firstLine="6.48010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e0" w:val="clear"/>
                <w:vertAlign w:val="baseline"/>
                <w:rtl w:val="0"/>
              </w:rPr>
              <w:t xml:space="preserve">Limited clarity and  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31.2799072265625" w:right="143.45947265625" w:firstLine="7.37976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  <w:rtl w:val="0"/>
              </w:rPr>
              <w:t xml:space="preserve">Poorly presented  and difficult to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4085693359375" w:line="240" w:lineRule="auto"/>
              <w:ind w:left="136.3195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0f0" w:val="clear"/>
                <w:vertAlign w:val="baseline"/>
                <w:rtl w:val="0"/>
              </w:rPr>
              <w:t xml:space="preserve">understand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84005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Evaluation:</w:t>
      </w:r>
    </w:p>
    <w:tbl>
      <w:tblPr>
        <w:tblStyle w:val="Table6"/>
        <w:tblW w:w="10634.00047302246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5.800094604492"/>
        <w:gridCol w:w="991.1996459960938"/>
        <w:gridCol w:w="1418.800048828125"/>
        <w:gridCol w:w="1416.0003662109375"/>
        <w:gridCol w:w="1560.5999755859375"/>
        <w:gridCol w:w="1701.600341796875"/>
        <w:tblGridChange w:id="0">
          <w:tblGrid>
            <w:gridCol w:w="3545.800094604492"/>
            <w:gridCol w:w="991.1996459960938"/>
            <w:gridCol w:w="1418.800048828125"/>
            <w:gridCol w:w="1416.0003662109375"/>
            <w:gridCol w:w="1560.5999755859375"/>
            <w:gridCol w:w="1701.600341796875"/>
          </w:tblGrid>
        </w:tblGridChange>
      </w:tblGrid>
      <w:tr>
        <w:trPr>
          <w:cantSplit w:val="0"/>
          <w:trHeight w:val="6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Wt.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Developing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Beginning </w:t>
            </w:r>
          </w:p>
        </w:tc>
      </w:tr>
      <w:tr>
        <w:trPr>
          <w:cantSplit w:val="0"/>
          <w:trHeight w:val="48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2000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Understanding of Problem Context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Application of 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600494384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Problem-Solving Approach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Accuracy of Solution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Clarity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19860839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4001159667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6e4f0" w:val="clear"/>
                <w:vertAlign w:val="baseline"/>
                <w:rtl w:val="0"/>
              </w:rPr>
              <w:t xml:space="preserve">Total Marks (100):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0000610351562"/>
        <w:gridCol w:w="3360.4000854492188"/>
        <w:gridCol w:w="3360.599365234375"/>
        <w:tblGridChange w:id="0">
          <w:tblGrid>
            <w:gridCol w:w="3361.0000610351562"/>
            <w:gridCol w:w="3360.4000854492188"/>
            <w:gridCol w:w="3360.599365234375"/>
          </w:tblGrid>
        </w:tblGridChange>
      </w:tblGrid>
      <w:tr>
        <w:trPr>
          <w:cantSplit w:val="0"/>
          <w:trHeight w:val="35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Faculty In-charge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Coordinator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48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392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Name:</w:t>
            </w:r>
          </w:p>
        </w:tc>
      </w:tr>
      <w:tr>
        <w:trPr>
          <w:cantSplit w:val="0"/>
          <w:trHeight w:val="35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358.20129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600494384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89.2796325683594" w:top="693.599853515625" w:left="1075.199966430664" w:right="53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