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67F" w:rsidRPr="00BC467F" w:rsidRDefault="00BC467F">
      <w:pPr>
        <w:rPr>
          <w:sz w:val="40"/>
          <w:szCs w:val="40"/>
        </w:rPr>
      </w:pPr>
      <w:r>
        <w:tab/>
      </w:r>
      <w:r>
        <w:tab/>
      </w:r>
      <w:r>
        <w:tab/>
      </w:r>
      <w:r w:rsidRPr="00BC467F">
        <w:rPr>
          <w:sz w:val="40"/>
          <w:szCs w:val="40"/>
        </w:rPr>
        <w:t>CORRECTED KEY</w:t>
      </w:r>
    </w:p>
    <w:p w:rsidR="00BC467F" w:rsidRDefault="00BC467F"/>
    <w:p w:rsidR="00DF2A7E" w:rsidRDefault="005A03FB">
      <w:r>
        <w:t xml:space="preserve">1. </w:t>
      </w:r>
      <w:r w:rsidRPr="005A03FB">
        <w:t xml:space="preserve">No Sql Database uses SQL as query language </w:t>
      </w:r>
      <w:r w:rsidR="006716B6">
        <w:t>--</w:t>
      </w:r>
      <w:r>
        <w:t xml:space="preserve"> </w:t>
      </w:r>
      <w:r w:rsidRPr="000E1F88">
        <w:rPr>
          <w:b/>
        </w:rPr>
        <w:t>False</w:t>
      </w:r>
    </w:p>
    <w:p w:rsidR="005A03FB" w:rsidRDefault="005A03FB" w:rsidP="005A03FB">
      <w:pPr>
        <w:rPr>
          <w:b/>
        </w:rPr>
      </w:pPr>
      <w:r>
        <w:t xml:space="preserve">2. </w:t>
      </w:r>
      <w:r w:rsidRPr="007D06CD">
        <w:t>A Well designed datawarehouse can be created by replicating Operatinoal Database -</w:t>
      </w:r>
      <w:r w:rsidR="006716B6" w:rsidRPr="007D06CD">
        <w:t>-</w:t>
      </w:r>
      <w:r w:rsidRPr="007D06CD">
        <w:t xml:space="preserve"> </w:t>
      </w:r>
      <w:r w:rsidR="00CE132F" w:rsidRPr="007D06CD">
        <w:rPr>
          <w:b/>
        </w:rPr>
        <w:t>False</w:t>
      </w:r>
    </w:p>
    <w:p w:rsidR="005A03FB" w:rsidRPr="005A03FB" w:rsidRDefault="005A03FB" w:rsidP="005A03FB">
      <w:r>
        <w:t xml:space="preserve">3. </w:t>
      </w:r>
      <w:r w:rsidRPr="005A03FB">
        <w:t>Outer Join can be</w:t>
      </w:r>
      <w:r>
        <w:t xml:space="preserve"> ------- </w:t>
      </w:r>
      <w:r w:rsidRPr="000E1F88">
        <w:rPr>
          <w:b/>
        </w:rPr>
        <w:t>All of these</w:t>
      </w:r>
      <w:r w:rsidR="006716B6" w:rsidRPr="000E1F88">
        <w:rPr>
          <w:b/>
        </w:rPr>
        <w:t xml:space="preserve"> (left,right,full)</w:t>
      </w:r>
    </w:p>
    <w:p w:rsidR="005A03FB" w:rsidRPr="000E1F88" w:rsidRDefault="005A03FB" w:rsidP="005A03FB">
      <w:pPr>
        <w:rPr>
          <w:b/>
        </w:rPr>
      </w:pPr>
      <w:r>
        <w:t>4. Emp</w:t>
      </w:r>
      <w:r w:rsidRPr="005A03FB">
        <w:t xml:space="preserve">loyee and customer unmatched emails </w:t>
      </w:r>
      <w:r w:rsidR="006716B6">
        <w:t>-</w:t>
      </w:r>
      <w:r w:rsidRPr="005A03FB">
        <w:t xml:space="preserve">- </w:t>
      </w:r>
      <w:r w:rsidRPr="000E1F88">
        <w:rPr>
          <w:b/>
        </w:rPr>
        <w:t>Full Outer Join</w:t>
      </w:r>
    </w:p>
    <w:p w:rsidR="006716B6" w:rsidRDefault="006716B6" w:rsidP="006716B6">
      <w:r>
        <w:t xml:space="preserve">5. </w:t>
      </w:r>
      <w:r w:rsidRPr="006716B6">
        <w:t>Select product_name, price</w:t>
      </w:r>
      <w:r>
        <w:t xml:space="preserve"> </w:t>
      </w:r>
    </w:p>
    <w:p w:rsidR="006716B6" w:rsidRDefault="006716B6" w:rsidP="006716B6">
      <w:pPr>
        <w:ind w:firstLine="720"/>
      </w:pPr>
      <w:r w:rsidRPr="006716B6">
        <w:t>From product</w:t>
      </w:r>
      <w:r>
        <w:t xml:space="preserve"> </w:t>
      </w:r>
    </w:p>
    <w:p w:rsidR="006716B6" w:rsidRDefault="006716B6" w:rsidP="006716B6">
      <w:pPr>
        <w:ind w:left="720"/>
      </w:pPr>
      <w:r w:rsidRPr="006716B6">
        <w:t>Where price &lt; (select  avg(price) from product)</w:t>
      </w:r>
    </w:p>
    <w:p w:rsidR="006716B6" w:rsidRPr="006716B6" w:rsidRDefault="006716B6" w:rsidP="006716B6">
      <w:pPr>
        <w:ind w:firstLine="720"/>
      </w:pPr>
      <w:r w:rsidRPr="006716B6">
        <w:rPr>
          <w:b/>
        </w:rPr>
        <w:t>Ans</w:t>
      </w:r>
      <w:r>
        <w:t xml:space="preserve">: </w:t>
      </w:r>
      <w:r w:rsidR="0047586A" w:rsidRPr="0047586A">
        <w:rPr>
          <w:b/>
        </w:rPr>
        <w:t>Query</w:t>
      </w:r>
      <w:r w:rsidR="0047586A">
        <w:rPr>
          <w:b/>
        </w:rPr>
        <w:t xml:space="preserve"> contains a </w:t>
      </w:r>
      <w:r w:rsidR="00B879CE">
        <w:rPr>
          <w:b/>
        </w:rPr>
        <w:t>Subquery which</w:t>
      </w:r>
      <w:r w:rsidRPr="000E1F88">
        <w:rPr>
          <w:b/>
        </w:rPr>
        <w:t xml:space="preserve"> is not co-related</w:t>
      </w:r>
    </w:p>
    <w:p w:rsidR="005A03FB" w:rsidRDefault="006716B6">
      <w:r>
        <w:t>6</w:t>
      </w:r>
      <w:r w:rsidRPr="006716B6">
        <w:t xml:space="preserve">. A Completed transaction can move database from one </w:t>
      </w:r>
      <w:r>
        <w:t>_____</w:t>
      </w:r>
      <w:r w:rsidRPr="006716B6">
        <w:t xml:space="preserve"> state to another</w:t>
      </w:r>
      <w:r>
        <w:t xml:space="preserve"> – </w:t>
      </w:r>
      <w:r w:rsidRPr="000E1F88">
        <w:rPr>
          <w:b/>
        </w:rPr>
        <w:t>Consistent</w:t>
      </w:r>
    </w:p>
    <w:p w:rsidR="006716B6" w:rsidRPr="00126E18" w:rsidRDefault="006716B6" w:rsidP="006716B6">
      <w:pPr>
        <w:rPr>
          <w:color w:val="FF0000"/>
        </w:rPr>
      </w:pPr>
      <w:r>
        <w:t>7</w:t>
      </w:r>
      <w:r w:rsidRPr="00126E18">
        <w:rPr>
          <w:color w:val="FF0000"/>
        </w:rPr>
        <w:t xml:space="preserve">. </w:t>
      </w:r>
      <w:r w:rsidRPr="007D06CD">
        <w:t xml:space="preserve">Sequence in Oracle database can be created as attributes with tables – </w:t>
      </w:r>
      <w:r w:rsidR="004B2A67" w:rsidRPr="004B2A67">
        <w:rPr>
          <w:b/>
        </w:rPr>
        <w:t>True</w:t>
      </w:r>
    </w:p>
    <w:p w:rsidR="006716B6" w:rsidRDefault="006716B6" w:rsidP="006716B6">
      <w:r>
        <w:t xml:space="preserve">8. </w:t>
      </w:r>
      <w:r w:rsidRPr="006716B6">
        <w:t>Delete all records from movies table</w:t>
      </w:r>
      <w:r>
        <w:t xml:space="preserve"> -- </w:t>
      </w:r>
      <w:r w:rsidRPr="000E1F88">
        <w:rPr>
          <w:b/>
        </w:rPr>
        <w:t>Delete from movies;</w:t>
      </w:r>
    </w:p>
    <w:p w:rsidR="006716B6" w:rsidRDefault="006716B6" w:rsidP="006716B6">
      <w:r>
        <w:t xml:space="preserve">9. </w:t>
      </w:r>
      <w:r w:rsidRPr="003F70EB">
        <w:t>MongoDb allows which types of relationships?</w:t>
      </w:r>
      <w:r>
        <w:t xml:space="preserve"> -- </w:t>
      </w:r>
      <w:r w:rsidRPr="000E1F88">
        <w:rPr>
          <w:b/>
        </w:rPr>
        <w:t>Both embedded  and referential relationships</w:t>
      </w:r>
    </w:p>
    <w:p w:rsidR="006716B6" w:rsidRPr="003F70EB" w:rsidRDefault="006716B6" w:rsidP="006716B6">
      <w:r>
        <w:t xml:space="preserve">10. ORM, object corresponds to  -- </w:t>
      </w:r>
      <w:r w:rsidRPr="000E1F88">
        <w:rPr>
          <w:b/>
        </w:rPr>
        <w:t>Row in a table</w:t>
      </w:r>
    </w:p>
    <w:p w:rsidR="006716B6" w:rsidRPr="000E1F88" w:rsidRDefault="006716B6" w:rsidP="006716B6">
      <w:pPr>
        <w:rPr>
          <w:b/>
        </w:rPr>
      </w:pPr>
      <w:r>
        <w:t xml:space="preserve">11. </w:t>
      </w:r>
      <w:r w:rsidRPr="003F70EB">
        <w:t xml:space="preserve">which </w:t>
      </w:r>
      <w:r>
        <w:t>o</w:t>
      </w:r>
      <w:r w:rsidRPr="003F70EB">
        <w:t>f the following is the aggregate function</w:t>
      </w:r>
      <w:r>
        <w:t xml:space="preserve">? -- </w:t>
      </w:r>
      <w:r w:rsidRPr="000E1F88">
        <w:rPr>
          <w:b/>
        </w:rPr>
        <w:t>Select  min(a</w:t>
      </w:r>
      <w:r w:rsidR="008B054A">
        <w:rPr>
          <w:b/>
        </w:rPr>
        <w:t>v</w:t>
      </w:r>
      <w:r w:rsidRPr="000E1F88">
        <w:rPr>
          <w:b/>
        </w:rPr>
        <w:t>erage_movie_rating) from movies group by …</w:t>
      </w:r>
    </w:p>
    <w:p w:rsidR="006716B6" w:rsidRPr="006716B6" w:rsidRDefault="006716B6" w:rsidP="006716B6">
      <w:r>
        <w:t>12</w:t>
      </w:r>
      <w:r w:rsidR="008201F3">
        <w:t>. Which of the following</w:t>
      </w:r>
      <w:bookmarkStart w:id="0" w:name="_GoBack"/>
      <w:bookmarkEnd w:id="0"/>
      <w:r w:rsidRPr="006716B6">
        <w:t xml:space="preserve"> are relational set operators?</w:t>
      </w:r>
      <w:r>
        <w:t xml:space="preserve"> -- </w:t>
      </w:r>
      <w:r w:rsidRPr="000E1F88">
        <w:rPr>
          <w:b/>
        </w:rPr>
        <w:t>All of the above (Union, Intersect, minus)</w:t>
      </w:r>
    </w:p>
    <w:p w:rsidR="006716B6" w:rsidRPr="000E1F88" w:rsidRDefault="006716B6" w:rsidP="006716B6">
      <w:pPr>
        <w:rPr>
          <w:b/>
        </w:rPr>
      </w:pPr>
      <w:r>
        <w:t xml:space="preserve">13. Diagram is an example for ? -- </w:t>
      </w:r>
      <w:r w:rsidR="00B24D82" w:rsidRPr="000E1F88">
        <w:rPr>
          <w:b/>
        </w:rPr>
        <w:t xml:space="preserve">Stored </w:t>
      </w:r>
      <w:r w:rsidRPr="000E1F88">
        <w:rPr>
          <w:b/>
        </w:rPr>
        <w:t>Procedure</w:t>
      </w:r>
    </w:p>
    <w:p w:rsidR="006716B6" w:rsidRPr="003F70EB" w:rsidRDefault="006716B6" w:rsidP="006716B6">
      <w:r>
        <w:t xml:space="preserve">14. </w:t>
      </w:r>
      <w:r w:rsidRPr="003F70EB">
        <w:t>Java</w:t>
      </w:r>
      <w:r w:rsidR="00FA3AFC">
        <w:t xml:space="preserve"> </w:t>
      </w:r>
      <w:r w:rsidRPr="003F70EB">
        <w:t>application to database connection</w:t>
      </w:r>
      <w:r>
        <w:t xml:space="preserve"> -- </w:t>
      </w:r>
      <w:r w:rsidRPr="000E1F88">
        <w:rPr>
          <w:b/>
        </w:rPr>
        <w:t>DriverManager.getconnection()</w:t>
      </w:r>
    </w:p>
    <w:p w:rsidR="00FA3AFC" w:rsidRPr="003F70EB" w:rsidRDefault="00FA3AFC" w:rsidP="00FA3AFC">
      <w:r>
        <w:t xml:space="preserve">15. </w:t>
      </w:r>
      <w:r w:rsidRPr="003F70EB">
        <w:t>JAVA JPA, JDBC Required?</w:t>
      </w:r>
      <w:r>
        <w:t xml:space="preserve"> -- </w:t>
      </w:r>
      <w:r w:rsidRPr="007D06CD">
        <w:rPr>
          <w:b/>
        </w:rPr>
        <w:t>False</w:t>
      </w:r>
    </w:p>
    <w:p w:rsidR="00FA3AFC" w:rsidRDefault="00FA3AFC" w:rsidP="00FA3AFC">
      <w:r>
        <w:t xml:space="preserve">16. </w:t>
      </w:r>
      <w:r w:rsidRPr="003F70EB">
        <w:t>If you not used commit button, to move changes to the database. Command to set to previous session</w:t>
      </w:r>
      <w:r>
        <w:t xml:space="preserve"> – </w:t>
      </w:r>
      <w:r w:rsidRPr="000E1F88">
        <w:rPr>
          <w:b/>
        </w:rPr>
        <w:t>Rollback</w:t>
      </w:r>
    </w:p>
    <w:p w:rsidR="00FA3AFC" w:rsidRPr="000E1F88" w:rsidRDefault="00FA3AFC" w:rsidP="00FA3AFC">
      <w:pPr>
        <w:rPr>
          <w:b/>
        </w:rPr>
      </w:pPr>
      <w:r>
        <w:t xml:space="preserve">17. </w:t>
      </w:r>
      <w:r w:rsidRPr="003F70EB">
        <w:t>A table in first normal form with No partial and transitive dependencies</w:t>
      </w:r>
      <w:r>
        <w:t xml:space="preserve"> -- </w:t>
      </w:r>
      <w:r w:rsidRPr="000E1F88">
        <w:rPr>
          <w:b/>
        </w:rPr>
        <w:t>Third Normal Form</w:t>
      </w:r>
    </w:p>
    <w:p w:rsidR="00FA3AFC" w:rsidRPr="003F70EB" w:rsidRDefault="00FA3AFC" w:rsidP="00FA3AFC">
      <w:r>
        <w:t>18. Sharding</w:t>
      </w:r>
      <w:r w:rsidRPr="003F70EB">
        <w:t xml:space="preserve"> allows No sql database to scale?</w:t>
      </w:r>
      <w:r>
        <w:t xml:space="preserve"> -- </w:t>
      </w:r>
      <w:r w:rsidRPr="000E1F88">
        <w:rPr>
          <w:b/>
        </w:rPr>
        <w:t>True</w:t>
      </w:r>
    </w:p>
    <w:p w:rsidR="00B24D82" w:rsidRDefault="00B24D82" w:rsidP="00B24D82">
      <w:r>
        <w:t xml:space="preserve">19. at most --  </w:t>
      </w:r>
      <w:r w:rsidRPr="000E1F88">
        <w:rPr>
          <w:b/>
        </w:rPr>
        <w:t>many</w:t>
      </w:r>
      <w:r>
        <w:t xml:space="preserve"> </w:t>
      </w:r>
    </w:p>
    <w:p w:rsidR="00B24D82" w:rsidRDefault="00B24D82" w:rsidP="00B24D82">
      <w:r>
        <w:lastRenderedPageBreak/>
        <w:t xml:space="preserve">20. </w:t>
      </w:r>
      <w:r w:rsidRPr="00AF2A03">
        <w:t>at least</w:t>
      </w:r>
      <w:r w:rsidR="00AF2A03">
        <w:rPr>
          <w:b/>
        </w:rPr>
        <w:t xml:space="preserve"> --  </w:t>
      </w:r>
      <w:r w:rsidRPr="000E1F88">
        <w:rPr>
          <w:b/>
        </w:rPr>
        <w:t>1</w:t>
      </w:r>
      <w:r>
        <w:t xml:space="preserve"> </w:t>
      </w:r>
    </w:p>
    <w:p w:rsidR="00B24D82" w:rsidRDefault="00B24D82" w:rsidP="00B24D82">
      <w:r>
        <w:t xml:space="preserve">21. which is associative entity? --  </w:t>
      </w:r>
      <w:r w:rsidRPr="000E1F88">
        <w:rPr>
          <w:b/>
        </w:rPr>
        <w:t>none</w:t>
      </w:r>
    </w:p>
    <w:p w:rsidR="006716B6" w:rsidRPr="003F70EB" w:rsidRDefault="00B24D82" w:rsidP="006716B6">
      <w:r>
        <w:t xml:space="preserve">22. hospital class - how many instances?  -- </w:t>
      </w:r>
      <w:r w:rsidRPr="000E1F88">
        <w:rPr>
          <w:b/>
        </w:rPr>
        <w:t>4</w:t>
      </w:r>
    </w:p>
    <w:p w:rsidR="006716B6" w:rsidRDefault="00B24D82" w:rsidP="006716B6">
      <w:r>
        <w:t xml:space="preserve">23. procedure – paramters? – </w:t>
      </w:r>
      <w:r w:rsidRPr="000E1F88">
        <w:rPr>
          <w:b/>
        </w:rPr>
        <w:t>zero</w:t>
      </w:r>
    </w:p>
    <w:p w:rsidR="00B24D82" w:rsidRPr="000E1F88" w:rsidRDefault="00545CC3" w:rsidP="006716B6">
      <w:pPr>
        <w:rPr>
          <w:b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24D82">
        <w:t xml:space="preserve">24. </w:t>
      </w:r>
      <w:r w:rsidR="008872B5">
        <w:t xml:space="preserve">cursor -- </w:t>
      </w:r>
      <w:r w:rsidR="008872B5" w:rsidRPr="000E1F88">
        <w:rPr>
          <w:b/>
        </w:rPr>
        <w:t>3,3</w:t>
      </w:r>
    </w:p>
    <w:p w:rsidR="008872B5" w:rsidRDefault="008872B5" w:rsidP="006716B6">
      <w:r>
        <w:t>25</w:t>
      </w:r>
      <w:r w:rsidRPr="000E1F88">
        <w:rPr>
          <w:b/>
        </w:rPr>
        <w:t xml:space="preserve">. </w:t>
      </w:r>
      <w:r w:rsidR="000E1F88" w:rsidRPr="000E1F88">
        <w:rPr>
          <w:b/>
        </w:rPr>
        <w:t>plan A</w:t>
      </w:r>
    </w:p>
    <w:p w:rsidR="000E1F88" w:rsidRDefault="000E1F88" w:rsidP="006716B6">
      <w:r>
        <w:t xml:space="preserve">26. transaction management -- </w:t>
      </w:r>
      <w:r w:rsidRPr="000E1F88">
        <w:rPr>
          <w:b/>
        </w:rPr>
        <w:t>2,update, update, commit</w:t>
      </w:r>
    </w:p>
    <w:p w:rsidR="000E1F88" w:rsidRPr="000E1F88" w:rsidRDefault="000E1F88" w:rsidP="006716B6">
      <w:pPr>
        <w:rPr>
          <w:b/>
        </w:rPr>
      </w:pPr>
      <w:r>
        <w:t xml:space="preserve">27. student, course, student course r 3 given tables if u want to enroll a new student into a course – </w:t>
      </w:r>
      <w:r w:rsidRPr="000E1F88">
        <w:rPr>
          <w:b/>
        </w:rPr>
        <w:t>all three tables will be updated</w:t>
      </w:r>
    </w:p>
    <w:p w:rsidR="000E1F88" w:rsidRDefault="000E1F88" w:rsidP="006716B6">
      <w:r>
        <w:t xml:space="preserve">28. similarity check – </w:t>
      </w:r>
      <w:r w:rsidRPr="000E1F88">
        <w:rPr>
          <w:b/>
        </w:rPr>
        <w:t>LIKE</w:t>
      </w:r>
    </w:p>
    <w:p w:rsidR="000E1F88" w:rsidRDefault="000E1F88" w:rsidP="006716B6">
      <w:r>
        <w:t>29.</w:t>
      </w:r>
      <w:r w:rsidRPr="000E1F88">
        <w:t xml:space="preserve"> </w:t>
      </w:r>
      <w:r>
        <w:t xml:space="preserve">nested query same as subquery – </w:t>
      </w:r>
      <w:r w:rsidRPr="000E1F88">
        <w:rPr>
          <w:b/>
        </w:rPr>
        <w:t>True</w:t>
      </w:r>
    </w:p>
    <w:p w:rsidR="000E1F88" w:rsidRPr="003F70EB" w:rsidRDefault="000E1F88" w:rsidP="006716B6">
      <w:r>
        <w:t xml:space="preserve">30. objects in java are ____ in databases – </w:t>
      </w:r>
      <w:r w:rsidRPr="000E1F88">
        <w:rPr>
          <w:b/>
        </w:rPr>
        <w:t>rows</w:t>
      </w:r>
      <w:r>
        <w:t xml:space="preserve"> </w:t>
      </w:r>
    </w:p>
    <w:p w:rsidR="006716B6" w:rsidRPr="000E1F88" w:rsidRDefault="000E1F88" w:rsidP="006716B6">
      <w:pPr>
        <w:rPr>
          <w:b/>
        </w:rPr>
      </w:pPr>
      <w:r>
        <w:t xml:space="preserve">31. data warehouse will be suitable for – </w:t>
      </w:r>
      <w:r w:rsidRPr="000E1F88">
        <w:rPr>
          <w:b/>
        </w:rPr>
        <w:t>non high</w:t>
      </w:r>
      <w:r>
        <w:rPr>
          <w:b/>
        </w:rPr>
        <w:t>ly</w:t>
      </w:r>
      <w:r w:rsidRPr="000E1F88">
        <w:rPr>
          <w:b/>
        </w:rPr>
        <w:t xml:space="preserve"> relational data</w:t>
      </w:r>
    </w:p>
    <w:p w:rsidR="000E1F88" w:rsidRDefault="000E1F88" w:rsidP="006716B6">
      <w:r>
        <w:t xml:space="preserve">32. rows – </w:t>
      </w:r>
      <w:r w:rsidRPr="00DB2602">
        <w:rPr>
          <w:b/>
        </w:rPr>
        <w:t>horizontal fragmentation</w:t>
      </w:r>
    </w:p>
    <w:p w:rsidR="000E1F88" w:rsidRDefault="000E1F88" w:rsidP="000E1F88">
      <w:r>
        <w:t>33. is the given er diagram in star schema</w:t>
      </w:r>
      <w:r w:rsidR="00B16A5B">
        <w:t>?</w:t>
      </w:r>
      <w:r>
        <w:t xml:space="preserve"> -- </w:t>
      </w:r>
      <w:r w:rsidRPr="000E1F88">
        <w:rPr>
          <w:b/>
        </w:rPr>
        <w:t>True</w:t>
      </w:r>
    </w:p>
    <w:p w:rsidR="00B16A5B" w:rsidRPr="00126E18" w:rsidRDefault="00B16A5B" w:rsidP="006716B6">
      <w:pPr>
        <w:rPr>
          <w:b/>
          <w:color w:val="FF0000"/>
        </w:rPr>
      </w:pPr>
      <w:r>
        <w:t xml:space="preserve">34. </w:t>
      </w:r>
      <w:r w:rsidRPr="007D06CD">
        <w:t>to perform operation or insert values into table they shoul</w:t>
      </w:r>
      <w:r w:rsidR="00F21705" w:rsidRPr="007D06CD">
        <w:t>d be union compati</w:t>
      </w:r>
      <w:r w:rsidRPr="007D06CD">
        <w:t xml:space="preserve">ble – </w:t>
      </w:r>
      <w:r w:rsidR="00CE132F" w:rsidRPr="007D06CD">
        <w:rPr>
          <w:b/>
        </w:rPr>
        <w:t>True</w:t>
      </w:r>
    </w:p>
    <w:p w:rsidR="00454A01" w:rsidRDefault="00454A01" w:rsidP="006716B6">
      <w:pPr>
        <w:rPr>
          <w:b/>
        </w:rPr>
      </w:pPr>
      <w:r w:rsidRPr="00454A01">
        <w:t>35.</w:t>
      </w:r>
      <w:r>
        <w:t xml:space="preserve"> We use sql in Nosql ? – </w:t>
      </w:r>
      <w:r w:rsidRPr="00454A01">
        <w:rPr>
          <w:b/>
        </w:rPr>
        <w:t>False</w:t>
      </w:r>
      <w:r w:rsidR="00126E18">
        <w:rPr>
          <w:b/>
        </w:rPr>
        <w:t xml:space="preserve">   </w:t>
      </w:r>
      <w:r w:rsidR="00126E18" w:rsidRPr="00126E18">
        <w:rPr>
          <w:b/>
          <w:highlight w:val="yellow"/>
        </w:rPr>
        <w:t>(repeated)</w:t>
      </w:r>
    </w:p>
    <w:p w:rsidR="00C55B88" w:rsidRDefault="00454A01" w:rsidP="00C55B88">
      <w:r>
        <w:t xml:space="preserve">36. </w:t>
      </w:r>
      <w:r w:rsidR="00C55B88" w:rsidRPr="008E3725">
        <w:t>identify fact table in uml diagram</w:t>
      </w:r>
    </w:p>
    <w:p w:rsidR="00C55B88" w:rsidRDefault="00C55B88" w:rsidP="00C55B88">
      <w:r>
        <w:t xml:space="preserve">37. </w:t>
      </w:r>
      <w:r w:rsidR="006515EB" w:rsidRPr="00D3552D">
        <w:rPr>
          <w:b/>
        </w:rPr>
        <w:t>heterogenous</w:t>
      </w:r>
    </w:p>
    <w:p w:rsidR="006515EB" w:rsidRDefault="006515EB" w:rsidP="00C55B88">
      <w:pPr>
        <w:rPr>
          <w:b/>
        </w:rPr>
      </w:pPr>
      <w:r>
        <w:t xml:space="preserve">38. </w:t>
      </w:r>
      <w:r w:rsidR="008B054A">
        <w:t xml:space="preserve">Joins – </w:t>
      </w:r>
      <w:r w:rsidR="008B054A" w:rsidRPr="008B054A">
        <w:rPr>
          <w:b/>
        </w:rPr>
        <w:t>neither union nor intersect</w:t>
      </w:r>
    </w:p>
    <w:p w:rsidR="008B054A" w:rsidRDefault="008B054A" w:rsidP="00C55B88">
      <w:pPr>
        <w:rPr>
          <w:b/>
        </w:rPr>
      </w:pPr>
      <w:r>
        <w:t xml:space="preserve">39. </w:t>
      </w:r>
      <w:r w:rsidR="00DB26F8">
        <w:t xml:space="preserve">To establish a connection – </w:t>
      </w:r>
      <w:r w:rsidR="00DB26F8" w:rsidRPr="00DB26F8">
        <w:rPr>
          <w:b/>
        </w:rPr>
        <w:t>URI,</w:t>
      </w:r>
      <w:r w:rsidR="00DB26F8">
        <w:rPr>
          <w:b/>
        </w:rPr>
        <w:t xml:space="preserve"> </w:t>
      </w:r>
      <w:r w:rsidR="00DB26F8" w:rsidRPr="00DB26F8">
        <w:rPr>
          <w:b/>
        </w:rPr>
        <w:t>username and password</w:t>
      </w:r>
    </w:p>
    <w:p w:rsidR="00DB26F8" w:rsidRDefault="00DB26F8" w:rsidP="00C55B88">
      <w:r>
        <w:t>40. query optimization – minimizes d cost</w:t>
      </w:r>
    </w:p>
    <w:p w:rsidR="00DB26F8" w:rsidRPr="00DB26F8" w:rsidRDefault="00DB26F8" w:rsidP="00C55B88">
      <w:r>
        <w:t xml:space="preserve">41. Level 4 refers to – </w:t>
      </w:r>
      <w:r w:rsidRPr="00DB26F8">
        <w:rPr>
          <w:b/>
        </w:rPr>
        <w:t>Distributed request</w:t>
      </w:r>
    </w:p>
    <w:p w:rsidR="00454A01" w:rsidRDefault="00DB26F8" w:rsidP="006716B6">
      <w:pPr>
        <w:rPr>
          <w:b/>
        </w:rPr>
      </w:pPr>
      <w:r>
        <w:t xml:space="preserve">42. </w:t>
      </w:r>
      <w:r w:rsidR="00203DD6">
        <w:t xml:space="preserve">triggers can be used to enforce….. – </w:t>
      </w:r>
      <w:r w:rsidR="00203DD6" w:rsidRPr="00203DD6">
        <w:rPr>
          <w:b/>
        </w:rPr>
        <w:t>True</w:t>
      </w:r>
    </w:p>
    <w:p w:rsidR="00203DD6" w:rsidRDefault="00203DD6" w:rsidP="006716B6">
      <w:pPr>
        <w:rPr>
          <w:b/>
        </w:rPr>
      </w:pPr>
      <w:r>
        <w:t xml:space="preserve">43. </w:t>
      </w:r>
      <w:r w:rsidR="00EA46FE">
        <w:t xml:space="preserve">getconnection can throw an sql exception – </w:t>
      </w:r>
      <w:r w:rsidR="00EA46FE" w:rsidRPr="00EA46FE">
        <w:rPr>
          <w:b/>
        </w:rPr>
        <w:t>False</w:t>
      </w:r>
    </w:p>
    <w:p w:rsidR="00EA46FE" w:rsidRDefault="00EA46FE" w:rsidP="006716B6">
      <w:pPr>
        <w:rPr>
          <w:b/>
        </w:rPr>
      </w:pPr>
      <w:r>
        <w:lastRenderedPageBreak/>
        <w:t xml:space="preserve">44. A transaction log is used to represent the actions associated with it… -- </w:t>
      </w:r>
      <w:r w:rsidRPr="00EA46FE">
        <w:rPr>
          <w:b/>
        </w:rPr>
        <w:t>True</w:t>
      </w:r>
    </w:p>
    <w:p w:rsidR="006716B6" w:rsidRPr="00EF69FD" w:rsidRDefault="00EA46FE" w:rsidP="006716B6">
      <w:pPr>
        <w:rPr>
          <w:b/>
        </w:rPr>
      </w:pPr>
      <w:r>
        <w:t>45.</w:t>
      </w:r>
      <w:r w:rsidR="00EF69FD">
        <w:t xml:space="preserve"> </w:t>
      </w:r>
      <w:r w:rsidR="00EF69FD" w:rsidRPr="00EF69FD">
        <w:rPr>
          <w:b/>
        </w:rPr>
        <w:t>5,000</w:t>
      </w:r>
      <w:r w:rsidR="00EF69FD" w:rsidRPr="00EF69FD">
        <w:rPr>
          <w:b/>
        </w:rPr>
        <w:tab/>
        <w:t>5,000</w:t>
      </w:r>
      <w:r w:rsidR="00EF69FD" w:rsidRPr="00EF69FD">
        <w:rPr>
          <w:b/>
        </w:rPr>
        <w:tab/>
        <w:t>800</w:t>
      </w:r>
      <w:r w:rsidR="00EF69FD" w:rsidRPr="00EF69FD">
        <w:rPr>
          <w:b/>
        </w:rPr>
        <w:tab/>
        <w:t>2,010,400</w:t>
      </w:r>
    </w:p>
    <w:p w:rsidR="00EF69FD" w:rsidRDefault="00EF69FD" w:rsidP="006716B6">
      <w:pPr>
        <w:rPr>
          <w:b/>
        </w:rPr>
      </w:pPr>
      <w:r>
        <w:t xml:space="preserve">46. </w:t>
      </w:r>
      <w:r w:rsidR="00DD1C18">
        <w:t xml:space="preserve">To create procedural SQL code to be automatically invoiced by the DBMS upon…. – </w:t>
      </w:r>
      <w:r w:rsidR="00DD1C18" w:rsidRPr="00DD1C18">
        <w:rPr>
          <w:b/>
        </w:rPr>
        <w:t>Trigger</w:t>
      </w:r>
    </w:p>
    <w:p w:rsidR="00DD1C18" w:rsidRDefault="00DD1C18" w:rsidP="006716B6">
      <w:pPr>
        <w:rPr>
          <w:b/>
        </w:rPr>
      </w:pPr>
      <w:r>
        <w:t xml:space="preserve">47. </w:t>
      </w:r>
      <w:r w:rsidR="009C4FC0" w:rsidRPr="009C4FC0">
        <w:rPr>
          <w:b/>
        </w:rPr>
        <w:t>5000+100</w:t>
      </w:r>
      <w:r w:rsidR="009C4FC0" w:rsidRPr="009C4FC0">
        <w:rPr>
          <w:b/>
        </w:rPr>
        <w:tab/>
        <w:t>5,100</w:t>
      </w:r>
      <w:r w:rsidR="009C4FC0" w:rsidRPr="009C4FC0">
        <w:rPr>
          <w:b/>
        </w:rPr>
        <w:tab/>
        <w:t>2,000,000</w:t>
      </w:r>
      <w:r w:rsidR="009C4FC0" w:rsidRPr="009C4FC0">
        <w:rPr>
          <w:b/>
        </w:rPr>
        <w:tab/>
        <w:t>5,100</w:t>
      </w:r>
    </w:p>
    <w:p w:rsidR="009C4FC0" w:rsidRDefault="009C4FC0" w:rsidP="006716B6">
      <w:pPr>
        <w:rPr>
          <w:b/>
        </w:rPr>
      </w:pPr>
      <w:r>
        <w:t xml:space="preserve">48. </w:t>
      </w:r>
      <w:r w:rsidR="00F71A93">
        <w:t xml:space="preserve">Properly designed star schema in DW use normalization – </w:t>
      </w:r>
      <w:r w:rsidR="00F71A93">
        <w:rPr>
          <w:b/>
        </w:rPr>
        <w:t>False</w:t>
      </w:r>
    </w:p>
    <w:p w:rsidR="00F71A93" w:rsidRDefault="00F71A93" w:rsidP="006716B6">
      <w:pPr>
        <w:rPr>
          <w:b/>
        </w:rPr>
      </w:pPr>
      <w:r>
        <w:t xml:space="preserve">49. </w:t>
      </w:r>
      <w:r w:rsidR="00830536">
        <w:t xml:space="preserve">Estimating the total time to execute a specific access plan… -- </w:t>
      </w:r>
      <w:r w:rsidR="00830536">
        <w:rPr>
          <w:b/>
        </w:rPr>
        <w:t>both data transfer time &amp; message delay time</w:t>
      </w:r>
    </w:p>
    <w:p w:rsidR="006716B6" w:rsidRDefault="00830536">
      <w:pPr>
        <w:rPr>
          <w:b/>
        </w:rPr>
      </w:pPr>
      <w:r>
        <w:t xml:space="preserve">50. </w:t>
      </w:r>
      <w:r w:rsidR="00790961">
        <w:t>A correlated sub-query is executed</w:t>
      </w:r>
      <w:r w:rsidR="00975086">
        <w:t xml:space="preserve"> once</w:t>
      </w:r>
      <w:r w:rsidR="00790961">
        <w:t xml:space="preserve"> regardless of how many rows… -- </w:t>
      </w:r>
      <w:r w:rsidR="00790961">
        <w:rPr>
          <w:b/>
        </w:rPr>
        <w:t>False</w:t>
      </w:r>
    </w:p>
    <w:p w:rsidR="00790961" w:rsidRPr="00790961" w:rsidRDefault="00790961">
      <w:pPr>
        <w:rPr>
          <w:b/>
        </w:rPr>
      </w:pPr>
    </w:p>
    <w:sectPr w:rsidR="00790961" w:rsidRPr="0079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52D78"/>
    <w:multiLevelType w:val="hybridMultilevel"/>
    <w:tmpl w:val="486A5958"/>
    <w:lvl w:ilvl="0" w:tplc="136A07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E4ADD"/>
    <w:multiLevelType w:val="hybridMultilevel"/>
    <w:tmpl w:val="8798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FB"/>
    <w:rsid w:val="000E1F88"/>
    <w:rsid w:val="00126E18"/>
    <w:rsid w:val="001B5AC5"/>
    <w:rsid w:val="00203DD6"/>
    <w:rsid w:val="003B75DE"/>
    <w:rsid w:val="00454A01"/>
    <w:rsid w:val="0047586A"/>
    <w:rsid w:val="004B2A67"/>
    <w:rsid w:val="00545CC3"/>
    <w:rsid w:val="005A03FB"/>
    <w:rsid w:val="006515EB"/>
    <w:rsid w:val="006716B6"/>
    <w:rsid w:val="00790961"/>
    <w:rsid w:val="007D06CD"/>
    <w:rsid w:val="008201F3"/>
    <w:rsid w:val="00830536"/>
    <w:rsid w:val="008872B5"/>
    <w:rsid w:val="008B054A"/>
    <w:rsid w:val="008D01A2"/>
    <w:rsid w:val="00975086"/>
    <w:rsid w:val="009C4FC0"/>
    <w:rsid w:val="00AF2A03"/>
    <w:rsid w:val="00B16A5B"/>
    <w:rsid w:val="00B24D82"/>
    <w:rsid w:val="00B879CE"/>
    <w:rsid w:val="00BC467F"/>
    <w:rsid w:val="00C55B88"/>
    <w:rsid w:val="00CE132F"/>
    <w:rsid w:val="00D3552D"/>
    <w:rsid w:val="00DB2602"/>
    <w:rsid w:val="00DB26F8"/>
    <w:rsid w:val="00DD1C18"/>
    <w:rsid w:val="00DF2A7E"/>
    <w:rsid w:val="00EA46FE"/>
    <w:rsid w:val="00EF69FD"/>
    <w:rsid w:val="00F21705"/>
    <w:rsid w:val="00F71A93"/>
    <w:rsid w:val="00FA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80797-5714-4D09-874E-CEBDF8C3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3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Pinreddy,Rajendar Reddy</dc:creator>
  <cp:keywords/>
  <dc:description/>
  <cp:lastModifiedBy>Pinreddy,Rajendar Reddy</cp:lastModifiedBy>
  <cp:revision>31</cp:revision>
  <dcterms:created xsi:type="dcterms:W3CDTF">2015-12-16T03:19:00Z</dcterms:created>
  <dcterms:modified xsi:type="dcterms:W3CDTF">2015-12-16T18:44:00Z</dcterms:modified>
</cp:coreProperties>
</file>