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59112E09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23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7223C0">
        <w:trPr>
          <w:trHeight w:hRule="exact" w:val="764"/>
        </w:trPr>
        <w:tc>
          <w:tcPr>
            <w:tcW w:w="9576" w:type="dxa"/>
            <w:gridSpan w:val="9"/>
          </w:tcPr>
          <w:p w14:paraId="3C3B5181" w14:textId="4B183A69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09CF">
              <w:t xml:space="preserve"> </w:t>
            </w:r>
            <w:bookmarkStart w:id="1" w:name="_Hlk44676920"/>
            <w:r w:rsidR="007223C0" w:rsidRPr="007223C0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="007223C0">
              <w:t xml:space="preserve"> </w:t>
            </w:r>
            <w:r w:rsidR="007223C0" w:rsidRPr="007223C0">
              <w:rPr>
                <w:rFonts w:ascii="Times New Roman" w:hAnsi="Times New Roman" w:cs="Times New Roman"/>
                <w:sz w:val="24"/>
                <w:szCs w:val="24"/>
              </w:rPr>
              <w:t>Java Program to find the sum of each row and each column of a matrix</w:t>
            </w:r>
            <w:r w:rsidR="00722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7C86EBD3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282C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23C0">
        <w:rPr>
          <w:rFonts w:ascii="Times New Roman" w:hAnsi="Times New Roman" w:cs="Times New Roman"/>
          <w:bCs/>
          <w:sz w:val="24"/>
          <w:szCs w:val="24"/>
        </w:rPr>
        <w:t>classical definition and types of statistics.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2BFE2A2" w:rsidR="00584F20" w:rsidRDefault="00722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643AF" wp14:editId="7D6C64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1482A2E0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7223C0" w:rsidRPr="007223C0">
        <w:rPr>
          <w:rFonts w:ascii="Times New Roman" w:hAnsi="Times New Roman" w:cs="Times New Roman"/>
          <w:sz w:val="24"/>
          <w:szCs w:val="24"/>
        </w:rPr>
        <w:t>Write a Java Program to find the sum of each row and each column of a matrix.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5E4C077A" w:rsidR="00FA5EAA" w:rsidRDefault="00722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7BFD2" wp14:editId="531B66C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03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2020-07-03T08:26:00Z</dcterms:created>
  <dcterms:modified xsi:type="dcterms:W3CDTF">2020-07-03T08:26:00Z</dcterms:modified>
</cp:coreProperties>
</file>