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1"/>
        <w:gridCol w:w="4801"/>
      </w:tblGrid>
      <w:tr w:rsidR="00C536C2" w:rsidTr="00967AB8">
        <w:trPr>
          <w:trHeight w:val="553"/>
        </w:trPr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C536C2" w:rsidRPr="00C536C2" w:rsidRDefault="00C536C2" w:rsidP="00C536C2">
            <w:pPr>
              <w:jc w:val="left"/>
              <w:rPr>
                <w:b/>
                <w:sz w:val="25"/>
              </w:rPr>
            </w:pPr>
            <w:r w:rsidRPr="00C536C2">
              <w:rPr>
                <w:rFonts w:hint="eastAsia"/>
                <w:b/>
                <w:sz w:val="25"/>
              </w:rPr>
              <w:t>Information Retrieval</w:t>
            </w:r>
          </w:p>
          <w:p w:rsidR="00C536C2" w:rsidRDefault="00C536C2" w:rsidP="00C536C2">
            <w:pPr>
              <w:jc w:val="left"/>
              <w:rPr>
                <w:b/>
                <w:sz w:val="25"/>
              </w:rPr>
            </w:pPr>
            <w:r w:rsidRPr="00C536C2">
              <w:rPr>
                <w:b/>
                <w:sz w:val="25"/>
              </w:rPr>
              <w:t>Homework 2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C536C2" w:rsidRPr="00C536C2" w:rsidRDefault="00C536C2" w:rsidP="00C536C2">
            <w:pPr>
              <w:jc w:val="right"/>
              <w:rPr>
                <w:rStyle w:val="a3"/>
                <w:sz w:val="25"/>
              </w:rPr>
            </w:pPr>
            <w:r w:rsidRPr="00C536C2">
              <w:rPr>
                <w:rStyle w:val="a3"/>
                <w:sz w:val="25"/>
              </w:rPr>
              <w:t>Chang Liu – cliu70</w:t>
            </w:r>
          </w:p>
          <w:p w:rsidR="00C536C2" w:rsidRPr="00C536C2" w:rsidRDefault="00C536C2" w:rsidP="00C536C2">
            <w:pPr>
              <w:jc w:val="right"/>
              <w:rPr>
                <w:b/>
                <w:sz w:val="25"/>
              </w:rPr>
            </w:pPr>
            <w:r w:rsidRPr="00C536C2">
              <w:rPr>
                <w:rStyle w:val="a3"/>
                <w:sz w:val="25"/>
              </w:rPr>
              <w:t>chang.liu@jhu.edu</w:t>
            </w:r>
          </w:p>
        </w:tc>
      </w:tr>
    </w:tbl>
    <w:p w:rsidR="00354A10" w:rsidRPr="00C536C2" w:rsidRDefault="00354A10" w:rsidP="00C536C2">
      <w:pPr>
        <w:pBdr>
          <w:bottom w:val="single" w:sz="6" w:space="1" w:color="auto"/>
        </w:pBdr>
        <w:rPr>
          <w:rStyle w:val="a3"/>
          <w:sz w:val="25"/>
        </w:rPr>
      </w:pPr>
    </w:p>
    <w:p w:rsidR="000076AD" w:rsidRDefault="000076AD"/>
    <w:p w:rsidR="00354A10" w:rsidRPr="00146AE3" w:rsidRDefault="00146AE3">
      <w:pPr>
        <w:rPr>
          <w:b/>
          <w:sz w:val="27"/>
        </w:rPr>
      </w:pPr>
      <w:r w:rsidRPr="00146AE3">
        <w:rPr>
          <w:rFonts w:hint="eastAsia"/>
          <w:b/>
          <w:sz w:val="27"/>
        </w:rPr>
        <w:t>Part 3</w:t>
      </w:r>
      <w:r>
        <w:rPr>
          <w:b/>
          <w:sz w:val="27"/>
        </w:rPr>
        <w:t xml:space="preserve"> extensions</w:t>
      </w:r>
      <w:r w:rsidRPr="00146AE3">
        <w:rPr>
          <w:rFonts w:hint="eastAsia"/>
          <w:b/>
          <w:sz w:val="27"/>
        </w:rPr>
        <w:t>:</w:t>
      </w:r>
    </w:p>
    <w:p w:rsidR="00B931FC" w:rsidRPr="00125623" w:rsidRDefault="00B931FC">
      <w:pPr>
        <w:rPr>
          <w:sz w:val="23"/>
        </w:rPr>
      </w:pPr>
      <w:r w:rsidRPr="00125623">
        <w:rPr>
          <w:rFonts w:hint="eastAsia"/>
          <w:b/>
          <w:sz w:val="23"/>
        </w:rPr>
        <w:t>9.</w:t>
      </w:r>
      <w:r w:rsidRPr="00125623">
        <w:rPr>
          <w:rFonts w:hint="eastAsia"/>
          <w:sz w:val="23"/>
        </w:rPr>
        <w:t xml:space="preserve"> </w:t>
      </w:r>
      <w:proofErr w:type="gramStart"/>
      <w:r w:rsidR="00C434AA" w:rsidRPr="00D53892">
        <w:rPr>
          <w:b/>
          <w:sz w:val="23"/>
        </w:rPr>
        <w:t>Implemented</w:t>
      </w:r>
      <w:proofErr w:type="gramEnd"/>
      <w:r w:rsidRPr="00D53892">
        <w:rPr>
          <w:rFonts w:hint="eastAsia"/>
          <w:b/>
          <w:sz w:val="23"/>
        </w:rPr>
        <w:t xml:space="preserve"> the interactive query</w:t>
      </w:r>
      <w:r w:rsidRPr="00125623">
        <w:rPr>
          <w:rFonts w:hint="eastAsia"/>
          <w:sz w:val="23"/>
        </w:rPr>
        <w:t xml:space="preserve"> so that user could </w:t>
      </w:r>
      <w:r w:rsidR="00C434AA" w:rsidRPr="00125623">
        <w:rPr>
          <w:sz w:val="23"/>
        </w:rPr>
        <w:t>enter their own query in the console. My program</w:t>
      </w:r>
      <w:r w:rsidR="00FB2F10" w:rsidRPr="00125623">
        <w:rPr>
          <w:sz w:val="23"/>
        </w:rPr>
        <w:t xml:space="preserve"> will then search the whole doc set</w:t>
      </w:r>
      <w:r w:rsidR="00C434AA" w:rsidRPr="00125623">
        <w:rPr>
          <w:sz w:val="23"/>
        </w:rPr>
        <w:t xml:space="preserve"> and return the document list ordered by </w:t>
      </w:r>
      <w:r w:rsidR="00D21D0C" w:rsidRPr="00125623">
        <w:rPr>
          <w:sz w:val="23"/>
        </w:rPr>
        <w:t>similarity.</w:t>
      </w:r>
      <w:r w:rsidR="00EC3F98" w:rsidRPr="00125623">
        <w:rPr>
          <w:sz w:val="23"/>
        </w:rPr>
        <w:t xml:space="preserve"> Each time user enter a query, I will </w:t>
      </w:r>
      <w:r w:rsidR="00F6268B" w:rsidRPr="00125623">
        <w:rPr>
          <w:sz w:val="23"/>
        </w:rPr>
        <w:t xml:space="preserve">dynamically </w:t>
      </w:r>
      <w:r w:rsidR="00EC3F98" w:rsidRPr="00125623">
        <w:rPr>
          <w:sz w:val="23"/>
        </w:rPr>
        <w:t xml:space="preserve">convert the </w:t>
      </w:r>
      <w:r w:rsidR="00ED23E2" w:rsidRPr="00125623">
        <w:rPr>
          <w:sz w:val="23"/>
        </w:rPr>
        <w:t xml:space="preserve">inputted </w:t>
      </w:r>
      <w:r w:rsidR="00EC3F98" w:rsidRPr="00125623">
        <w:rPr>
          <w:sz w:val="23"/>
        </w:rPr>
        <w:t xml:space="preserve">raw query into both tokenized </w:t>
      </w:r>
      <w:r w:rsidR="00B4141D" w:rsidRPr="00125623">
        <w:rPr>
          <w:sz w:val="23"/>
        </w:rPr>
        <w:t>term set</w:t>
      </w:r>
      <w:r w:rsidR="00EC3F98" w:rsidRPr="00125623">
        <w:rPr>
          <w:sz w:val="23"/>
        </w:rPr>
        <w:t xml:space="preserve"> (use own implemented </w:t>
      </w:r>
      <w:proofErr w:type="spellStart"/>
      <w:r w:rsidR="00EC3F98" w:rsidRPr="00125623">
        <w:rPr>
          <w:sz w:val="23"/>
        </w:rPr>
        <w:t>tokenizer</w:t>
      </w:r>
      <w:proofErr w:type="spellEnd"/>
      <w:r w:rsidR="00EC3F98" w:rsidRPr="00125623">
        <w:rPr>
          <w:sz w:val="23"/>
        </w:rPr>
        <w:t>) and stemmed</w:t>
      </w:r>
      <w:r w:rsidR="00B4141D" w:rsidRPr="00125623">
        <w:rPr>
          <w:sz w:val="23"/>
        </w:rPr>
        <w:t xml:space="preserve"> term set</w:t>
      </w:r>
      <w:r w:rsidR="00EC3F98" w:rsidRPr="00125623">
        <w:rPr>
          <w:sz w:val="23"/>
        </w:rPr>
        <w:t xml:space="preserve"> (use </w:t>
      </w:r>
      <w:proofErr w:type="spellStart"/>
      <w:r w:rsidR="00EC3F98" w:rsidRPr="00125623">
        <w:rPr>
          <w:sz w:val="23"/>
        </w:rPr>
        <w:t>nstemmer</w:t>
      </w:r>
      <w:proofErr w:type="spellEnd"/>
      <w:r w:rsidR="00EC3F98" w:rsidRPr="00125623">
        <w:rPr>
          <w:sz w:val="23"/>
        </w:rPr>
        <w:t>)</w:t>
      </w:r>
      <w:r w:rsidR="006B5320" w:rsidRPr="00125623">
        <w:rPr>
          <w:sz w:val="23"/>
        </w:rPr>
        <w:t>, this could be used in conjunction with another extra extension I made</w:t>
      </w:r>
      <w:r w:rsidR="00BC1C86" w:rsidRPr="00125623">
        <w:rPr>
          <w:sz w:val="23"/>
        </w:rPr>
        <w:t xml:space="preserve"> so that my interactive query function will work under both stemmed and </w:t>
      </w:r>
      <w:proofErr w:type="spellStart"/>
      <w:r w:rsidR="00BC1C86" w:rsidRPr="00125623">
        <w:rPr>
          <w:sz w:val="23"/>
        </w:rPr>
        <w:t>unstemmed</w:t>
      </w:r>
      <w:proofErr w:type="spellEnd"/>
      <w:r w:rsidR="00BC1C86" w:rsidRPr="00125623">
        <w:rPr>
          <w:sz w:val="23"/>
        </w:rPr>
        <w:t xml:space="preserve"> initialization</w:t>
      </w:r>
      <w:r w:rsidR="009C59F6" w:rsidRPr="00125623">
        <w:rPr>
          <w:sz w:val="23"/>
        </w:rPr>
        <w:t xml:space="preserve"> which</w:t>
      </w:r>
      <w:r w:rsidR="00BC1C86" w:rsidRPr="00125623">
        <w:rPr>
          <w:sz w:val="23"/>
        </w:rPr>
        <w:t xml:space="preserve"> chose by the user at the program startup.</w:t>
      </w:r>
    </w:p>
    <w:p w:rsidR="00B931FC" w:rsidRPr="00125623" w:rsidRDefault="00B931FC">
      <w:pPr>
        <w:rPr>
          <w:sz w:val="23"/>
        </w:rPr>
      </w:pPr>
    </w:p>
    <w:p w:rsidR="00146AE3" w:rsidRPr="00125623" w:rsidRDefault="00146AE3">
      <w:pPr>
        <w:rPr>
          <w:sz w:val="23"/>
        </w:rPr>
      </w:pPr>
      <w:r w:rsidRPr="00125623">
        <w:rPr>
          <w:rFonts w:hint="eastAsia"/>
          <w:b/>
          <w:sz w:val="23"/>
        </w:rPr>
        <w:t>4.</w:t>
      </w:r>
      <w:r w:rsidRPr="00125623">
        <w:rPr>
          <w:rFonts w:hint="eastAsia"/>
          <w:sz w:val="23"/>
        </w:rPr>
        <w:t xml:space="preserve"> </w:t>
      </w:r>
      <w:r w:rsidR="00B931FC" w:rsidRPr="00D53892">
        <w:rPr>
          <w:b/>
          <w:sz w:val="23"/>
        </w:rPr>
        <w:t>Augment the term set</w:t>
      </w:r>
      <w:r w:rsidR="00B931FC" w:rsidRPr="00125623">
        <w:rPr>
          <w:sz w:val="23"/>
        </w:rPr>
        <w:t xml:space="preserve"> to include all bigrams in the document/query that do not contain </w:t>
      </w:r>
      <w:proofErr w:type="spellStart"/>
      <w:r w:rsidR="00B931FC" w:rsidRPr="00125623">
        <w:rPr>
          <w:sz w:val="23"/>
        </w:rPr>
        <w:t>stopwords</w:t>
      </w:r>
      <w:proofErr w:type="spellEnd"/>
      <w:r w:rsidR="00B931FC" w:rsidRPr="00125623">
        <w:rPr>
          <w:sz w:val="23"/>
        </w:rPr>
        <w:t>.</w:t>
      </w:r>
      <w:r w:rsidR="00735CC1" w:rsidRPr="00125623">
        <w:rPr>
          <w:sz w:val="23"/>
        </w:rPr>
        <w:t xml:space="preserve"> Each time a user chose to use bigrams set at the program initialization, my program will scan through both the st</w:t>
      </w:r>
      <w:r w:rsidR="00412650" w:rsidRPr="00125623">
        <w:rPr>
          <w:sz w:val="23"/>
        </w:rPr>
        <w:t>emmed and tokenized term set,</w:t>
      </w:r>
      <w:r w:rsidR="00735CC1" w:rsidRPr="00125623">
        <w:rPr>
          <w:sz w:val="23"/>
        </w:rPr>
        <w:t xml:space="preserve"> </w:t>
      </w:r>
      <w:r w:rsidR="005A4C95" w:rsidRPr="00125623">
        <w:rPr>
          <w:sz w:val="23"/>
        </w:rPr>
        <w:t>add the consecutive words pairs</w:t>
      </w:r>
      <w:r w:rsidR="00412650" w:rsidRPr="00125623">
        <w:rPr>
          <w:sz w:val="23"/>
        </w:rPr>
        <w:t xml:space="preserve"> in the set</w:t>
      </w:r>
      <w:r w:rsidR="005A4C95" w:rsidRPr="00125623">
        <w:rPr>
          <w:sz w:val="23"/>
        </w:rPr>
        <w:t xml:space="preserve"> that are both not in the </w:t>
      </w:r>
      <w:proofErr w:type="spellStart"/>
      <w:r w:rsidR="005A4C95" w:rsidRPr="00125623">
        <w:rPr>
          <w:sz w:val="23"/>
        </w:rPr>
        <w:t>stopword</w:t>
      </w:r>
      <w:proofErr w:type="spellEnd"/>
      <w:r w:rsidR="005A4C95" w:rsidRPr="00125623">
        <w:rPr>
          <w:sz w:val="23"/>
        </w:rPr>
        <w:t xml:space="preserve"> list (</w:t>
      </w:r>
      <w:proofErr w:type="spellStart"/>
      <w:r w:rsidR="005A4C95" w:rsidRPr="00125623">
        <w:rPr>
          <w:sz w:val="23"/>
        </w:rPr>
        <w:t>common_word.stemmed</w:t>
      </w:r>
      <w:proofErr w:type="spellEnd"/>
      <w:r w:rsidR="005A4C95" w:rsidRPr="00125623">
        <w:rPr>
          <w:sz w:val="23"/>
        </w:rPr>
        <w:t xml:space="preserve"> and </w:t>
      </w:r>
      <w:proofErr w:type="spellStart"/>
      <w:r w:rsidR="005A4C95" w:rsidRPr="00125623">
        <w:rPr>
          <w:sz w:val="23"/>
        </w:rPr>
        <w:t>common_word</w:t>
      </w:r>
      <w:proofErr w:type="spellEnd"/>
      <w:r w:rsidR="005A4C95" w:rsidRPr="00125623">
        <w:rPr>
          <w:sz w:val="23"/>
        </w:rPr>
        <w:t>)</w:t>
      </w:r>
      <w:r w:rsidR="00FE0DA7" w:rsidRPr="00125623">
        <w:rPr>
          <w:sz w:val="23"/>
        </w:rPr>
        <w:t xml:space="preserve"> into an array</w:t>
      </w:r>
      <w:r w:rsidR="005A4C95" w:rsidRPr="00125623">
        <w:rPr>
          <w:sz w:val="23"/>
        </w:rPr>
        <w:t>.</w:t>
      </w:r>
      <w:r w:rsidR="008337EB" w:rsidRPr="00125623">
        <w:rPr>
          <w:sz w:val="23"/>
        </w:rPr>
        <w:t xml:space="preserve"> Then store the pair set into a new .bigrams file alone with the original set and use this new file as the term set.</w:t>
      </w:r>
      <w:r w:rsidR="00FE0DA7" w:rsidRPr="00125623">
        <w:rPr>
          <w:sz w:val="23"/>
        </w:rPr>
        <w:t xml:space="preserve"> </w:t>
      </w:r>
      <w:proofErr w:type="spellStart"/>
      <w:proofErr w:type="gramStart"/>
      <w:r w:rsidR="0032534A" w:rsidRPr="00125623">
        <w:rPr>
          <w:b/>
          <w:i/>
          <w:sz w:val="23"/>
        </w:rPr>
        <w:t>m</w:t>
      </w:r>
      <w:r w:rsidR="00FE0DA7" w:rsidRPr="00125623">
        <w:rPr>
          <w:b/>
          <w:i/>
          <w:sz w:val="23"/>
        </w:rPr>
        <w:t>ake_hist.prl</w:t>
      </w:r>
      <w:proofErr w:type="spellEnd"/>
      <w:proofErr w:type="gramEnd"/>
      <w:r w:rsidR="00FE0DA7" w:rsidRPr="00125623">
        <w:rPr>
          <w:sz w:val="23"/>
        </w:rPr>
        <w:t xml:space="preserve"> will then calculate the frequency based on this set and store them in a new file named .</w:t>
      </w:r>
      <w:proofErr w:type="spellStart"/>
      <w:r w:rsidR="00FE0DA7" w:rsidRPr="00125623">
        <w:rPr>
          <w:sz w:val="23"/>
        </w:rPr>
        <w:t>hist.bigrams</w:t>
      </w:r>
      <w:proofErr w:type="spellEnd"/>
      <w:r w:rsidR="00623169" w:rsidRPr="00125623">
        <w:rPr>
          <w:sz w:val="23"/>
        </w:rPr>
        <w:t xml:space="preserve"> and use it for the further calculation.</w:t>
      </w:r>
    </w:p>
    <w:p w:rsidR="00354A10" w:rsidRDefault="00354A10"/>
    <w:p w:rsidR="00CB2391" w:rsidRPr="00146AE3" w:rsidRDefault="00CB2391" w:rsidP="00CB2391">
      <w:pPr>
        <w:rPr>
          <w:b/>
          <w:sz w:val="27"/>
        </w:rPr>
      </w:pPr>
      <w:r>
        <w:rPr>
          <w:b/>
          <w:sz w:val="27"/>
        </w:rPr>
        <w:t>Extra extensions</w:t>
      </w:r>
      <w:r w:rsidRPr="00146AE3">
        <w:rPr>
          <w:rFonts w:hint="eastAsia"/>
          <w:b/>
          <w:sz w:val="27"/>
        </w:rPr>
        <w:t>:</w:t>
      </w:r>
    </w:p>
    <w:p w:rsidR="00146AE3" w:rsidRPr="00125623" w:rsidRDefault="00CB0A25">
      <w:pPr>
        <w:rPr>
          <w:sz w:val="23"/>
        </w:rPr>
      </w:pPr>
      <w:r w:rsidRPr="00125623">
        <w:rPr>
          <w:rFonts w:hint="eastAsia"/>
          <w:b/>
          <w:sz w:val="23"/>
        </w:rPr>
        <w:t xml:space="preserve">Implemented </w:t>
      </w:r>
      <w:r w:rsidRPr="00125623">
        <w:rPr>
          <w:b/>
          <w:i/>
          <w:sz w:val="23"/>
        </w:rPr>
        <w:t>tokenize</w:t>
      </w:r>
      <w:r w:rsidRPr="00125623">
        <w:rPr>
          <w:b/>
          <w:sz w:val="23"/>
        </w:rPr>
        <w:t xml:space="preserve"> in </w:t>
      </w:r>
      <w:proofErr w:type="spellStart"/>
      <w:r w:rsidRPr="00125623">
        <w:rPr>
          <w:b/>
          <w:sz w:val="23"/>
        </w:rPr>
        <w:t>perl</w:t>
      </w:r>
      <w:proofErr w:type="spellEnd"/>
      <w:r w:rsidRPr="00125623">
        <w:rPr>
          <w:sz w:val="23"/>
        </w:rPr>
        <w:t xml:space="preserve">: located in </w:t>
      </w:r>
      <w:proofErr w:type="spellStart"/>
      <w:r w:rsidRPr="00125623">
        <w:rPr>
          <w:b/>
          <w:i/>
          <w:sz w:val="23"/>
        </w:rPr>
        <w:t>interactive.prl</w:t>
      </w:r>
      <w:proofErr w:type="spellEnd"/>
      <w:r w:rsidRPr="00125623">
        <w:rPr>
          <w:sz w:val="23"/>
        </w:rPr>
        <w:t>. This function is will convert the raw query into the tokenized format, which did exactly the same job as the provided</w:t>
      </w:r>
      <w:r w:rsidR="00A62456" w:rsidRPr="00125623">
        <w:rPr>
          <w:sz w:val="23"/>
        </w:rPr>
        <w:t xml:space="preserve"> tokenize and token1. After conversion, it will store all the results in the file. I used this function to dynamically convert my interactive </w:t>
      </w:r>
      <w:proofErr w:type="gramStart"/>
      <w:r w:rsidR="00A62456" w:rsidRPr="00125623">
        <w:rPr>
          <w:sz w:val="23"/>
        </w:rPr>
        <w:t>query</w:t>
      </w:r>
      <w:proofErr w:type="gramEnd"/>
      <w:r w:rsidR="00A62456" w:rsidRPr="00125623">
        <w:rPr>
          <w:sz w:val="23"/>
        </w:rPr>
        <w:t xml:space="preserve"> into tokens.</w:t>
      </w:r>
    </w:p>
    <w:p w:rsidR="00146AE3" w:rsidRPr="00125623" w:rsidRDefault="00146AE3">
      <w:pPr>
        <w:rPr>
          <w:sz w:val="23"/>
        </w:rPr>
      </w:pPr>
    </w:p>
    <w:p w:rsidR="00A62456" w:rsidRPr="00125623" w:rsidRDefault="00A62456" w:rsidP="00A62456">
      <w:pPr>
        <w:rPr>
          <w:sz w:val="23"/>
        </w:rPr>
      </w:pPr>
      <w:r w:rsidRPr="00125623">
        <w:rPr>
          <w:rFonts w:hint="eastAsia"/>
          <w:b/>
          <w:sz w:val="23"/>
        </w:rPr>
        <w:t xml:space="preserve">Implemented </w:t>
      </w:r>
      <w:r w:rsidR="007E73FA" w:rsidRPr="00125623">
        <w:rPr>
          <w:b/>
          <w:sz w:val="23"/>
        </w:rPr>
        <w:t>all the parameters permutation</w:t>
      </w:r>
      <w:r w:rsidRPr="00125623">
        <w:rPr>
          <w:sz w:val="23"/>
        </w:rPr>
        <w:t xml:space="preserve">: </w:t>
      </w:r>
      <w:r w:rsidR="007E73FA" w:rsidRPr="00125623">
        <w:rPr>
          <w:sz w:val="23"/>
        </w:rPr>
        <w:t>At the program startup, user could specify any special parameter permutations they want to use. The program will then run using the specified parameters.</w:t>
      </w:r>
    </w:p>
    <w:p w:rsidR="00146AE3" w:rsidRPr="00125623" w:rsidRDefault="00146AE3">
      <w:pPr>
        <w:rPr>
          <w:sz w:val="23"/>
        </w:rPr>
      </w:pPr>
    </w:p>
    <w:p w:rsidR="00A62456" w:rsidRPr="00125623" w:rsidRDefault="00FF3D54">
      <w:pPr>
        <w:rPr>
          <w:sz w:val="23"/>
        </w:rPr>
      </w:pPr>
      <w:proofErr w:type="spellStart"/>
      <w:r w:rsidRPr="00125623">
        <w:rPr>
          <w:b/>
          <w:i/>
          <w:sz w:val="23"/>
        </w:rPr>
        <w:t>g</w:t>
      </w:r>
      <w:r w:rsidRPr="00125623">
        <w:rPr>
          <w:rFonts w:hint="eastAsia"/>
          <w:b/>
          <w:i/>
          <w:sz w:val="23"/>
        </w:rPr>
        <w:t>en_</w:t>
      </w:r>
      <w:r w:rsidRPr="00125623">
        <w:rPr>
          <w:b/>
          <w:i/>
          <w:sz w:val="23"/>
        </w:rPr>
        <w:t>bigrams.prl</w:t>
      </w:r>
      <w:proofErr w:type="spellEnd"/>
      <w:r w:rsidRPr="00125623">
        <w:rPr>
          <w:b/>
          <w:i/>
          <w:sz w:val="23"/>
        </w:rPr>
        <w:t>:</w:t>
      </w:r>
      <w:r w:rsidRPr="00125623">
        <w:rPr>
          <w:sz w:val="23"/>
        </w:rPr>
        <w:t xml:space="preserve"> This script is called when user chose to use term set that includes bigrams. It will generate a new term set file that contains both the original term set and bigram set.</w:t>
      </w:r>
    </w:p>
    <w:p w:rsidR="00A62456" w:rsidRDefault="00A62456"/>
    <w:p w:rsidR="00BD1C3E" w:rsidRDefault="00BD1C3E">
      <w:r w:rsidRPr="004A7A0E">
        <w:rPr>
          <w:rFonts w:hint="eastAsia"/>
          <w:b/>
          <w:sz w:val="23"/>
        </w:rPr>
        <w:t xml:space="preserve">Print out the </w:t>
      </w:r>
      <w:r w:rsidR="00B6508A">
        <w:rPr>
          <w:b/>
          <w:sz w:val="23"/>
        </w:rPr>
        <w:t xml:space="preserve">full precision / recall </w:t>
      </w:r>
      <w:r w:rsidRPr="004A7A0E">
        <w:rPr>
          <w:rFonts w:hint="eastAsia"/>
          <w:b/>
          <w:sz w:val="23"/>
        </w:rPr>
        <w:t>table in part 2:</w:t>
      </w:r>
      <w:r>
        <w:rPr>
          <w:rFonts w:hint="eastAsia"/>
        </w:rPr>
        <w:t xml:space="preserve"> </w:t>
      </w:r>
      <w:r w:rsidRPr="004A7A0E">
        <w:rPr>
          <w:rFonts w:hint="eastAsia"/>
          <w:sz w:val="23"/>
        </w:rPr>
        <w:t>My program can print out all the parameter permutations and their precision/recall at one place, which will be convenient when we need to compare performance on each permutation.</w:t>
      </w:r>
    </w:p>
    <w:p w:rsidR="00BD1C3E" w:rsidRDefault="00BD1C3E"/>
    <w:p w:rsidR="004D1710" w:rsidRDefault="004D1710">
      <w:r w:rsidRPr="004A7A0E">
        <w:rPr>
          <w:b/>
          <w:sz w:val="23"/>
        </w:rPr>
        <w:t>S</w:t>
      </w:r>
      <w:r w:rsidRPr="004A7A0E">
        <w:rPr>
          <w:rFonts w:hint="eastAsia"/>
          <w:b/>
          <w:sz w:val="23"/>
        </w:rPr>
        <w:t xml:space="preserve">how </w:t>
      </w:r>
      <w:r w:rsidRPr="004A7A0E">
        <w:rPr>
          <w:b/>
          <w:sz w:val="23"/>
        </w:rPr>
        <w:t>relevant doc:</w:t>
      </w:r>
      <w:r w:rsidRPr="004D1710">
        <w:rPr>
          <w:b/>
        </w:rPr>
        <w:t xml:space="preserve"> </w:t>
      </w:r>
      <w:r w:rsidRPr="004A7A0E">
        <w:rPr>
          <w:sz w:val="23"/>
        </w:rPr>
        <w:t xml:space="preserve">Implemented the SHOW_RELVNT function so that my program will print out all the </w:t>
      </w:r>
      <w:r w:rsidR="00DB1036" w:rsidRPr="004A7A0E">
        <w:rPr>
          <w:sz w:val="23"/>
        </w:rPr>
        <w:t>starred (</w:t>
      </w:r>
      <w:r w:rsidRPr="004A7A0E">
        <w:rPr>
          <w:sz w:val="23"/>
        </w:rPr>
        <w:t>relevant) documents for a given query.</w:t>
      </w:r>
    </w:p>
    <w:p w:rsidR="00967AB8" w:rsidRDefault="00967AB8" w:rsidP="00DB1036">
      <w:pPr>
        <w:rPr>
          <w:b/>
          <w:sz w:val="27"/>
        </w:rPr>
      </w:pPr>
    </w:p>
    <w:p w:rsidR="007C3FFB" w:rsidRDefault="007C3FFB" w:rsidP="00DB1036">
      <w:pPr>
        <w:rPr>
          <w:b/>
          <w:sz w:val="27"/>
        </w:rPr>
      </w:pPr>
    </w:p>
    <w:p w:rsidR="007C3FFB" w:rsidRDefault="007C3FFB" w:rsidP="007C3FFB">
      <w:pPr>
        <w:jc w:val="center"/>
        <w:rPr>
          <w:rFonts w:hint="eastAsia"/>
          <w:b/>
          <w:sz w:val="27"/>
        </w:rPr>
      </w:pPr>
      <w:r>
        <w:rPr>
          <w:b/>
          <w:sz w:val="27"/>
        </w:rPr>
        <w:lastRenderedPageBreak/>
        <w:t>&lt;</w:t>
      </w:r>
      <w:r>
        <w:rPr>
          <w:rFonts w:hint="eastAsia"/>
          <w:b/>
          <w:sz w:val="27"/>
        </w:rPr>
        <w:t>Result 3a and 3b goes here&gt;</w:t>
      </w:r>
    </w:p>
    <w:p w:rsidR="007C3FFB" w:rsidRDefault="007C3FFB">
      <w:pPr>
        <w:widowControl/>
        <w:jc w:val="left"/>
        <w:rPr>
          <w:b/>
          <w:sz w:val="27"/>
        </w:rPr>
      </w:pPr>
      <w:r>
        <w:rPr>
          <w:b/>
          <w:sz w:val="27"/>
        </w:rPr>
        <w:br w:type="page"/>
      </w:r>
    </w:p>
    <w:p w:rsidR="00DB1036" w:rsidRPr="00967AB8" w:rsidRDefault="00D23DE2">
      <w:pPr>
        <w:rPr>
          <w:b/>
          <w:sz w:val="25"/>
        </w:rPr>
      </w:pPr>
      <w:r w:rsidRPr="00967AB8">
        <w:rPr>
          <w:rFonts w:hint="eastAsia"/>
          <w:b/>
          <w:sz w:val="25"/>
        </w:rPr>
        <w:lastRenderedPageBreak/>
        <w:t>Precision / Recall</w:t>
      </w:r>
      <w:r w:rsidR="00967AB8">
        <w:rPr>
          <w:b/>
          <w:sz w:val="25"/>
        </w:rPr>
        <w:t>:</w:t>
      </w:r>
    </w:p>
    <w:p w:rsidR="00D23DE2" w:rsidRDefault="00967AB8">
      <w:r w:rsidRPr="00967AB8">
        <w:rPr>
          <w:noProof/>
        </w:rPr>
        <w:drawing>
          <wp:inline distT="0" distB="0" distL="0" distR="0">
            <wp:extent cx="6186805" cy="3347049"/>
            <wp:effectExtent l="0" t="0" r="4445" b="6350"/>
            <wp:docPr id="4" name="图片 4" descr="C:\Users\Panpan\Google_Drive\hw\I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pan\Google_Drive\hw\IR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53" cy="337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3A" w:rsidRDefault="0056353A">
      <w:pPr>
        <w:rPr>
          <w:b/>
          <w:sz w:val="25"/>
        </w:rPr>
      </w:pPr>
    </w:p>
    <w:p w:rsidR="0056353A" w:rsidRDefault="0056353A">
      <w:pPr>
        <w:rPr>
          <w:b/>
          <w:sz w:val="25"/>
        </w:rPr>
      </w:pPr>
    </w:p>
    <w:p w:rsidR="0056353A" w:rsidRDefault="0056353A">
      <w:pPr>
        <w:rPr>
          <w:b/>
          <w:sz w:val="25"/>
        </w:rPr>
      </w:pPr>
    </w:p>
    <w:p w:rsidR="00D23DE2" w:rsidRPr="0056353A" w:rsidRDefault="00D23DE2">
      <w:pPr>
        <w:rPr>
          <w:b/>
          <w:sz w:val="25"/>
        </w:rPr>
      </w:pPr>
      <w:r w:rsidRPr="0056353A">
        <w:rPr>
          <w:rFonts w:hint="eastAsia"/>
          <w:b/>
          <w:sz w:val="25"/>
        </w:rPr>
        <w:t>Precision / Recall with bigrams</w:t>
      </w:r>
    </w:p>
    <w:p w:rsidR="00DB1036" w:rsidRDefault="00967AB8">
      <w:r w:rsidRPr="00967AB8">
        <w:rPr>
          <w:noProof/>
        </w:rPr>
        <w:drawing>
          <wp:inline distT="0" distB="0" distL="0" distR="0">
            <wp:extent cx="6187678" cy="3407434"/>
            <wp:effectExtent l="0" t="0" r="3810" b="2540"/>
            <wp:docPr id="5" name="图片 5" descr="C:\Users\Panpan\Google_Drive\hw\I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pan\Google_Drive\hw\I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12" cy="34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96" w:rsidRDefault="00EB0396">
      <w:pPr>
        <w:widowControl/>
        <w:jc w:val="left"/>
      </w:pPr>
    </w:p>
    <w:p w:rsidR="0056353A" w:rsidRDefault="0056353A">
      <w:pPr>
        <w:widowControl/>
        <w:jc w:val="left"/>
      </w:pPr>
    </w:p>
    <w:p w:rsidR="00A9360E" w:rsidRDefault="00A9360E">
      <w:pPr>
        <w:widowControl/>
        <w:jc w:val="left"/>
      </w:pPr>
    </w:p>
    <w:p w:rsidR="00A9360E" w:rsidRDefault="00A9360E">
      <w:pPr>
        <w:widowControl/>
        <w:jc w:val="left"/>
        <w:rPr>
          <w:rFonts w:hint="eastAsia"/>
        </w:rPr>
      </w:pPr>
    </w:p>
    <w:p w:rsidR="00D23DE2" w:rsidRDefault="00967AB8">
      <w:pPr>
        <w:rPr>
          <w:b/>
          <w:sz w:val="25"/>
        </w:rPr>
      </w:pPr>
      <w:r w:rsidRPr="0056353A">
        <w:rPr>
          <w:b/>
          <w:sz w:val="25"/>
        </w:rPr>
        <w:lastRenderedPageBreak/>
        <w:t>Interactive Query:</w:t>
      </w:r>
    </w:p>
    <w:p w:rsidR="00634181" w:rsidRPr="0056353A" w:rsidRDefault="00634181">
      <w:pPr>
        <w:rPr>
          <w:b/>
          <w:sz w:val="25"/>
        </w:rPr>
      </w:pPr>
    </w:p>
    <w:p w:rsidR="00D23DE2" w:rsidRDefault="009071D0">
      <w:r w:rsidRPr="009071D0">
        <w:rPr>
          <w:noProof/>
        </w:rPr>
        <w:drawing>
          <wp:inline distT="0" distB="0" distL="0" distR="0">
            <wp:extent cx="6188710" cy="8023834"/>
            <wp:effectExtent l="0" t="0" r="2540" b="0"/>
            <wp:docPr id="1" name="图片 1" descr="C:\Users\Panpan\Google_Drive\hw\IR\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pan\Google_Drive\hw\IR\i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0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D0" w:rsidRDefault="009071D0">
      <w:pPr>
        <w:rPr>
          <w:b/>
          <w:sz w:val="25"/>
        </w:rPr>
      </w:pPr>
    </w:p>
    <w:p w:rsidR="00967AB8" w:rsidRPr="0056353A" w:rsidRDefault="00967AB8">
      <w:pPr>
        <w:rPr>
          <w:b/>
          <w:sz w:val="25"/>
        </w:rPr>
      </w:pPr>
      <w:r w:rsidRPr="0056353A">
        <w:rPr>
          <w:rFonts w:hint="eastAsia"/>
          <w:b/>
          <w:sz w:val="25"/>
        </w:rPr>
        <w:lastRenderedPageBreak/>
        <w:t>Bigram Improvement:</w:t>
      </w:r>
    </w:p>
    <w:p w:rsidR="00EB0396" w:rsidRDefault="00EB0396"/>
    <w:p w:rsidR="00EB0396" w:rsidRDefault="00EB0396">
      <w:r>
        <w:t xml:space="preserve">As </w:t>
      </w:r>
      <w:r w:rsidR="00BA30AF">
        <w:t>you can see in the screen shot, we used bigram sets in both queries:</w:t>
      </w:r>
    </w:p>
    <w:p w:rsidR="00EB0396" w:rsidRDefault="006335E5">
      <w:r>
        <w:t>In th</w:t>
      </w:r>
      <w:r w:rsidR="00EB0396">
        <w:t xml:space="preserve">e left part </w:t>
      </w:r>
      <w:r w:rsidR="00D04F5E">
        <w:t xml:space="preserve">we used the </w:t>
      </w:r>
      <w:proofErr w:type="spellStart"/>
      <w:proofErr w:type="gramStart"/>
      <w:r w:rsidR="00D04F5E" w:rsidRPr="00D04F5E">
        <w:rPr>
          <w:b/>
          <w:i/>
        </w:rPr>
        <w:t>stanford</w:t>
      </w:r>
      <w:proofErr w:type="spellEnd"/>
      <w:proofErr w:type="gramEnd"/>
      <w:r w:rsidR="00D04F5E" w:rsidRPr="00D04F5E">
        <w:rPr>
          <w:b/>
          <w:i/>
        </w:rPr>
        <w:t xml:space="preserve"> university</w:t>
      </w:r>
      <w:r w:rsidR="00D04F5E">
        <w:t xml:space="preserve"> through the interactive query.</w:t>
      </w:r>
    </w:p>
    <w:p w:rsidR="00C13282" w:rsidRDefault="006335E5" w:rsidP="00C13282">
      <w:r>
        <w:t>In the right part we used the</w:t>
      </w:r>
      <w:r w:rsidR="00D04F5E">
        <w:t xml:space="preserve"> </w:t>
      </w:r>
      <w:r w:rsidR="00D04F5E" w:rsidRPr="00D04F5E">
        <w:rPr>
          <w:b/>
          <w:i/>
        </w:rPr>
        <w:t xml:space="preserve">university </w:t>
      </w:r>
      <w:proofErr w:type="spellStart"/>
      <w:proofErr w:type="gramStart"/>
      <w:r w:rsidR="00D04F5E" w:rsidRPr="00D04F5E">
        <w:rPr>
          <w:b/>
          <w:i/>
        </w:rPr>
        <w:t>stanford</w:t>
      </w:r>
      <w:proofErr w:type="spellEnd"/>
      <w:proofErr w:type="gramEnd"/>
      <w:r w:rsidR="00D04F5E">
        <w:t xml:space="preserve"> </w:t>
      </w:r>
      <w:r w:rsidR="00C13282">
        <w:t>through the interactive query.</w:t>
      </w:r>
    </w:p>
    <w:p w:rsidR="00D04F5E" w:rsidRPr="00C13282" w:rsidRDefault="00D04F5E"/>
    <w:p w:rsidR="00D04F5E" w:rsidRDefault="00D04F5E">
      <w:r>
        <w:t xml:space="preserve">The document </w:t>
      </w:r>
      <w:r w:rsidR="00824C92">
        <w:t>#</w:t>
      </w:r>
      <w:r>
        <w:t xml:space="preserve">3204 has the bigrams </w:t>
      </w:r>
      <w:proofErr w:type="spellStart"/>
      <w:proofErr w:type="gramStart"/>
      <w:r w:rsidRPr="00D04F5E">
        <w:rPr>
          <w:b/>
          <w:i/>
        </w:rPr>
        <w:t>stanford</w:t>
      </w:r>
      <w:proofErr w:type="spellEnd"/>
      <w:proofErr w:type="gramEnd"/>
      <w:r w:rsidRPr="00D04F5E">
        <w:rPr>
          <w:b/>
          <w:i/>
        </w:rPr>
        <w:t xml:space="preserve"> university</w:t>
      </w:r>
      <w:r>
        <w:t>, thus it ranks highly in the</w:t>
      </w:r>
      <w:r w:rsidR="006C3519">
        <w:t xml:space="preserve"> left part</w:t>
      </w:r>
      <w:r w:rsidR="00D112A1">
        <w:t xml:space="preserve">, </w:t>
      </w:r>
      <w:r w:rsidR="009F1266">
        <w:t xml:space="preserve">whereas in the right part it ranks lower because we don’t have the bigram </w:t>
      </w:r>
      <w:r w:rsidR="009F1266" w:rsidRPr="00DB3DEA">
        <w:rPr>
          <w:b/>
          <w:i/>
        </w:rPr>
        <w:t xml:space="preserve">university </w:t>
      </w:r>
      <w:proofErr w:type="spellStart"/>
      <w:r w:rsidR="009F1266" w:rsidRPr="00DB3DEA">
        <w:rPr>
          <w:b/>
          <w:i/>
        </w:rPr>
        <w:t>stanford</w:t>
      </w:r>
      <w:proofErr w:type="spellEnd"/>
      <w:r w:rsidR="009F1266">
        <w:t xml:space="preserve"> in our document.</w:t>
      </w:r>
    </w:p>
    <w:p w:rsidR="00967AB8" w:rsidRDefault="00EB0396">
      <w:r w:rsidRPr="00EB0396">
        <w:rPr>
          <w:noProof/>
        </w:rPr>
        <w:drawing>
          <wp:inline distT="0" distB="0" distL="0" distR="0">
            <wp:extent cx="6188710" cy="3488280"/>
            <wp:effectExtent l="0" t="0" r="2540" b="0"/>
            <wp:docPr id="8" name="图片 8" descr="C:\Users\Panpan\Google_Drive\hw\IR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pan\Google_Drive\hw\IR\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F8" w:rsidRDefault="001A10F8"/>
    <w:p w:rsidR="001A10F8" w:rsidRDefault="001A10F8">
      <w:pPr>
        <w:widowControl/>
        <w:jc w:val="left"/>
      </w:pPr>
      <w:r>
        <w:br w:type="page"/>
      </w:r>
    </w:p>
    <w:p w:rsidR="00EB0396" w:rsidRPr="004D1710" w:rsidRDefault="001A10F8" w:rsidP="00950C60">
      <w:pPr>
        <w:jc w:val="center"/>
      </w:pPr>
      <w:r>
        <w:rPr>
          <w:rFonts w:hint="eastAsia"/>
        </w:rPr>
        <w:lastRenderedPageBreak/>
        <w:t>Codes</w:t>
      </w:r>
      <w:r>
        <w:t>…</w:t>
      </w:r>
      <w:bookmarkStart w:id="0" w:name="_GoBack"/>
      <w:bookmarkEnd w:id="0"/>
    </w:p>
    <w:sectPr w:rsidR="00EB0396" w:rsidRPr="004D1710" w:rsidSect="00967AB8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A9"/>
    <w:rsid w:val="000076AD"/>
    <w:rsid w:val="00125623"/>
    <w:rsid w:val="00146AE3"/>
    <w:rsid w:val="001A10F8"/>
    <w:rsid w:val="0032534A"/>
    <w:rsid w:val="00354A10"/>
    <w:rsid w:val="00412650"/>
    <w:rsid w:val="0043674C"/>
    <w:rsid w:val="004A7A0E"/>
    <w:rsid w:val="004D1710"/>
    <w:rsid w:val="0056353A"/>
    <w:rsid w:val="005928C3"/>
    <w:rsid w:val="005A4C95"/>
    <w:rsid w:val="00623169"/>
    <w:rsid w:val="00624567"/>
    <w:rsid w:val="006335E5"/>
    <w:rsid w:val="00634181"/>
    <w:rsid w:val="006B5320"/>
    <w:rsid w:val="006C3519"/>
    <w:rsid w:val="00735CC1"/>
    <w:rsid w:val="007C3FFB"/>
    <w:rsid w:val="007E73FA"/>
    <w:rsid w:val="00824C92"/>
    <w:rsid w:val="008337EB"/>
    <w:rsid w:val="008778A9"/>
    <w:rsid w:val="009071D0"/>
    <w:rsid w:val="00950C60"/>
    <w:rsid w:val="00967AB8"/>
    <w:rsid w:val="009A6D56"/>
    <w:rsid w:val="009C59F6"/>
    <w:rsid w:val="009F1266"/>
    <w:rsid w:val="00A62456"/>
    <w:rsid w:val="00A9360E"/>
    <w:rsid w:val="00AB28AC"/>
    <w:rsid w:val="00B03218"/>
    <w:rsid w:val="00B4141D"/>
    <w:rsid w:val="00B6508A"/>
    <w:rsid w:val="00B931FC"/>
    <w:rsid w:val="00BA30AF"/>
    <w:rsid w:val="00BC1C86"/>
    <w:rsid w:val="00BD1C3E"/>
    <w:rsid w:val="00C13282"/>
    <w:rsid w:val="00C434AA"/>
    <w:rsid w:val="00C47CE2"/>
    <w:rsid w:val="00C536C2"/>
    <w:rsid w:val="00CB0A25"/>
    <w:rsid w:val="00CB2391"/>
    <w:rsid w:val="00D02D52"/>
    <w:rsid w:val="00D04F5E"/>
    <w:rsid w:val="00D112A1"/>
    <w:rsid w:val="00D21D0C"/>
    <w:rsid w:val="00D23DE2"/>
    <w:rsid w:val="00D53892"/>
    <w:rsid w:val="00DB1036"/>
    <w:rsid w:val="00DB3DEA"/>
    <w:rsid w:val="00E611BB"/>
    <w:rsid w:val="00EB0396"/>
    <w:rsid w:val="00EB1BA0"/>
    <w:rsid w:val="00EC3F98"/>
    <w:rsid w:val="00ED23E2"/>
    <w:rsid w:val="00ED2EC5"/>
    <w:rsid w:val="00EF7D84"/>
    <w:rsid w:val="00F6268B"/>
    <w:rsid w:val="00F647E0"/>
    <w:rsid w:val="00FB2F10"/>
    <w:rsid w:val="00FE0DA7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9F4BB-A411-4F2C-9FBE-53E920FC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4A1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354A1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536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6C2"/>
    <w:rPr>
      <w:sz w:val="18"/>
      <w:szCs w:val="18"/>
    </w:rPr>
  </w:style>
  <w:style w:type="table" w:styleId="a5">
    <w:name w:val="Table Grid"/>
    <w:basedOn w:val="a1"/>
    <w:uiPriority w:val="39"/>
    <w:rsid w:val="00C53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Panpan He</dc:creator>
  <cp:keywords/>
  <dc:description/>
  <cp:lastModifiedBy>Panpan He</cp:lastModifiedBy>
  <cp:revision>61</cp:revision>
  <cp:lastPrinted>2013-03-31T17:50:00Z</cp:lastPrinted>
  <dcterms:created xsi:type="dcterms:W3CDTF">2013-03-31T16:40:00Z</dcterms:created>
  <dcterms:modified xsi:type="dcterms:W3CDTF">2013-03-31T23:31:00Z</dcterms:modified>
</cp:coreProperties>
</file>