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A4" w:rsidRDefault="008F62A4" w:rsidP="008F62A4">
      <w:pPr>
        <w:pStyle w:val="1"/>
        <w:jc w:val="center"/>
        <w:rPr>
          <w:rFonts w:hint="eastAsia"/>
        </w:rPr>
      </w:pPr>
    </w:p>
    <w:p w:rsidR="008F62A4" w:rsidRPr="005F5245" w:rsidRDefault="008F62A4" w:rsidP="008F62A4">
      <w:pPr>
        <w:pStyle w:val="1"/>
        <w:jc w:val="center"/>
        <w:rPr>
          <w:sz w:val="68"/>
          <w:szCs w:val="52"/>
        </w:rPr>
      </w:pPr>
      <w:r w:rsidRPr="005F5245">
        <w:rPr>
          <w:rFonts w:hint="eastAsia"/>
          <w:sz w:val="68"/>
          <w:szCs w:val="52"/>
        </w:rPr>
        <w:t>Network</w:t>
      </w:r>
      <w:r w:rsidR="007B303F">
        <w:rPr>
          <w:rFonts w:hint="eastAsia"/>
          <w:sz w:val="68"/>
          <w:szCs w:val="52"/>
        </w:rPr>
        <w:t xml:space="preserve"> Security</w:t>
      </w:r>
    </w:p>
    <w:p w:rsidR="008F62A4" w:rsidRDefault="008F62A4" w:rsidP="008F62A4">
      <w:pPr>
        <w:pStyle w:val="1"/>
        <w:jc w:val="center"/>
      </w:pPr>
    </w:p>
    <w:p w:rsidR="008F62A4" w:rsidRPr="005F5245" w:rsidRDefault="00F37645" w:rsidP="008F62A4">
      <w:pPr>
        <w:pStyle w:val="1"/>
        <w:jc w:val="center"/>
        <w:rPr>
          <w:sz w:val="50"/>
        </w:rPr>
      </w:pPr>
      <w:r>
        <w:rPr>
          <w:rFonts w:hint="eastAsia"/>
          <w:sz w:val="50"/>
        </w:rPr>
        <w:t>Homework 4</w:t>
      </w: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r>
        <w:rPr>
          <w:rFonts w:hint="eastAsia"/>
        </w:rPr>
        <w:t>CHANG LIU</w:t>
      </w:r>
    </w:p>
    <w:p w:rsidR="008F62A4" w:rsidRDefault="008F62A4" w:rsidP="008F62A4">
      <w:pPr>
        <w:pStyle w:val="2"/>
        <w:jc w:val="center"/>
      </w:pPr>
      <w:r>
        <w:rPr>
          <w:rFonts w:hint="eastAsia"/>
        </w:rPr>
        <w:t>chang.liu@jhu.edu</w:t>
      </w:r>
    </w:p>
    <w:p w:rsidR="00F11898" w:rsidRDefault="00F11898" w:rsidP="00F11898">
      <w:pPr>
        <w:jc w:val="center"/>
      </w:pPr>
    </w:p>
    <w:p w:rsidR="004152D0" w:rsidRDefault="004152D0" w:rsidP="00F11898">
      <w:pPr>
        <w:jc w:val="center"/>
      </w:pPr>
    </w:p>
    <w:p w:rsidR="004152D0" w:rsidRDefault="004152D0" w:rsidP="00F11898">
      <w:pPr>
        <w:jc w:val="center"/>
      </w:pPr>
    </w:p>
    <w:p w:rsidR="004152D0" w:rsidRDefault="004152D0" w:rsidP="00F11898">
      <w:pPr>
        <w:jc w:val="center"/>
      </w:pPr>
    </w:p>
    <w:p w:rsidR="00F11898" w:rsidRPr="00F11898" w:rsidRDefault="00F37645" w:rsidP="00F11898">
      <w:pPr>
        <w:pStyle w:val="1"/>
        <w:jc w:val="center"/>
      </w:pPr>
      <w:r>
        <w:rPr>
          <w:rFonts w:hint="eastAsia"/>
        </w:rPr>
        <w:t>April. 9</w:t>
      </w:r>
      <w:r w:rsidR="0004234F">
        <w:rPr>
          <w:rFonts w:hint="eastAsia"/>
        </w:rPr>
        <w:t>, 2012</w:t>
      </w:r>
    </w:p>
    <w:p w:rsidR="008F62A4" w:rsidRDefault="008F62A4" w:rsidP="008F62A4"/>
    <w:p w:rsidR="00F03CD5" w:rsidRPr="002E1C86" w:rsidRDefault="008F62A4" w:rsidP="000D63B4">
      <w:pPr>
        <w:rPr>
          <w:rFonts w:hint="eastAsia"/>
          <w:b/>
          <w:sz w:val="24"/>
          <w:szCs w:val="24"/>
        </w:rPr>
      </w:pPr>
      <w:r>
        <w:br w:type="page"/>
      </w:r>
      <w:r w:rsidR="000D63B4" w:rsidRPr="002E1C86">
        <w:rPr>
          <w:b/>
          <w:sz w:val="24"/>
          <w:szCs w:val="24"/>
        </w:rPr>
        <w:lastRenderedPageBreak/>
        <w:t>1. After writing the program, write out an explanation of how a man in the middle attack would exploit this system.</w:t>
      </w:r>
    </w:p>
    <w:p w:rsidR="000D63B4" w:rsidRPr="002E1C86" w:rsidRDefault="000D63B4" w:rsidP="000D63B4">
      <w:pPr>
        <w:rPr>
          <w:rFonts w:hint="eastAsia"/>
          <w:sz w:val="24"/>
          <w:szCs w:val="24"/>
        </w:rPr>
      </w:pPr>
    </w:p>
    <w:p w:rsidR="00150837" w:rsidRPr="002E1C86" w:rsidRDefault="00F4757B" w:rsidP="000D63B4">
      <w:pPr>
        <w:rPr>
          <w:rFonts w:hint="eastAsia"/>
          <w:sz w:val="24"/>
          <w:szCs w:val="24"/>
        </w:rPr>
      </w:pPr>
      <w:r w:rsidRPr="002E1C86">
        <w:rPr>
          <w:rFonts w:hint="eastAsia"/>
          <w:sz w:val="24"/>
          <w:szCs w:val="24"/>
        </w:rPr>
        <w:t xml:space="preserve">Suppose Trudy wishes to intercept the communication between Client and Server. As in our system, the client sends the server its public key during the first handshake. Trudy could intercept the message from </w:t>
      </w:r>
      <w:r w:rsidRPr="002E1C86">
        <w:rPr>
          <w:sz w:val="24"/>
          <w:szCs w:val="24"/>
        </w:rPr>
        <w:t>client</w:t>
      </w:r>
      <w:r w:rsidRPr="002E1C86">
        <w:rPr>
          <w:rFonts w:hint="eastAsia"/>
          <w:sz w:val="24"/>
          <w:szCs w:val="24"/>
        </w:rPr>
        <w:t>, get the Server</w:t>
      </w:r>
      <w:r w:rsidRPr="002E1C86">
        <w:rPr>
          <w:sz w:val="24"/>
          <w:szCs w:val="24"/>
        </w:rPr>
        <w:t>’</w:t>
      </w:r>
      <w:r w:rsidRPr="002E1C86">
        <w:rPr>
          <w:rFonts w:hint="eastAsia"/>
          <w:sz w:val="24"/>
          <w:szCs w:val="24"/>
        </w:rPr>
        <w:t>s public key and then send a forged message to Server claims to be from the Client, but instead includes Trudy</w:t>
      </w:r>
      <w:r w:rsidRPr="002E1C86">
        <w:rPr>
          <w:sz w:val="24"/>
          <w:szCs w:val="24"/>
        </w:rPr>
        <w:t>’</w:t>
      </w:r>
      <w:r w:rsidRPr="002E1C86">
        <w:rPr>
          <w:rFonts w:hint="eastAsia"/>
          <w:sz w:val="24"/>
          <w:szCs w:val="24"/>
        </w:rPr>
        <w:t>s public key.</w:t>
      </w:r>
    </w:p>
    <w:p w:rsidR="00BA25B8" w:rsidRPr="002E1C86" w:rsidRDefault="00BA25B8" w:rsidP="000D63B4">
      <w:pPr>
        <w:rPr>
          <w:rFonts w:hint="eastAsia"/>
          <w:sz w:val="24"/>
          <w:szCs w:val="24"/>
        </w:rPr>
      </w:pPr>
    </w:p>
    <w:p w:rsidR="00BA25B8" w:rsidRPr="002E1C86" w:rsidRDefault="00BA25B8" w:rsidP="000D63B4">
      <w:pPr>
        <w:rPr>
          <w:rFonts w:hint="eastAsia"/>
          <w:sz w:val="24"/>
          <w:szCs w:val="24"/>
        </w:rPr>
      </w:pPr>
      <w:r w:rsidRPr="002E1C86">
        <w:rPr>
          <w:rFonts w:hint="eastAsia"/>
          <w:sz w:val="24"/>
          <w:szCs w:val="24"/>
        </w:rPr>
        <w:t xml:space="preserve">The </w:t>
      </w:r>
      <w:r w:rsidR="00712EF1" w:rsidRPr="002E1C86">
        <w:rPr>
          <w:rFonts w:hint="eastAsia"/>
          <w:sz w:val="24"/>
          <w:szCs w:val="24"/>
        </w:rPr>
        <w:t>Server believing this public key sent by Trudy to be Client</w:t>
      </w:r>
      <w:r w:rsidR="00712EF1" w:rsidRPr="002E1C86">
        <w:rPr>
          <w:sz w:val="24"/>
          <w:szCs w:val="24"/>
        </w:rPr>
        <w:t>’</w:t>
      </w:r>
      <w:r w:rsidR="00712EF1" w:rsidRPr="002E1C86">
        <w:rPr>
          <w:rFonts w:hint="eastAsia"/>
          <w:sz w:val="24"/>
          <w:szCs w:val="24"/>
        </w:rPr>
        <w:t>s, encrypts the symmetric key with Trudy</w:t>
      </w:r>
      <w:r w:rsidR="00712EF1" w:rsidRPr="002E1C86">
        <w:rPr>
          <w:sz w:val="24"/>
          <w:szCs w:val="24"/>
        </w:rPr>
        <w:t>’</w:t>
      </w:r>
      <w:r w:rsidR="00712EF1" w:rsidRPr="002E1C86">
        <w:rPr>
          <w:rFonts w:hint="eastAsia"/>
          <w:sz w:val="24"/>
          <w:szCs w:val="24"/>
        </w:rPr>
        <w:t>s public key and sends the enciphered symmetric key along with any further keys encrypted by the symmetric key back to the Client.</w:t>
      </w:r>
    </w:p>
    <w:p w:rsidR="00712EF1" w:rsidRPr="002E1C86" w:rsidRDefault="00712EF1" w:rsidP="000D63B4">
      <w:pPr>
        <w:rPr>
          <w:rFonts w:hint="eastAsia"/>
          <w:sz w:val="24"/>
          <w:szCs w:val="24"/>
        </w:rPr>
      </w:pPr>
    </w:p>
    <w:p w:rsidR="00712EF1" w:rsidRPr="002E1C86" w:rsidRDefault="00712EF1" w:rsidP="000D63B4">
      <w:pPr>
        <w:rPr>
          <w:sz w:val="24"/>
          <w:szCs w:val="24"/>
        </w:rPr>
      </w:pPr>
      <w:r w:rsidRPr="002E1C86">
        <w:rPr>
          <w:rFonts w:hint="eastAsia"/>
          <w:sz w:val="24"/>
          <w:szCs w:val="24"/>
        </w:rPr>
        <w:t>Trudy again intercepts the message from the Server, deciphers the message using her private key, and thus she could get the symmetric key, and further deciphers any other keys in the message that are encrypted by the symmetric key.</w:t>
      </w:r>
      <w:r w:rsidR="002F11D0" w:rsidRPr="002E1C86">
        <w:rPr>
          <w:rFonts w:hint="eastAsia"/>
          <w:sz w:val="24"/>
          <w:szCs w:val="24"/>
        </w:rPr>
        <w:t xml:space="preserve"> Trudy can then alter the message or symmetric key if she wants, and re-enciphers it using the public key </w:t>
      </w:r>
      <w:r w:rsidR="00A66075" w:rsidRPr="002E1C86">
        <w:rPr>
          <w:rFonts w:hint="eastAsia"/>
          <w:sz w:val="24"/>
          <w:szCs w:val="24"/>
        </w:rPr>
        <w:t xml:space="preserve">Client originally sent to Server. When Client receives the newly enciphered message, it believes </w:t>
      </w:r>
      <w:r w:rsidR="00A66075" w:rsidRPr="002E1C86">
        <w:rPr>
          <w:sz w:val="24"/>
          <w:szCs w:val="24"/>
        </w:rPr>
        <w:t>it came from the Server.</w:t>
      </w:r>
    </w:p>
    <w:p w:rsidR="00A66075" w:rsidRPr="002E1C86" w:rsidRDefault="00A66075" w:rsidP="000D63B4">
      <w:pPr>
        <w:rPr>
          <w:rFonts w:hint="eastAsia"/>
          <w:sz w:val="24"/>
          <w:szCs w:val="24"/>
        </w:rPr>
      </w:pPr>
    </w:p>
    <w:p w:rsidR="00A66075" w:rsidRPr="002E1C86" w:rsidRDefault="006B4C62" w:rsidP="000D63B4">
      <w:pPr>
        <w:rPr>
          <w:rFonts w:hint="eastAsia"/>
          <w:sz w:val="24"/>
          <w:szCs w:val="24"/>
        </w:rPr>
      </w:pPr>
      <w:r w:rsidRPr="002E1C86">
        <w:rPr>
          <w:rFonts w:hint="eastAsia"/>
          <w:sz w:val="24"/>
          <w:szCs w:val="24"/>
        </w:rPr>
        <w:t xml:space="preserve">Having the symmetric key and being able to decipher and </w:t>
      </w:r>
      <w:r w:rsidRPr="002E1C86">
        <w:rPr>
          <w:sz w:val="24"/>
          <w:szCs w:val="24"/>
        </w:rPr>
        <w:t>encrypt</w:t>
      </w:r>
      <w:r w:rsidRPr="002E1C86">
        <w:rPr>
          <w:rFonts w:hint="eastAsia"/>
          <w:sz w:val="24"/>
          <w:szCs w:val="24"/>
        </w:rPr>
        <w:t xml:space="preserve"> any messages between Server and Client using her own private/public key, Trudy can read any messages sent between the Server and Client, and even alter them.</w:t>
      </w:r>
    </w:p>
    <w:p w:rsidR="006B4C62" w:rsidRPr="002E1C86" w:rsidRDefault="006B4C62" w:rsidP="000D63B4">
      <w:pPr>
        <w:rPr>
          <w:rFonts w:hint="eastAsia"/>
          <w:sz w:val="24"/>
          <w:szCs w:val="24"/>
        </w:rPr>
      </w:pPr>
    </w:p>
    <w:p w:rsidR="006B4C62" w:rsidRPr="002E1C86" w:rsidRDefault="006B4C62" w:rsidP="000D63B4">
      <w:pPr>
        <w:rPr>
          <w:rFonts w:hint="eastAsia"/>
          <w:sz w:val="24"/>
          <w:szCs w:val="24"/>
        </w:rPr>
      </w:pPr>
      <w:r w:rsidRPr="002E1C86">
        <w:rPr>
          <w:rFonts w:hint="eastAsia"/>
          <w:sz w:val="24"/>
          <w:szCs w:val="24"/>
        </w:rPr>
        <w:t xml:space="preserve">In this way, Trudy </w:t>
      </w:r>
      <w:r w:rsidR="00153319" w:rsidRPr="002E1C86">
        <w:rPr>
          <w:sz w:val="24"/>
          <w:szCs w:val="24"/>
        </w:rPr>
        <w:t>exploits</w:t>
      </w:r>
      <w:r w:rsidRPr="002E1C86">
        <w:rPr>
          <w:rFonts w:hint="eastAsia"/>
          <w:sz w:val="24"/>
          <w:szCs w:val="24"/>
        </w:rPr>
        <w:t xml:space="preserve"> this system by </w:t>
      </w:r>
      <w:r w:rsidRPr="002E1C86">
        <w:rPr>
          <w:sz w:val="24"/>
          <w:szCs w:val="24"/>
        </w:rPr>
        <w:t>the man in the middle attack.</w:t>
      </w:r>
    </w:p>
    <w:p w:rsidR="00712EF1" w:rsidRDefault="00712EF1" w:rsidP="000D63B4"/>
    <w:p w:rsidR="00150837" w:rsidRDefault="00150837" w:rsidP="00150837">
      <w:r>
        <w:br w:type="page"/>
      </w:r>
    </w:p>
    <w:p w:rsidR="000D63B4" w:rsidRPr="00D75CCC" w:rsidRDefault="00150837" w:rsidP="00150837">
      <w:pPr>
        <w:rPr>
          <w:rFonts w:hint="eastAsia"/>
          <w:b/>
          <w:sz w:val="24"/>
          <w:szCs w:val="24"/>
        </w:rPr>
      </w:pPr>
      <w:r w:rsidRPr="00D75CCC">
        <w:rPr>
          <w:b/>
          <w:sz w:val="24"/>
          <w:szCs w:val="24"/>
        </w:rPr>
        <w:lastRenderedPageBreak/>
        <w:t>2. What technology would be needed to make sure that the client and the server know for sure that they are talking to each other and not a man in the middle?</w:t>
      </w:r>
    </w:p>
    <w:p w:rsidR="00150837" w:rsidRPr="002E1C86" w:rsidRDefault="00150837" w:rsidP="00150837">
      <w:pPr>
        <w:rPr>
          <w:rFonts w:hint="eastAsia"/>
          <w:sz w:val="24"/>
          <w:szCs w:val="24"/>
        </w:rPr>
      </w:pPr>
    </w:p>
    <w:p w:rsidR="00150837" w:rsidRPr="002E1C86" w:rsidRDefault="00153319" w:rsidP="00150837">
      <w:pPr>
        <w:rPr>
          <w:rFonts w:hint="eastAsia"/>
          <w:sz w:val="24"/>
          <w:szCs w:val="24"/>
        </w:rPr>
      </w:pPr>
      <w:r w:rsidRPr="002E1C86">
        <w:rPr>
          <w:rFonts w:hint="eastAsia"/>
          <w:sz w:val="24"/>
          <w:szCs w:val="24"/>
        </w:rPr>
        <w:t xml:space="preserve">To make sure the Server and Client are talking to each other and not a man in the middle, we can use the Certificate Authority to </w:t>
      </w:r>
      <w:r w:rsidR="00621F30">
        <w:rPr>
          <w:rFonts w:hint="eastAsia"/>
          <w:sz w:val="24"/>
          <w:szCs w:val="24"/>
        </w:rPr>
        <w:t>safely</w:t>
      </w:r>
      <w:r w:rsidRPr="002E1C86">
        <w:rPr>
          <w:rFonts w:hint="eastAsia"/>
          <w:sz w:val="24"/>
          <w:szCs w:val="24"/>
        </w:rPr>
        <w:t xml:space="preserve"> delivery the public key instead of sending it via an unsecure</w:t>
      </w:r>
      <w:r w:rsidR="00A86B30">
        <w:rPr>
          <w:rFonts w:hint="eastAsia"/>
          <w:sz w:val="24"/>
          <w:szCs w:val="24"/>
        </w:rPr>
        <w:t>d</w:t>
      </w:r>
      <w:r w:rsidRPr="002E1C86">
        <w:rPr>
          <w:rFonts w:hint="eastAsia"/>
          <w:sz w:val="24"/>
          <w:szCs w:val="24"/>
        </w:rPr>
        <w:t xml:space="preserve"> connection.</w:t>
      </w:r>
      <w:bookmarkStart w:id="0" w:name="_GoBack"/>
      <w:bookmarkEnd w:id="0"/>
    </w:p>
    <w:p w:rsidR="00D44D43" w:rsidRDefault="00D44D43" w:rsidP="00150837"/>
    <w:sectPr w:rsidR="00D44D43" w:rsidSect="00E74821">
      <w:footerReference w:type="default" r:id="rId9"/>
      <w:pgSz w:w="11906" w:h="16838"/>
      <w:pgMar w:top="1440" w:right="1800" w:bottom="1440" w:left="1800" w:header="851"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BDC" w:rsidRDefault="00E30BDC" w:rsidP="001A3D23">
      <w:r>
        <w:separator/>
      </w:r>
    </w:p>
  </w:endnote>
  <w:endnote w:type="continuationSeparator" w:id="0">
    <w:p w:rsidR="00E30BDC" w:rsidRDefault="00E30BDC" w:rsidP="001A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821" w:rsidRDefault="00E74821" w:rsidP="001A3D23">
    <w:pPr>
      <w:pStyle w:val="a5"/>
      <w:pBdr>
        <w:bottom w:val="single" w:sz="6" w:space="1" w:color="auto"/>
      </w:pBdr>
      <w:jc w:val="center"/>
    </w:pPr>
  </w:p>
  <w:p w:rsidR="00E74821" w:rsidRDefault="00E74821" w:rsidP="001A3D23">
    <w:pPr>
      <w:pStyle w:val="a5"/>
      <w:jc w:val="center"/>
    </w:pPr>
    <w:r>
      <w:rPr>
        <w:rFonts w:hint="eastAsia"/>
      </w:rPr>
      <w:t>Network</w:t>
    </w:r>
    <w:r w:rsidR="000D63B4">
      <w:rPr>
        <w:rFonts w:hint="eastAsia"/>
      </w:rPr>
      <w:t xml:space="preserve"> Security       Hw4</w:t>
    </w:r>
    <w:r>
      <w:rPr>
        <w:rFonts w:hint="eastAsia"/>
      </w:rPr>
      <w:t xml:space="preserve">                                   CHANG LIU      chang.liu@jhu.edu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BDC" w:rsidRDefault="00E30BDC" w:rsidP="001A3D23">
      <w:r>
        <w:separator/>
      </w:r>
    </w:p>
  </w:footnote>
  <w:footnote w:type="continuationSeparator" w:id="0">
    <w:p w:rsidR="00E30BDC" w:rsidRDefault="00E30BDC" w:rsidP="001A3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915"/>
    <w:multiLevelType w:val="hybridMultilevel"/>
    <w:tmpl w:val="E0768B48"/>
    <w:lvl w:ilvl="0" w:tplc="38A434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782D97"/>
    <w:multiLevelType w:val="hybridMultilevel"/>
    <w:tmpl w:val="685E655E"/>
    <w:lvl w:ilvl="0" w:tplc="F216B4B0">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303A32"/>
    <w:multiLevelType w:val="hybridMultilevel"/>
    <w:tmpl w:val="A28C7080"/>
    <w:lvl w:ilvl="0" w:tplc="99889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47573"/>
    <w:multiLevelType w:val="hybridMultilevel"/>
    <w:tmpl w:val="1CD46068"/>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4">
    <w:nsid w:val="1E63760A"/>
    <w:multiLevelType w:val="hybridMultilevel"/>
    <w:tmpl w:val="1B6A2FAC"/>
    <w:lvl w:ilvl="0" w:tplc="C548E40C">
      <w:start w:val="3"/>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nsid w:val="21353645"/>
    <w:multiLevelType w:val="hybridMultilevel"/>
    <w:tmpl w:val="E7FA033C"/>
    <w:lvl w:ilvl="0" w:tplc="614AEEE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A5958AB"/>
    <w:multiLevelType w:val="hybridMultilevel"/>
    <w:tmpl w:val="B9C072E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7">
    <w:nsid w:val="2EE72248"/>
    <w:multiLevelType w:val="hybridMultilevel"/>
    <w:tmpl w:val="A52273BE"/>
    <w:lvl w:ilvl="0" w:tplc="A0F2EF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9A4590B"/>
    <w:multiLevelType w:val="hybridMultilevel"/>
    <w:tmpl w:val="9C608A90"/>
    <w:lvl w:ilvl="0" w:tplc="E75C7AA6">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40882"/>
    <w:multiLevelType w:val="hybridMultilevel"/>
    <w:tmpl w:val="9390A108"/>
    <w:lvl w:ilvl="0" w:tplc="B6BE3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1346D7"/>
    <w:multiLevelType w:val="hybridMultilevel"/>
    <w:tmpl w:val="D33C59D2"/>
    <w:lvl w:ilvl="0" w:tplc="CEA4EB56">
      <w:start w:val="1"/>
      <w:numFmt w:val="lowerRoman"/>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1">
    <w:nsid w:val="611B0C70"/>
    <w:multiLevelType w:val="hybridMultilevel"/>
    <w:tmpl w:val="D30E706A"/>
    <w:lvl w:ilvl="0" w:tplc="5954666E">
      <w:start w:val="1"/>
      <w:numFmt w:val="lowerRoman"/>
      <w:lvlText w:val="(%1)"/>
      <w:lvlJc w:val="left"/>
      <w:pPr>
        <w:ind w:left="795" w:hanging="4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2">
    <w:nsid w:val="6DEA6C4E"/>
    <w:multiLevelType w:val="hybridMultilevel"/>
    <w:tmpl w:val="F2983D04"/>
    <w:lvl w:ilvl="0" w:tplc="BD9EF322">
      <w:start w:val="33"/>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6F3E6CEA"/>
    <w:multiLevelType w:val="hybridMultilevel"/>
    <w:tmpl w:val="C1ECEF1E"/>
    <w:lvl w:ilvl="0" w:tplc="6C5C96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5632782"/>
    <w:multiLevelType w:val="hybridMultilevel"/>
    <w:tmpl w:val="44D880FA"/>
    <w:lvl w:ilvl="0" w:tplc="B0F8CC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7944DB9"/>
    <w:multiLevelType w:val="hybridMultilevel"/>
    <w:tmpl w:val="D98098B0"/>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1"/>
  </w:num>
  <w:num w:numId="2">
    <w:abstractNumId w:val="9"/>
  </w:num>
  <w:num w:numId="3">
    <w:abstractNumId w:val="5"/>
  </w:num>
  <w:num w:numId="4">
    <w:abstractNumId w:val="8"/>
  </w:num>
  <w:num w:numId="5">
    <w:abstractNumId w:val="15"/>
  </w:num>
  <w:num w:numId="6">
    <w:abstractNumId w:val="3"/>
  </w:num>
  <w:num w:numId="7">
    <w:abstractNumId w:val="6"/>
  </w:num>
  <w:num w:numId="8">
    <w:abstractNumId w:val="10"/>
  </w:num>
  <w:num w:numId="9">
    <w:abstractNumId w:val="4"/>
  </w:num>
  <w:num w:numId="10">
    <w:abstractNumId w:val="11"/>
  </w:num>
  <w:num w:numId="11">
    <w:abstractNumId w:val="2"/>
  </w:num>
  <w:num w:numId="12">
    <w:abstractNumId w:val="7"/>
  </w:num>
  <w:num w:numId="13">
    <w:abstractNumId w:val="14"/>
  </w:num>
  <w:num w:numId="14">
    <w:abstractNumId w:val="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A4"/>
    <w:rsid w:val="00006E34"/>
    <w:rsid w:val="000132D3"/>
    <w:rsid w:val="000270E3"/>
    <w:rsid w:val="00027729"/>
    <w:rsid w:val="00035AD2"/>
    <w:rsid w:val="0004234F"/>
    <w:rsid w:val="00043986"/>
    <w:rsid w:val="00054398"/>
    <w:rsid w:val="000737DC"/>
    <w:rsid w:val="000815EE"/>
    <w:rsid w:val="00082D82"/>
    <w:rsid w:val="00082DBA"/>
    <w:rsid w:val="00092831"/>
    <w:rsid w:val="000A35BA"/>
    <w:rsid w:val="000C69E3"/>
    <w:rsid w:val="000D63B4"/>
    <w:rsid w:val="000E7BA7"/>
    <w:rsid w:val="001016A3"/>
    <w:rsid w:val="0010334F"/>
    <w:rsid w:val="00104E39"/>
    <w:rsid w:val="001058B2"/>
    <w:rsid w:val="00120647"/>
    <w:rsid w:val="0013717B"/>
    <w:rsid w:val="001400BA"/>
    <w:rsid w:val="001438DE"/>
    <w:rsid w:val="00150837"/>
    <w:rsid w:val="00153319"/>
    <w:rsid w:val="001646E6"/>
    <w:rsid w:val="00171463"/>
    <w:rsid w:val="0019345F"/>
    <w:rsid w:val="001A3D23"/>
    <w:rsid w:val="001B4150"/>
    <w:rsid w:val="001C189A"/>
    <w:rsid w:val="001D12A5"/>
    <w:rsid w:val="001E2D55"/>
    <w:rsid w:val="001E40AE"/>
    <w:rsid w:val="001F4069"/>
    <w:rsid w:val="00206583"/>
    <w:rsid w:val="00212086"/>
    <w:rsid w:val="002144CD"/>
    <w:rsid w:val="002168D3"/>
    <w:rsid w:val="00227FE2"/>
    <w:rsid w:val="00231494"/>
    <w:rsid w:val="00255A5C"/>
    <w:rsid w:val="0025749F"/>
    <w:rsid w:val="00264B34"/>
    <w:rsid w:val="002736A8"/>
    <w:rsid w:val="002E1602"/>
    <w:rsid w:val="002E1694"/>
    <w:rsid w:val="002E1C86"/>
    <w:rsid w:val="002F0B11"/>
    <w:rsid w:val="002F11D0"/>
    <w:rsid w:val="002F5CE3"/>
    <w:rsid w:val="00307033"/>
    <w:rsid w:val="00307DCA"/>
    <w:rsid w:val="00313E70"/>
    <w:rsid w:val="003311BE"/>
    <w:rsid w:val="00332721"/>
    <w:rsid w:val="00375372"/>
    <w:rsid w:val="003875B6"/>
    <w:rsid w:val="003A0324"/>
    <w:rsid w:val="003A5DB5"/>
    <w:rsid w:val="003B44BC"/>
    <w:rsid w:val="003B5B54"/>
    <w:rsid w:val="003B798E"/>
    <w:rsid w:val="003C622E"/>
    <w:rsid w:val="003D3AE4"/>
    <w:rsid w:val="003E4ACE"/>
    <w:rsid w:val="003F08AD"/>
    <w:rsid w:val="00407C76"/>
    <w:rsid w:val="0041020E"/>
    <w:rsid w:val="004152D0"/>
    <w:rsid w:val="004179B6"/>
    <w:rsid w:val="00423CF2"/>
    <w:rsid w:val="00423F1E"/>
    <w:rsid w:val="00431D65"/>
    <w:rsid w:val="004367EE"/>
    <w:rsid w:val="00457C24"/>
    <w:rsid w:val="00467FE0"/>
    <w:rsid w:val="00477D46"/>
    <w:rsid w:val="00483DCF"/>
    <w:rsid w:val="004B45C0"/>
    <w:rsid w:val="004B4A1C"/>
    <w:rsid w:val="004D34FA"/>
    <w:rsid w:val="004F1A61"/>
    <w:rsid w:val="004F523F"/>
    <w:rsid w:val="005065EA"/>
    <w:rsid w:val="00536BEA"/>
    <w:rsid w:val="005402EE"/>
    <w:rsid w:val="00563B35"/>
    <w:rsid w:val="00566798"/>
    <w:rsid w:val="005760F0"/>
    <w:rsid w:val="00590E0C"/>
    <w:rsid w:val="005A6645"/>
    <w:rsid w:val="005B4B99"/>
    <w:rsid w:val="005C7458"/>
    <w:rsid w:val="005D6251"/>
    <w:rsid w:val="005F215D"/>
    <w:rsid w:val="005F5245"/>
    <w:rsid w:val="005F64AA"/>
    <w:rsid w:val="00610467"/>
    <w:rsid w:val="00611BE5"/>
    <w:rsid w:val="00611DE4"/>
    <w:rsid w:val="006137B2"/>
    <w:rsid w:val="00621F30"/>
    <w:rsid w:val="0063311B"/>
    <w:rsid w:val="00657937"/>
    <w:rsid w:val="0066445A"/>
    <w:rsid w:val="00664ACE"/>
    <w:rsid w:val="00677826"/>
    <w:rsid w:val="0068247B"/>
    <w:rsid w:val="00686EE2"/>
    <w:rsid w:val="00694277"/>
    <w:rsid w:val="00694AC5"/>
    <w:rsid w:val="006A76A0"/>
    <w:rsid w:val="006B090D"/>
    <w:rsid w:val="006B4C62"/>
    <w:rsid w:val="006C1494"/>
    <w:rsid w:val="006C6312"/>
    <w:rsid w:val="006D1411"/>
    <w:rsid w:val="006D5AE9"/>
    <w:rsid w:val="006E2E6B"/>
    <w:rsid w:val="006F14FC"/>
    <w:rsid w:val="006F7C91"/>
    <w:rsid w:val="0070254B"/>
    <w:rsid w:val="00705621"/>
    <w:rsid w:val="00712EF1"/>
    <w:rsid w:val="00732E1B"/>
    <w:rsid w:val="00756424"/>
    <w:rsid w:val="00757723"/>
    <w:rsid w:val="00762DBA"/>
    <w:rsid w:val="00784058"/>
    <w:rsid w:val="007919D6"/>
    <w:rsid w:val="007A432B"/>
    <w:rsid w:val="007A7B10"/>
    <w:rsid w:val="007B303F"/>
    <w:rsid w:val="007E0C73"/>
    <w:rsid w:val="007F4049"/>
    <w:rsid w:val="007F460F"/>
    <w:rsid w:val="00802642"/>
    <w:rsid w:val="0082573A"/>
    <w:rsid w:val="00833309"/>
    <w:rsid w:val="00841D17"/>
    <w:rsid w:val="00846D1A"/>
    <w:rsid w:val="00861BC3"/>
    <w:rsid w:val="0087750B"/>
    <w:rsid w:val="00877BE2"/>
    <w:rsid w:val="00884AB1"/>
    <w:rsid w:val="008A5D57"/>
    <w:rsid w:val="008B3494"/>
    <w:rsid w:val="008B5540"/>
    <w:rsid w:val="008B647E"/>
    <w:rsid w:val="008B6BC1"/>
    <w:rsid w:val="008C4227"/>
    <w:rsid w:val="008F1DF6"/>
    <w:rsid w:val="008F5524"/>
    <w:rsid w:val="008F62A4"/>
    <w:rsid w:val="009077D7"/>
    <w:rsid w:val="009226B4"/>
    <w:rsid w:val="00927EC7"/>
    <w:rsid w:val="00930E95"/>
    <w:rsid w:val="00937F62"/>
    <w:rsid w:val="0094090E"/>
    <w:rsid w:val="00941E93"/>
    <w:rsid w:val="00952D65"/>
    <w:rsid w:val="0095428E"/>
    <w:rsid w:val="00957C29"/>
    <w:rsid w:val="0096014C"/>
    <w:rsid w:val="00962EB5"/>
    <w:rsid w:val="009637B5"/>
    <w:rsid w:val="00965F12"/>
    <w:rsid w:val="00971545"/>
    <w:rsid w:val="00972CB7"/>
    <w:rsid w:val="00976514"/>
    <w:rsid w:val="00984778"/>
    <w:rsid w:val="00985607"/>
    <w:rsid w:val="00995008"/>
    <w:rsid w:val="009A1A35"/>
    <w:rsid w:val="009A6BD1"/>
    <w:rsid w:val="009B7B15"/>
    <w:rsid w:val="009D2BA5"/>
    <w:rsid w:val="009E6A4B"/>
    <w:rsid w:val="009F3253"/>
    <w:rsid w:val="009F559F"/>
    <w:rsid w:val="00A04F70"/>
    <w:rsid w:val="00A06C73"/>
    <w:rsid w:val="00A13697"/>
    <w:rsid w:val="00A14440"/>
    <w:rsid w:val="00A14A46"/>
    <w:rsid w:val="00A21D17"/>
    <w:rsid w:val="00A2352C"/>
    <w:rsid w:val="00A23D69"/>
    <w:rsid w:val="00A33637"/>
    <w:rsid w:val="00A35BE3"/>
    <w:rsid w:val="00A375CD"/>
    <w:rsid w:val="00A40A11"/>
    <w:rsid w:val="00A5159B"/>
    <w:rsid w:val="00A610BD"/>
    <w:rsid w:val="00A66075"/>
    <w:rsid w:val="00A70400"/>
    <w:rsid w:val="00A86B30"/>
    <w:rsid w:val="00A91A28"/>
    <w:rsid w:val="00AA35D1"/>
    <w:rsid w:val="00AC0BEB"/>
    <w:rsid w:val="00AC3725"/>
    <w:rsid w:val="00AC5D02"/>
    <w:rsid w:val="00AD1756"/>
    <w:rsid w:val="00AD46E0"/>
    <w:rsid w:val="00AD4B6F"/>
    <w:rsid w:val="00AE2BE0"/>
    <w:rsid w:val="00AF0586"/>
    <w:rsid w:val="00AF2470"/>
    <w:rsid w:val="00B244C8"/>
    <w:rsid w:val="00B31295"/>
    <w:rsid w:val="00B31919"/>
    <w:rsid w:val="00B449AD"/>
    <w:rsid w:val="00B558B9"/>
    <w:rsid w:val="00B57756"/>
    <w:rsid w:val="00B6724F"/>
    <w:rsid w:val="00B673FD"/>
    <w:rsid w:val="00B67A58"/>
    <w:rsid w:val="00B70F15"/>
    <w:rsid w:val="00B70FF2"/>
    <w:rsid w:val="00B71664"/>
    <w:rsid w:val="00B853CB"/>
    <w:rsid w:val="00B91DBB"/>
    <w:rsid w:val="00B92311"/>
    <w:rsid w:val="00B92EEB"/>
    <w:rsid w:val="00B951B4"/>
    <w:rsid w:val="00B96AEE"/>
    <w:rsid w:val="00BA25B8"/>
    <w:rsid w:val="00BB4878"/>
    <w:rsid w:val="00BD53F0"/>
    <w:rsid w:val="00C066C5"/>
    <w:rsid w:val="00C31125"/>
    <w:rsid w:val="00C32889"/>
    <w:rsid w:val="00C37F5B"/>
    <w:rsid w:val="00C444C8"/>
    <w:rsid w:val="00C50402"/>
    <w:rsid w:val="00C730E6"/>
    <w:rsid w:val="00C8472B"/>
    <w:rsid w:val="00C85F74"/>
    <w:rsid w:val="00C939C2"/>
    <w:rsid w:val="00CA487D"/>
    <w:rsid w:val="00CB3B97"/>
    <w:rsid w:val="00CC37E0"/>
    <w:rsid w:val="00CD2DAE"/>
    <w:rsid w:val="00CD7F71"/>
    <w:rsid w:val="00CE047B"/>
    <w:rsid w:val="00CE3721"/>
    <w:rsid w:val="00CE6426"/>
    <w:rsid w:val="00D02A66"/>
    <w:rsid w:val="00D102DD"/>
    <w:rsid w:val="00D147FC"/>
    <w:rsid w:val="00D170C1"/>
    <w:rsid w:val="00D22CF0"/>
    <w:rsid w:val="00D25CF3"/>
    <w:rsid w:val="00D30860"/>
    <w:rsid w:val="00D428B9"/>
    <w:rsid w:val="00D442BD"/>
    <w:rsid w:val="00D44D43"/>
    <w:rsid w:val="00D525BB"/>
    <w:rsid w:val="00D5574F"/>
    <w:rsid w:val="00D56AB2"/>
    <w:rsid w:val="00D56F0F"/>
    <w:rsid w:val="00D67588"/>
    <w:rsid w:val="00D75CCC"/>
    <w:rsid w:val="00D830A0"/>
    <w:rsid w:val="00D8769E"/>
    <w:rsid w:val="00D9621E"/>
    <w:rsid w:val="00D9745D"/>
    <w:rsid w:val="00DA1D85"/>
    <w:rsid w:val="00DA3280"/>
    <w:rsid w:val="00DD5DCA"/>
    <w:rsid w:val="00DE05D4"/>
    <w:rsid w:val="00DE43A7"/>
    <w:rsid w:val="00DF5972"/>
    <w:rsid w:val="00E000D0"/>
    <w:rsid w:val="00E00C17"/>
    <w:rsid w:val="00E15BF8"/>
    <w:rsid w:val="00E22941"/>
    <w:rsid w:val="00E26172"/>
    <w:rsid w:val="00E30BDC"/>
    <w:rsid w:val="00E32274"/>
    <w:rsid w:val="00E52454"/>
    <w:rsid w:val="00E622D3"/>
    <w:rsid w:val="00E63B96"/>
    <w:rsid w:val="00E67992"/>
    <w:rsid w:val="00E67BB3"/>
    <w:rsid w:val="00E74821"/>
    <w:rsid w:val="00E9331E"/>
    <w:rsid w:val="00E93696"/>
    <w:rsid w:val="00EA7877"/>
    <w:rsid w:val="00EB0783"/>
    <w:rsid w:val="00ED0531"/>
    <w:rsid w:val="00ED214F"/>
    <w:rsid w:val="00ED2614"/>
    <w:rsid w:val="00EE0C1E"/>
    <w:rsid w:val="00F02118"/>
    <w:rsid w:val="00F03CD5"/>
    <w:rsid w:val="00F10407"/>
    <w:rsid w:val="00F11898"/>
    <w:rsid w:val="00F15621"/>
    <w:rsid w:val="00F17647"/>
    <w:rsid w:val="00F37645"/>
    <w:rsid w:val="00F42D54"/>
    <w:rsid w:val="00F4757B"/>
    <w:rsid w:val="00F50D70"/>
    <w:rsid w:val="00F54B78"/>
    <w:rsid w:val="00F638B5"/>
    <w:rsid w:val="00F668D9"/>
    <w:rsid w:val="00F7328C"/>
    <w:rsid w:val="00F803AF"/>
    <w:rsid w:val="00F85541"/>
    <w:rsid w:val="00F90D2A"/>
    <w:rsid w:val="00F93524"/>
    <w:rsid w:val="00FA4A8E"/>
    <w:rsid w:val="00FB049C"/>
    <w:rsid w:val="00FB22C6"/>
    <w:rsid w:val="00FB3493"/>
    <w:rsid w:val="00FE0BE6"/>
    <w:rsid w:val="00F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F523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F52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6133">
      <w:bodyDiv w:val="1"/>
      <w:marLeft w:val="0"/>
      <w:marRight w:val="0"/>
      <w:marTop w:val="0"/>
      <w:marBottom w:val="0"/>
      <w:divBdr>
        <w:top w:val="none" w:sz="0" w:space="0" w:color="auto"/>
        <w:left w:val="none" w:sz="0" w:space="0" w:color="auto"/>
        <w:bottom w:val="none" w:sz="0" w:space="0" w:color="auto"/>
        <w:right w:val="none" w:sz="0" w:space="0" w:color="auto"/>
      </w:divBdr>
    </w:div>
    <w:div w:id="197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4061-DAFD-4007-B7D2-F631AE9E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3</Pages>
  <Words>287</Words>
  <Characters>1637</Characters>
  <Application>Microsoft Office Word</Application>
  <DocSecurity>0</DocSecurity>
  <Lines>13</Lines>
  <Paragraphs>3</Paragraphs>
  <ScaleCrop>false</ScaleCrop>
  <Company>KEYSBUY.COM</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190</cp:revision>
  <cp:lastPrinted>2012-04-11T03:34:00Z</cp:lastPrinted>
  <dcterms:created xsi:type="dcterms:W3CDTF">2011-10-05T05:28:00Z</dcterms:created>
  <dcterms:modified xsi:type="dcterms:W3CDTF">2012-04-11T03:50:00Z</dcterms:modified>
</cp:coreProperties>
</file>