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DD1" w:rsidRPr="002F28DD" w:rsidRDefault="002F28DD" w:rsidP="002F28DD">
      <w:pPr>
        <w:jc w:val="center"/>
        <w:rPr>
          <w:b/>
          <w:sz w:val="51"/>
        </w:rPr>
      </w:pPr>
      <w:r w:rsidRPr="002F28DD">
        <w:rPr>
          <w:rFonts w:hint="eastAsia"/>
          <w:b/>
          <w:sz w:val="51"/>
        </w:rPr>
        <w:t>Parallel Programming</w:t>
      </w:r>
    </w:p>
    <w:p w:rsidR="002F28DD" w:rsidRDefault="00003F20" w:rsidP="002F28DD">
      <w:pPr>
        <w:jc w:val="center"/>
        <w:rPr>
          <w:b/>
          <w:sz w:val="51"/>
        </w:rPr>
      </w:pPr>
      <w:r>
        <w:rPr>
          <w:rFonts w:hint="eastAsia"/>
          <w:b/>
          <w:sz w:val="51"/>
        </w:rPr>
        <w:t>HW2</w:t>
      </w:r>
    </w:p>
    <w:p w:rsidR="002F28DD" w:rsidRPr="002F28DD" w:rsidRDefault="002F28DD" w:rsidP="002F28DD">
      <w:pPr>
        <w:jc w:val="center"/>
        <w:rPr>
          <w:b/>
          <w:sz w:val="51"/>
        </w:rPr>
      </w:pPr>
    </w:p>
    <w:p w:rsidR="002F28DD" w:rsidRPr="002F28DD" w:rsidRDefault="002F28DD" w:rsidP="002F28DD">
      <w:pPr>
        <w:jc w:val="center"/>
        <w:rPr>
          <w:sz w:val="25"/>
        </w:rPr>
      </w:pPr>
      <w:r w:rsidRPr="002F28DD">
        <w:rPr>
          <w:rFonts w:hint="eastAsia"/>
          <w:sz w:val="25"/>
        </w:rPr>
        <w:t>CHANG LIU</w:t>
      </w:r>
    </w:p>
    <w:p w:rsidR="002F28DD" w:rsidRPr="002F28DD" w:rsidRDefault="002F28DD" w:rsidP="002F28DD">
      <w:pPr>
        <w:jc w:val="center"/>
        <w:rPr>
          <w:sz w:val="25"/>
        </w:rPr>
      </w:pPr>
      <w:r w:rsidRPr="002F28DD">
        <w:rPr>
          <w:rFonts w:hint="eastAsia"/>
          <w:sz w:val="25"/>
        </w:rPr>
        <w:t>chang.liu@jhu.edu</w:t>
      </w:r>
    </w:p>
    <w:p w:rsidR="002F28DD" w:rsidRDefault="002F28DD"/>
    <w:p w:rsidR="00003F20" w:rsidRDefault="00003F20"/>
    <w:p w:rsidR="00003F20" w:rsidRDefault="00003F20"/>
    <w:p w:rsidR="00DE362D" w:rsidRDefault="00DE362D" w:rsidP="00DE362D">
      <w:pPr>
        <w:jc w:val="center"/>
        <w:rPr>
          <w:b/>
          <w:sz w:val="51"/>
        </w:rPr>
      </w:pPr>
      <w:r>
        <w:rPr>
          <w:rFonts w:hint="eastAsia"/>
          <w:b/>
          <w:sz w:val="51"/>
        </w:rPr>
        <w:t>Coin Flip</w:t>
      </w:r>
    </w:p>
    <w:p w:rsidR="00003F20" w:rsidRDefault="00003F20"/>
    <w:p w:rsidR="00003F20" w:rsidRDefault="006D541D">
      <w:r>
        <w:rPr>
          <w:rFonts w:hint="eastAsia"/>
        </w:rPr>
        <w:t xml:space="preserve">All the experiments are running on the </w:t>
      </w:r>
      <w:r w:rsidRPr="006D541D">
        <w:rPr>
          <w:rFonts w:hint="eastAsia"/>
          <w:b/>
        </w:rPr>
        <w:t>Basic Amazon Linux AMI 2011.09</w:t>
      </w:r>
      <w:r>
        <w:rPr>
          <w:rFonts w:hint="eastAsia"/>
        </w:rPr>
        <w:t xml:space="preserve"> with m2.4xlarge type (8 cores with 64GB memory).</w:t>
      </w:r>
      <w:r w:rsidR="001A40CE">
        <w:rPr>
          <w:rFonts w:hint="eastAsia"/>
        </w:rPr>
        <w:t xml:space="preserve"> The result of </w:t>
      </w:r>
      <w:r w:rsidR="001A40CE" w:rsidRPr="001A40CE">
        <w:t>100000000</w:t>
      </w:r>
      <w:r w:rsidR="001A40CE">
        <w:rPr>
          <w:rFonts w:hint="eastAsia"/>
        </w:rPr>
        <w:t xml:space="preserve"> coin tosses is showed as below:</w:t>
      </w:r>
    </w:p>
    <w:p w:rsidR="001A40CE" w:rsidRDefault="001A40CE">
      <w:r>
        <w:rPr>
          <w:noProof/>
        </w:rPr>
        <w:drawing>
          <wp:inline distT="0" distB="0" distL="0" distR="0" wp14:anchorId="57343A01" wp14:editId="15E2F820">
            <wp:extent cx="5274310" cy="2576720"/>
            <wp:effectExtent l="0" t="0" r="21590" b="1460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C7EFB" w:rsidRDefault="008C7EFB" w:rsidP="008C7EFB">
      <w:pPr>
        <w:jc w:val="center"/>
      </w:pPr>
      <w:r>
        <w:rPr>
          <w:rFonts w:hint="eastAsia"/>
        </w:rPr>
        <w:t>Time of coin tosses</w:t>
      </w:r>
    </w:p>
    <w:p w:rsidR="009B10B5" w:rsidRPr="009B10B5" w:rsidRDefault="009B10B5" w:rsidP="001E3CBF">
      <w:pPr>
        <w:widowControl/>
        <w:shd w:val="clear" w:color="auto" w:fill="FFFFFF"/>
        <w:spacing w:line="360" w:lineRule="atLeast"/>
        <w:rPr>
          <w:rFonts w:ascii="Verdana" w:eastAsia="宋体" w:hAnsi="Verdana" w:cs="宋体"/>
          <w:b/>
          <w:color w:val="000000"/>
          <w:kern w:val="0"/>
          <w:sz w:val="20"/>
          <w:szCs w:val="20"/>
        </w:rPr>
      </w:pPr>
      <w:proofErr w:type="spellStart"/>
      <w:r w:rsidRPr="009B10B5">
        <w:rPr>
          <w:rFonts w:ascii="Verdana" w:eastAsia="宋体" w:hAnsi="Verdana" w:cs="宋体"/>
          <w:b/>
          <w:color w:val="000000"/>
          <w:kern w:val="0"/>
          <w:sz w:val="20"/>
          <w:szCs w:val="20"/>
        </w:rPr>
        <w:t>Scaleup</w:t>
      </w:r>
      <w:proofErr w:type="spellEnd"/>
      <w:r w:rsidRPr="009B10B5">
        <w:rPr>
          <w:rFonts w:ascii="Verdana" w:eastAsia="宋体" w:hAnsi="Verdana" w:cs="宋体"/>
          <w:b/>
          <w:color w:val="000000"/>
          <w:kern w:val="0"/>
          <w:sz w:val="20"/>
          <w:szCs w:val="20"/>
        </w:rPr>
        <w:t xml:space="preserve"> and speedup</w:t>
      </w:r>
    </w:p>
    <w:p w:rsidR="009B10B5" w:rsidRPr="001E3CBF" w:rsidRDefault="009B10B5" w:rsidP="001E3CBF">
      <w:pPr>
        <w:widowControl/>
        <w:numPr>
          <w:ilvl w:val="1"/>
          <w:numId w:val="3"/>
        </w:numPr>
        <w:shd w:val="clear" w:color="auto" w:fill="FFFFFF"/>
        <w:tabs>
          <w:tab w:val="clear" w:pos="1440"/>
          <w:tab w:val="num" w:pos="810"/>
        </w:tabs>
        <w:spacing w:line="360" w:lineRule="atLeast"/>
        <w:ind w:leftChars="100" w:left="570"/>
        <w:rPr>
          <w:rFonts w:ascii="Verdana" w:eastAsia="宋体" w:hAnsi="Verdana" w:cs="宋体"/>
          <w:b/>
          <w:color w:val="000000"/>
          <w:kern w:val="0"/>
          <w:sz w:val="20"/>
          <w:szCs w:val="20"/>
        </w:rPr>
      </w:pPr>
      <w:r w:rsidRPr="009B10B5">
        <w:rPr>
          <w:rFonts w:ascii="Verdana" w:eastAsia="宋体" w:hAnsi="Verdana" w:cs="宋体"/>
          <w:b/>
          <w:color w:val="000000"/>
          <w:kern w:val="0"/>
          <w:sz w:val="20"/>
          <w:szCs w:val="20"/>
        </w:rPr>
        <w:t xml:space="preserve">Produce charts that show the </w:t>
      </w:r>
      <w:proofErr w:type="spellStart"/>
      <w:r w:rsidRPr="009B10B5">
        <w:rPr>
          <w:rFonts w:ascii="Verdana" w:eastAsia="宋体" w:hAnsi="Verdana" w:cs="宋体"/>
          <w:b/>
          <w:color w:val="000000"/>
          <w:kern w:val="0"/>
          <w:sz w:val="20"/>
          <w:szCs w:val="20"/>
        </w:rPr>
        <w:t>scaleup</w:t>
      </w:r>
      <w:proofErr w:type="spellEnd"/>
      <w:r w:rsidRPr="009B10B5">
        <w:rPr>
          <w:rFonts w:ascii="Verdana" w:eastAsia="宋体" w:hAnsi="Verdana" w:cs="宋体"/>
          <w:b/>
          <w:color w:val="000000"/>
          <w:kern w:val="0"/>
          <w:sz w:val="20"/>
          <w:szCs w:val="20"/>
        </w:rPr>
        <w:t xml:space="preserve"> and speedup of your program.</w:t>
      </w:r>
    </w:p>
    <w:p w:rsidR="009B10B5" w:rsidRPr="001E3CBF" w:rsidRDefault="001E3CBF" w:rsidP="00DE362D">
      <w:pPr>
        <w:pStyle w:val="a4"/>
        <w:widowControl/>
        <w:numPr>
          <w:ilvl w:val="0"/>
          <w:numId w:val="5"/>
        </w:numPr>
        <w:shd w:val="clear" w:color="auto" w:fill="FFFFFF"/>
        <w:spacing w:line="360" w:lineRule="atLeast"/>
        <w:ind w:leftChars="271" w:left="929" w:firstLineChars="0"/>
        <w:rPr>
          <w:rFonts w:ascii="Verdana" w:eastAsia="宋体" w:hAnsi="Verdana" w:cs="宋体"/>
          <w:b/>
          <w:color w:val="000000"/>
          <w:kern w:val="0"/>
          <w:sz w:val="20"/>
          <w:szCs w:val="20"/>
        </w:rPr>
      </w:pPr>
      <w:r w:rsidRPr="001E3CBF">
        <w:rPr>
          <w:rFonts w:ascii="Verdana" w:eastAsia="宋体" w:hAnsi="Verdana" w:cs="宋体" w:hint="eastAsia"/>
          <w:b/>
          <w:color w:val="000000"/>
          <w:kern w:val="0"/>
          <w:sz w:val="20"/>
          <w:szCs w:val="20"/>
        </w:rPr>
        <w:t>Speedup</w:t>
      </w:r>
    </w:p>
    <w:p w:rsidR="001E3CBF" w:rsidRDefault="00537831" w:rsidP="001E3CBF">
      <w:pPr>
        <w:widowControl/>
        <w:shd w:val="clear" w:color="auto" w:fill="FFFFFF"/>
        <w:spacing w:line="360" w:lineRule="atLeast"/>
        <w:ind w:leftChars="271" w:left="569"/>
        <w:rPr>
          <w:rFonts w:ascii="Verdana" w:eastAsia="宋体" w:hAnsi="Verdana" w:cs="宋体"/>
          <w:color w:val="000000"/>
          <w:kern w:val="0"/>
          <w:sz w:val="20"/>
          <w:szCs w:val="20"/>
        </w:rPr>
      </w:pPr>
      <w:r>
        <w:rPr>
          <w:rFonts w:ascii="Verdana" w:eastAsia="宋体" w:hAnsi="Verdana" w:cs="宋体" w:hint="eastAsia"/>
          <w:color w:val="000000"/>
          <w:kern w:val="0"/>
          <w:sz w:val="20"/>
          <w:szCs w:val="20"/>
        </w:rPr>
        <w:t>T</w:t>
      </w:r>
      <w:r>
        <w:rPr>
          <w:rFonts w:ascii="Verdana" w:eastAsia="宋体" w:hAnsi="Verdana" w:cs="宋体" w:hint="eastAsia"/>
          <w:color w:val="000000"/>
          <w:kern w:val="0"/>
          <w:sz w:val="20"/>
          <w:szCs w:val="20"/>
          <w:vertAlign w:val="subscript"/>
        </w:rPr>
        <w:t>S</w:t>
      </w:r>
      <w:r>
        <w:rPr>
          <w:rFonts w:ascii="Verdana" w:eastAsia="宋体" w:hAnsi="Verdana" w:cs="宋体" w:hint="eastAsia"/>
          <w:color w:val="000000"/>
          <w:kern w:val="0"/>
          <w:sz w:val="20"/>
          <w:szCs w:val="20"/>
        </w:rPr>
        <w:t>=time to execute task on small machine</w:t>
      </w:r>
    </w:p>
    <w:p w:rsidR="00537831" w:rsidRDefault="00537831" w:rsidP="001E3CBF">
      <w:pPr>
        <w:widowControl/>
        <w:shd w:val="clear" w:color="auto" w:fill="FFFFFF"/>
        <w:spacing w:line="360" w:lineRule="atLeast"/>
        <w:ind w:leftChars="271" w:left="569"/>
        <w:rPr>
          <w:rFonts w:ascii="Verdana" w:eastAsia="宋体" w:hAnsi="Verdana" w:cs="宋体"/>
          <w:color w:val="000000"/>
          <w:kern w:val="0"/>
          <w:sz w:val="20"/>
          <w:szCs w:val="20"/>
        </w:rPr>
      </w:pPr>
      <w:r>
        <w:rPr>
          <w:rFonts w:ascii="Verdana" w:eastAsia="宋体" w:hAnsi="Verdana" w:cs="宋体" w:hint="eastAsia"/>
          <w:color w:val="000000"/>
          <w:kern w:val="0"/>
          <w:sz w:val="20"/>
          <w:szCs w:val="20"/>
        </w:rPr>
        <w:t>T</w:t>
      </w:r>
      <w:r>
        <w:rPr>
          <w:rFonts w:ascii="Verdana" w:eastAsia="宋体" w:hAnsi="Verdana" w:cs="宋体" w:hint="eastAsia"/>
          <w:color w:val="000000"/>
          <w:kern w:val="0"/>
          <w:sz w:val="20"/>
          <w:szCs w:val="20"/>
          <w:vertAlign w:val="subscript"/>
        </w:rPr>
        <w:t>L</w:t>
      </w:r>
      <w:r>
        <w:rPr>
          <w:rFonts w:ascii="Verdana" w:eastAsia="宋体" w:hAnsi="Verdana" w:cs="宋体" w:hint="eastAsia"/>
          <w:color w:val="000000"/>
          <w:kern w:val="0"/>
          <w:sz w:val="20"/>
          <w:szCs w:val="20"/>
        </w:rPr>
        <w:t>=time to execute task on large machine</w:t>
      </w:r>
    </w:p>
    <w:p w:rsidR="00537831" w:rsidRDefault="00537831" w:rsidP="00537831">
      <w:pPr>
        <w:widowControl/>
        <w:shd w:val="clear" w:color="auto" w:fill="FFFFFF"/>
        <w:spacing w:line="360" w:lineRule="atLeast"/>
        <w:ind w:leftChars="271" w:left="569"/>
        <w:jc w:val="left"/>
        <w:rPr>
          <w:rFonts w:ascii="Verdana" w:eastAsia="宋体" w:hAnsi="Verdana" w:cs="宋体"/>
          <w:color w:val="000000"/>
          <w:kern w:val="0"/>
          <w:sz w:val="20"/>
          <w:szCs w:val="20"/>
        </w:rPr>
      </w:pPr>
      <w:r>
        <w:rPr>
          <w:rFonts w:ascii="Verdana" w:eastAsia="宋体" w:hAnsi="Verdana" w:cs="宋体" w:hint="eastAsia"/>
          <w:color w:val="000000"/>
          <w:kern w:val="0"/>
          <w:sz w:val="20"/>
          <w:szCs w:val="20"/>
        </w:rPr>
        <w:t>Thus we have speedup = T</w:t>
      </w:r>
      <w:r w:rsidR="00A055FA">
        <w:rPr>
          <w:rFonts w:ascii="Verdana" w:eastAsia="宋体" w:hAnsi="Verdana" w:cs="宋体" w:hint="eastAsia"/>
          <w:color w:val="000000"/>
          <w:kern w:val="0"/>
          <w:sz w:val="20"/>
          <w:szCs w:val="20"/>
          <w:vertAlign w:val="subscript"/>
        </w:rPr>
        <w:t>S</w:t>
      </w:r>
      <w:r>
        <w:rPr>
          <w:rFonts w:ascii="Verdana" w:eastAsia="宋体" w:hAnsi="Verdana" w:cs="宋体" w:hint="eastAsia"/>
          <w:color w:val="000000"/>
          <w:kern w:val="0"/>
          <w:sz w:val="20"/>
          <w:szCs w:val="20"/>
        </w:rPr>
        <w:t xml:space="preserve"> / T</w:t>
      </w:r>
      <w:r w:rsidR="00A055FA">
        <w:rPr>
          <w:rFonts w:ascii="Verdana" w:eastAsia="宋体" w:hAnsi="Verdana" w:cs="宋体" w:hint="eastAsia"/>
          <w:color w:val="000000"/>
          <w:kern w:val="0"/>
          <w:sz w:val="20"/>
          <w:szCs w:val="20"/>
          <w:vertAlign w:val="subscript"/>
        </w:rPr>
        <w:t>L</w:t>
      </w:r>
    </w:p>
    <w:p w:rsidR="00537831" w:rsidRDefault="00F60012" w:rsidP="00F60012">
      <w:pPr>
        <w:widowControl/>
        <w:shd w:val="clear" w:color="auto" w:fill="FFFFFF"/>
        <w:spacing w:line="360" w:lineRule="atLeast"/>
        <w:rPr>
          <w:rFonts w:ascii="Verdana" w:eastAsia="宋体" w:hAnsi="Verdana" w:cs="宋体"/>
          <w:color w:val="000000"/>
          <w:kern w:val="0"/>
          <w:sz w:val="20"/>
          <w:szCs w:val="20"/>
        </w:rPr>
      </w:pPr>
      <w:r>
        <w:rPr>
          <w:noProof/>
        </w:rPr>
        <w:lastRenderedPageBreak/>
        <w:drawing>
          <wp:inline distT="0" distB="0" distL="0" distR="0" wp14:anchorId="7DD015B9" wp14:editId="32DE6341">
            <wp:extent cx="5274310" cy="2497455"/>
            <wp:effectExtent l="0" t="0" r="21590" b="1714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C1C01" w:rsidRDefault="002C1C01" w:rsidP="002C1C01">
      <w:pPr>
        <w:widowControl/>
        <w:shd w:val="clear" w:color="auto" w:fill="FFFFFF"/>
        <w:spacing w:line="360" w:lineRule="atLeast"/>
        <w:jc w:val="center"/>
        <w:rPr>
          <w:rFonts w:ascii="Verdana" w:eastAsia="宋体" w:hAnsi="Verdana" w:cs="宋体"/>
          <w:color w:val="000000"/>
          <w:kern w:val="0"/>
          <w:sz w:val="20"/>
          <w:szCs w:val="20"/>
        </w:rPr>
      </w:pPr>
      <w:r>
        <w:rPr>
          <w:rFonts w:ascii="Verdana" w:eastAsia="宋体" w:hAnsi="Verdana" w:cs="宋体" w:hint="eastAsia"/>
          <w:color w:val="000000"/>
          <w:kern w:val="0"/>
          <w:sz w:val="20"/>
          <w:szCs w:val="20"/>
        </w:rPr>
        <w:t>Speedup Chart: From threads 1 to 8</w:t>
      </w:r>
    </w:p>
    <w:p w:rsidR="002C1C01" w:rsidRDefault="002C1C01" w:rsidP="00F60012">
      <w:pPr>
        <w:widowControl/>
        <w:shd w:val="clear" w:color="auto" w:fill="FFFFFF"/>
        <w:spacing w:line="360" w:lineRule="atLeast"/>
        <w:rPr>
          <w:rFonts w:ascii="Verdana" w:eastAsia="宋体" w:hAnsi="Verdana" w:cs="宋体"/>
          <w:color w:val="000000"/>
          <w:kern w:val="0"/>
          <w:sz w:val="20"/>
          <w:szCs w:val="20"/>
        </w:rPr>
      </w:pPr>
    </w:p>
    <w:p w:rsidR="0012628C" w:rsidRDefault="0012628C" w:rsidP="00F60012">
      <w:pPr>
        <w:widowControl/>
        <w:shd w:val="clear" w:color="auto" w:fill="FFFFFF"/>
        <w:spacing w:line="360" w:lineRule="atLeast"/>
        <w:rPr>
          <w:rFonts w:ascii="Verdana" w:eastAsia="宋体" w:hAnsi="Verdana" w:cs="宋体"/>
          <w:color w:val="000000"/>
          <w:kern w:val="0"/>
          <w:sz w:val="20"/>
          <w:szCs w:val="20"/>
        </w:rPr>
      </w:pPr>
    </w:p>
    <w:p w:rsidR="002C1C01" w:rsidRDefault="0012628C" w:rsidP="00F60012">
      <w:pPr>
        <w:widowControl/>
        <w:shd w:val="clear" w:color="auto" w:fill="FFFFFF"/>
        <w:spacing w:line="360" w:lineRule="atLeast"/>
        <w:rPr>
          <w:rFonts w:ascii="Verdana" w:eastAsia="宋体" w:hAnsi="Verdana" w:cs="宋体"/>
          <w:color w:val="000000"/>
          <w:kern w:val="0"/>
          <w:sz w:val="20"/>
          <w:szCs w:val="20"/>
        </w:rPr>
      </w:pPr>
      <w:r>
        <w:rPr>
          <w:noProof/>
        </w:rPr>
        <w:drawing>
          <wp:inline distT="0" distB="0" distL="0" distR="0" wp14:anchorId="38F39AD4" wp14:editId="42B513C2">
            <wp:extent cx="5274310" cy="2533378"/>
            <wp:effectExtent l="0" t="0" r="21590" b="1968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343C5" w:rsidRDefault="002343C5" w:rsidP="002343C5">
      <w:pPr>
        <w:widowControl/>
        <w:shd w:val="clear" w:color="auto" w:fill="FFFFFF"/>
        <w:spacing w:line="360" w:lineRule="atLeast"/>
        <w:jc w:val="center"/>
        <w:rPr>
          <w:rFonts w:ascii="Verdana" w:eastAsia="宋体" w:hAnsi="Verdana" w:cs="宋体"/>
          <w:color w:val="000000"/>
          <w:kern w:val="0"/>
          <w:sz w:val="20"/>
          <w:szCs w:val="20"/>
        </w:rPr>
      </w:pPr>
      <w:r>
        <w:rPr>
          <w:rFonts w:ascii="Verdana" w:eastAsia="宋体" w:hAnsi="Verdana" w:cs="宋体" w:hint="eastAsia"/>
          <w:color w:val="000000"/>
          <w:kern w:val="0"/>
          <w:sz w:val="20"/>
          <w:szCs w:val="20"/>
        </w:rPr>
        <w:t>Speedup Chart: From threads 9 to 16</w:t>
      </w:r>
    </w:p>
    <w:p w:rsidR="002C1C01" w:rsidRPr="002343C5" w:rsidRDefault="002C1C01" w:rsidP="00F60012">
      <w:pPr>
        <w:widowControl/>
        <w:shd w:val="clear" w:color="auto" w:fill="FFFFFF"/>
        <w:spacing w:line="360" w:lineRule="atLeast"/>
        <w:rPr>
          <w:rFonts w:ascii="Verdana" w:eastAsia="宋体" w:hAnsi="Verdana" w:cs="宋体"/>
          <w:color w:val="000000"/>
          <w:kern w:val="0"/>
          <w:sz w:val="20"/>
          <w:szCs w:val="20"/>
        </w:rPr>
      </w:pPr>
    </w:p>
    <w:p w:rsidR="0012628C" w:rsidRDefault="0012628C" w:rsidP="00F60012">
      <w:pPr>
        <w:widowControl/>
        <w:shd w:val="clear" w:color="auto" w:fill="FFFFFF"/>
        <w:spacing w:line="360" w:lineRule="atLeast"/>
        <w:rPr>
          <w:rFonts w:ascii="Verdana" w:eastAsia="宋体" w:hAnsi="Verdana" w:cs="宋体"/>
          <w:color w:val="000000"/>
          <w:kern w:val="0"/>
          <w:sz w:val="20"/>
          <w:szCs w:val="20"/>
        </w:rPr>
      </w:pPr>
    </w:p>
    <w:p w:rsidR="0012628C" w:rsidRPr="00F60012" w:rsidRDefault="0012628C" w:rsidP="00F60012">
      <w:pPr>
        <w:widowControl/>
        <w:shd w:val="clear" w:color="auto" w:fill="FFFFFF"/>
        <w:spacing w:line="360" w:lineRule="atLeast"/>
        <w:rPr>
          <w:rFonts w:ascii="Verdana" w:eastAsia="宋体" w:hAnsi="Verdana" w:cs="宋体"/>
          <w:color w:val="000000"/>
          <w:kern w:val="0"/>
          <w:sz w:val="20"/>
          <w:szCs w:val="20"/>
        </w:rPr>
      </w:pPr>
    </w:p>
    <w:p w:rsidR="001E3CBF" w:rsidRPr="001E3CBF" w:rsidRDefault="001E3CBF" w:rsidP="00537831">
      <w:pPr>
        <w:pStyle w:val="a4"/>
        <w:widowControl/>
        <w:numPr>
          <w:ilvl w:val="0"/>
          <w:numId w:val="5"/>
        </w:numPr>
        <w:shd w:val="clear" w:color="auto" w:fill="FFFFFF"/>
        <w:spacing w:line="360" w:lineRule="atLeast"/>
        <w:ind w:leftChars="271" w:left="929" w:firstLineChars="0"/>
        <w:rPr>
          <w:rFonts w:ascii="Verdana" w:eastAsia="宋体" w:hAnsi="Verdana" w:cs="宋体"/>
          <w:b/>
          <w:color w:val="000000"/>
          <w:kern w:val="0"/>
          <w:sz w:val="20"/>
          <w:szCs w:val="20"/>
        </w:rPr>
      </w:pPr>
      <w:proofErr w:type="spellStart"/>
      <w:r w:rsidRPr="001E3CBF">
        <w:rPr>
          <w:rFonts w:ascii="Verdana" w:eastAsia="宋体" w:hAnsi="Verdana" w:cs="宋体" w:hint="eastAsia"/>
          <w:b/>
          <w:color w:val="000000"/>
          <w:kern w:val="0"/>
          <w:sz w:val="20"/>
          <w:szCs w:val="20"/>
        </w:rPr>
        <w:t>Scaleup</w:t>
      </w:r>
      <w:proofErr w:type="spellEnd"/>
    </w:p>
    <w:p w:rsidR="002B05C6" w:rsidRDefault="002B05C6" w:rsidP="002B05C6">
      <w:pPr>
        <w:widowControl/>
        <w:shd w:val="clear" w:color="auto" w:fill="FFFFFF"/>
        <w:spacing w:line="360" w:lineRule="atLeast"/>
        <w:ind w:leftChars="271" w:left="569"/>
        <w:rPr>
          <w:rFonts w:ascii="Verdana" w:eastAsia="宋体" w:hAnsi="Verdana" w:cs="宋体"/>
          <w:color w:val="000000"/>
          <w:kern w:val="0"/>
          <w:sz w:val="20"/>
          <w:szCs w:val="20"/>
        </w:rPr>
      </w:pPr>
      <w:r>
        <w:rPr>
          <w:rFonts w:ascii="Verdana" w:eastAsia="宋体" w:hAnsi="Verdana" w:cs="宋体" w:hint="eastAsia"/>
          <w:color w:val="000000"/>
          <w:kern w:val="0"/>
          <w:sz w:val="20"/>
          <w:szCs w:val="20"/>
        </w:rPr>
        <w:t>T</w:t>
      </w:r>
      <w:r>
        <w:rPr>
          <w:rFonts w:ascii="Verdana" w:eastAsia="宋体" w:hAnsi="Verdana" w:cs="宋体" w:hint="eastAsia"/>
          <w:color w:val="000000"/>
          <w:kern w:val="0"/>
          <w:sz w:val="20"/>
          <w:szCs w:val="20"/>
          <w:vertAlign w:val="subscript"/>
        </w:rPr>
        <w:t>S</w:t>
      </w:r>
      <w:r>
        <w:rPr>
          <w:rFonts w:ascii="Verdana" w:eastAsia="宋体" w:hAnsi="Verdana" w:cs="宋体" w:hint="eastAsia"/>
          <w:color w:val="000000"/>
          <w:kern w:val="0"/>
          <w:sz w:val="20"/>
          <w:szCs w:val="20"/>
        </w:rPr>
        <w:t>=time to execute task on small machine</w:t>
      </w:r>
    </w:p>
    <w:p w:rsidR="002B05C6" w:rsidRDefault="002B05C6" w:rsidP="002B05C6">
      <w:pPr>
        <w:widowControl/>
        <w:shd w:val="clear" w:color="auto" w:fill="FFFFFF"/>
        <w:spacing w:line="360" w:lineRule="atLeast"/>
        <w:ind w:leftChars="271" w:left="569"/>
        <w:rPr>
          <w:rFonts w:ascii="Verdana" w:eastAsia="宋体" w:hAnsi="Verdana" w:cs="宋体"/>
          <w:color w:val="000000"/>
          <w:kern w:val="0"/>
          <w:sz w:val="20"/>
          <w:szCs w:val="20"/>
        </w:rPr>
      </w:pPr>
      <w:r>
        <w:rPr>
          <w:rFonts w:ascii="Verdana" w:eastAsia="宋体" w:hAnsi="Verdana" w:cs="宋体" w:hint="eastAsia"/>
          <w:color w:val="000000"/>
          <w:kern w:val="0"/>
          <w:sz w:val="20"/>
          <w:szCs w:val="20"/>
        </w:rPr>
        <w:t>T</w:t>
      </w:r>
      <w:r>
        <w:rPr>
          <w:rFonts w:ascii="Verdana" w:eastAsia="宋体" w:hAnsi="Verdana" w:cs="宋体" w:hint="eastAsia"/>
          <w:color w:val="000000"/>
          <w:kern w:val="0"/>
          <w:sz w:val="20"/>
          <w:szCs w:val="20"/>
          <w:vertAlign w:val="subscript"/>
        </w:rPr>
        <w:t>L</w:t>
      </w:r>
      <w:r>
        <w:rPr>
          <w:rFonts w:ascii="Verdana" w:eastAsia="宋体" w:hAnsi="Verdana" w:cs="宋体" w:hint="eastAsia"/>
          <w:color w:val="000000"/>
          <w:kern w:val="0"/>
          <w:sz w:val="20"/>
          <w:szCs w:val="20"/>
        </w:rPr>
        <w:t>=time to execute N times bigger task on N times larger machine</w:t>
      </w:r>
    </w:p>
    <w:p w:rsidR="002B05C6" w:rsidRDefault="002B05C6" w:rsidP="002B05C6">
      <w:pPr>
        <w:widowControl/>
        <w:shd w:val="clear" w:color="auto" w:fill="FFFFFF"/>
        <w:spacing w:line="360" w:lineRule="atLeast"/>
        <w:ind w:leftChars="271" w:left="569"/>
        <w:jc w:val="left"/>
        <w:rPr>
          <w:rFonts w:ascii="Verdana" w:eastAsia="宋体" w:hAnsi="Verdana" w:cs="宋体"/>
          <w:color w:val="000000"/>
          <w:kern w:val="0"/>
          <w:sz w:val="20"/>
          <w:szCs w:val="20"/>
        </w:rPr>
      </w:pPr>
      <w:r>
        <w:rPr>
          <w:rFonts w:ascii="Verdana" w:eastAsia="宋体" w:hAnsi="Verdana" w:cs="宋体" w:hint="eastAsia"/>
          <w:color w:val="000000"/>
          <w:kern w:val="0"/>
          <w:sz w:val="20"/>
          <w:szCs w:val="20"/>
        </w:rPr>
        <w:t xml:space="preserve">Thus we have </w:t>
      </w:r>
      <w:proofErr w:type="spellStart"/>
      <w:r>
        <w:rPr>
          <w:rFonts w:ascii="Verdana" w:eastAsia="宋体" w:hAnsi="Verdana" w:cs="宋体" w:hint="eastAsia"/>
          <w:color w:val="000000"/>
          <w:kern w:val="0"/>
          <w:sz w:val="20"/>
          <w:szCs w:val="20"/>
        </w:rPr>
        <w:t>scaledup</w:t>
      </w:r>
      <w:proofErr w:type="spellEnd"/>
      <w:r>
        <w:rPr>
          <w:rFonts w:ascii="Verdana" w:eastAsia="宋体" w:hAnsi="Verdana" w:cs="宋体" w:hint="eastAsia"/>
          <w:color w:val="000000"/>
          <w:kern w:val="0"/>
          <w:sz w:val="20"/>
          <w:szCs w:val="20"/>
        </w:rPr>
        <w:t xml:space="preserve"> = T</w:t>
      </w:r>
      <w:r>
        <w:rPr>
          <w:rFonts w:ascii="Verdana" w:eastAsia="宋体" w:hAnsi="Verdana" w:cs="宋体" w:hint="eastAsia"/>
          <w:color w:val="000000"/>
          <w:kern w:val="0"/>
          <w:sz w:val="20"/>
          <w:szCs w:val="20"/>
          <w:vertAlign w:val="subscript"/>
        </w:rPr>
        <w:t>S</w:t>
      </w:r>
      <w:r>
        <w:rPr>
          <w:rFonts w:ascii="Verdana" w:eastAsia="宋体" w:hAnsi="Verdana" w:cs="宋体" w:hint="eastAsia"/>
          <w:color w:val="000000"/>
          <w:kern w:val="0"/>
          <w:sz w:val="20"/>
          <w:szCs w:val="20"/>
        </w:rPr>
        <w:t xml:space="preserve"> / T</w:t>
      </w:r>
      <w:r>
        <w:rPr>
          <w:rFonts w:ascii="Verdana" w:eastAsia="宋体" w:hAnsi="Verdana" w:cs="宋体" w:hint="eastAsia"/>
          <w:color w:val="000000"/>
          <w:kern w:val="0"/>
          <w:sz w:val="20"/>
          <w:szCs w:val="20"/>
          <w:vertAlign w:val="subscript"/>
        </w:rPr>
        <w:t>L</w:t>
      </w:r>
    </w:p>
    <w:p w:rsidR="002B05C6" w:rsidRPr="002B05C6" w:rsidRDefault="002B05C6" w:rsidP="00F60012">
      <w:pPr>
        <w:widowControl/>
        <w:shd w:val="clear" w:color="auto" w:fill="FFFFFF"/>
        <w:spacing w:line="360" w:lineRule="atLeast"/>
        <w:ind w:leftChars="271" w:left="569"/>
        <w:rPr>
          <w:rFonts w:ascii="Verdana" w:eastAsia="宋体" w:hAnsi="Verdana" w:cs="宋体"/>
          <w:color w:val="000000"/>
          <w:kern w:val="0"/>
          <w:sz w:val="20"/>
          <w:szCs w:val="20"/>
        </w:rPr>
      </w:pPr>
    </w:p>
    <w:p w:rsidR="002B05C6" w:rsidRDefault="00B36E1C" w:rsidP="00B36E1C">
      <w:pPr>
        <w:widowControl/>
        <w:shd w:val="clear" w:color="auto" w:fill="FFFFFF"/>
        <w:spacing w:line="360" w:lineRule="atLeast"/>
        <w:rPr>
          <w:rFonts w:ascii="Verdana" w:eastAsia="宋体" w:hAnsi="Verdana" w:cs="宋体"/>
          <w:color w:val="000000"/>
          <w:kern w:val="0"/>
          <w:sz w:val="20"/>
          <w:szCs w:val="20"/>
        </w:rPr>
      </w:pPr>
      <w:r>
        <w:rPr>
          <w:noProof/>
        </w:rPr>
        <w:lastRenderedPageBreak/>
        <w:drawing>
          <wp:inline distT="0" distB="0" distL="0" distR="0" wp14:anchorId="086664D1" wp14:editId="5B366790">
            <wp:extent cx="5274310" cy="2511402"/>
            <wp:effectExtent l="0" t="0" r="21590" b="2286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36E1C" w:rsidRDefault="00B36E1C" w:rsidP="00B36E1C">
      <w:pPr>
        <w:widowControl/>
        <w:shd w:val="clear" w:color="auto" w:fill="FFFFFF"/>
        <w:spacing w:line="360" w:lineRule="atLeast"/>
        <w:jc w:val="center"/>
        <w:rPr>
          <w:rFonts w:ascii="Verdana" w:eastAsia="宋体" w:hAnsi="Verdana" w:cs="宋体"/>
          <w:color w:val="000000"/>
          <w:kern w:val="0"/>
          <w:sz w:val="20"/>
          <w:szCs w:val="20"/>
        </w:rPr>
      </w:pPr>
      <w:proofErr w:type="spellStart"/>
      <w:r>
        <w:rPr>
          <w:rFonts w:ascii="Verdana" w:eastAsia="宋体" w:hAnsi="Verdana" w:cs="宋体" w:hint="eastAsia"/>
          <w:color w:val="000000"/>
          <w:kern w:val="0"/>
          <w:sz w:val="20"/>
          <w:szCs w:val="20"/>
        </w:rPr>
        <w:t>Scaleup</w:t>
      </w:r>
      <w:proofErr w:type="spellEnd"/>
      <w:r>
        <w:rPr>
          <w:rFonts w:ascii="Verdana" w:eastAsia="宋体" w:hAnsi="Verdana" w:cs="宋体" w:hint="eastAsia"/>
          <w:color w:val="000000"/>
          <w:kern w:val="0"/>
          <w:sz w:val="20"/>
          <w:szCs w:val="20"/>
        </w:rPr>
        <w:t xml:space="preserve"> Chart: From threads 1 to 16</w:t>
      </w:r>
    </w:p>
    <w:p w:rsidR="00B36E1C" w:rsidRPr="00B36E1C" w:rsidRDefault="00B36E1C" w:rsidP="00B36E1C">
      <w:pPr>
        <w:widowControl/>
        <w:shd w:val="clear" w:color="auto" w:fill="FFFFFF"/>
        <w:spacing w:line="360" w:lineRule="atLeast"/>
        <w:rPr>
          <w:rFonts w:ascii="Verdana" w:eastAsia="宋体" w:hAnsi="Verdana" w:cs="宋体"/>
          <w:color w:val="000000"/>
          <w:kern w:val="0"/>
          <w:sz w:val="20"/>
          <w:szCs w:val="20"/>
        </w:rPr>
      </w:pPr>
    </w:p>
    <w:p w:rsidR="009B10B5" w:rsidRPr="001E3CBF" w:rsidRDefault="009B10B5" w:rsidP="00F60012">
      <w:pPr>
        <w:widowControl/>
        <w:numPr>
          <w:ilvl w:val="1"/>
          <w:numId w:val="3"/>
        </w:numPr>
        <w:shd w:val="clear" w:color="auto" w:fill="FFFFFF"/>
        <w:spacing w:line="360" w:lineRule="atLeast"/>
        <w:ind w:leftChars="100" w:left="570"/>
        <w:rPr>
          <w:rFonts w:ascii="Verdana" w:eastAsia="宋体" w:hAnsi="Verdana" w:cs="宋体"/>
          <w:b/>
          <w:color w:val="000000"/>
          <w:kern w:val="0"/>
          <w:sz w:val="20"/>
          <w:szCs w:val="20"/>
        </w:rPr>
      </w:pPr>
      <w:r w:rsidRPr="009B10B5">
        <w:rPr>
          <w:rFonts w:ascii="Verdana" w:eastAsia="宋体" w:hAnsi="Verdana" w:cs="宋体"/>
          <w:b/>
          <w:color w:val="000000"/>
          <w:kern w:val="0"/>
          <w:sz w:val="20"/>
          <w:szCs w:val="20"/>
        </w:rPr>
        <w:t>Algorithm (true) speedup/</w:t>
      </w:r>
      <w:proofErr w:type="spellStart"/>
      <w:r w:rsidRPr="009B10B5">
        <w:rPr>
          <w:rFonts w:ascii="Verdana" w:eastAsia="宋体" w:hAnsi="Verdana" w:cs="宋体"/>
          <w:b/>
          <w:color w:val="000000"/>
          <w:kern w:val="0"/>
          <w:sz w:val="20"/>
          <w:szCs w:val="20"/>
        </w:rPr>
        <w:t>scaleup</w:t>
      </w:r>
      <w:proofErr w:type="spellEnd"/>
      <w:r w:rsidRPr="009B10B5">
        <w:rPr>
          <w:rFonts w:ascii="Verdana" w:eastAsia="宋体" w:hAnsi="Verdana" w:cs="宋体"/>
          <w:b/>
          <w:color w:val="000000"/>
          <w:kern w:val="0"/>
          <w:sz w:val="20"/>
          <w:szCs w:val="20"/>
        </w:rPr>
        <w:t xml:space="preserve"> measures the scaling performance of the algorithm as a function of processing elements. In this case, from 1</w:t>
      </w:r>
      <w:proofErr w:type="gramStart"/>
      <w:r w:rsidRPr="009B10B5">
        <w:rPr>
          <w:rFonts w:ascii="Verdana" w:eastAsia="宋体" w:hAnsi="Verdana" w:cs="宋体"/>
          <w:b/>
          <w:color w:val="000000"/>
          <w:kern w:val="0"/>
          <w:sz w:val="20"/>
          <w:szCs w:val="20"/>
        </w:rPr>
        <w:t>..8</w:t>
      </w:r>
      <w:proofErr w:type="gramEnd"/>
      <w:r w:rsidRPr="009B10B5">
        <w:rPr>
          <w:rFonts w:ascii="Verdana" w:eastAsia="宋体" w:hAnsi="Verdana" w:cs="宋体"/>
          <w:b/>
          <w:color w:val="000000"/>
          <w:kern w:val="0"/>
          <w:sz w:val="20"/>
          <w:szCs w:val="20"/>
        </w:rPr>
        <w:t>. Characterize the algorithmic speedup/</w:t>
      </w:r>
      <w:proofErr w:type="spellStart"/>
      <w:r w:rsidRPr="009B10B5">
        <w:rPr>
          <w:rFonts w:ascii="Verdana" w:eastAsia="宋体" w:hAnsi="Verdana" w:cs="宋体"/>
          <w:b/>
          <w:color w:val="000000"/>
          <w:kern w:val="0"/>
          <w:sz w:val="20"/>
          <w:szCs w:val="20"/>
        </w:rPr>
        <w:t>scaleup</w:t>
      </w:r>
      <w:proofErr w:type="spellEnd"/>
      <w:r w:rsidRPr="009B10B5">
        <w:rPr>
          <w:rFonts w:ascii="Verdana" w:eastAsia="宋体" w:hAnsi="Verdana" w:cs="宋体"/>
          <w:b/>
          <w:color w:val="000000"/>
          <w:kern w:val="0"/>
          <w:sz w:val="20"/>
          <w:szCs w:val="20"/>
        </w:rPr>
        <w:t>. If it is sub-linear, describe the potential sources of loss.</w:t>
      </w:r>
    </w:p>
    <w:p w:rsidR="009B10B5" w:rsidRDefault="00B36E1C" w:rsidP="00F60012">
      <w:pPr>
        <w:widowControl/>
        <w:shd w:val="clear" w:color="auto" w:fill="FFFFFF"/>
        <w:spacing w:line="360" w:lineRule="atLeast"/>
        <w:ind w:leftChars="271" w:left="569"/>
        <w:rPr>
          <w:rFonts w:ascii="Verdana" w:eastAsia="宋体" w:hAnsi="Verdana" w:cs="宋体"/>
          <w:color w:val="000000"/>
          <w:kern w:val="0"/>
          <w:sz w:val="20"/>
          <w:szCs w:val="20"/>
        </w:rPr>
      </w:pPr>
      <w:r>
        <w:rPr>
          <w:rFonts w:ascii="Verdana" w:eastAsia="宋体" w:hAnsi="Verdana" w:cs="宋体" w:hint="eastAsia"/>
          <w:color w:val="000000"/>
          <w:kern w:val="0"/>
          <w:sz w:val="20"/>
          <w:szCs w:val="20"/>
        </w:rPr>
        <w:t>From the chart we could know that the speedup/</w:t>
      </w:r>
      <w:proofErr w:type="spellStart"/>
      <w:r>
        <w:rPr>
          <w:rFonts w:ascii="Verdana" w:eastAsia="宋体" w:hAnsi="Verdana" w:cs="宋体" w:hint="eastAsia"/>
          <w:color w:val="000000"/>
          <w:kern w:val="0"/>
          <w:sz w:val="20"/>
          <w:szCs w:val="20"/>
        </w:rPr>
        <w:t>scaleup</w:t>
      </w:r>
      <w:proofErr w:type="spellEnd"/>
      <w:r>
        <w:rPr>
          <w:rFonts w:ascii="Verdana" w:eastAsia="宋体" w:hAnsi="Verdana" w:cs="宋体" w:hint="eastAsia"/>
          <w:color w:val="000000"/>
          <w:kern w:val="0"/>
          <w:sz w:val="20"/>
          <w:szCs w:val="20"/>
        </w:rPr>
        <w:t xml:space="preserve"> is sub-linear. The </w:t>
      </w:r>
      <w:r w:rsidR="00B46F65">
        <w:rPr>
          <w:rFonts w:ascii="Verdana" w:eastAsia="宋体" w:hAnsi="Verdana" w:cs="宋体" w:hint="eastAsia"/>
          <w:color w:val="000000"/>
          <w:kern w:val="0"/>
          <w:sz w:val="20"/>
          <w:szCs w:val="20"/>
        </w:rPr>
        <w:t>potential source of loss may be the following: 1) there</w:t>
      </w:r>
      <w:r w:rsidR="00B46F65">
        <w:rPr>
          <w:rFonts w:ascii="Verdana" w:eastAsia="宋体" w:hAnsi="Verdana" w:cs="宋体"/>
          <w:color w:val="000000"/>
          <w:kern w:val="0"/>
          <w:sz w:val="20"/>
          <w:szCs w:val="20"/>
        </w:rPr>
        <w:t>’</w:t>
      </w:r>
      <w:r w:rsidR="00B46F65">
        <w:rPr>
          <w:rFonts w:ascii="Verdana" w:eastAsia="宋体" w:hAnsi="Verdana" w:cs="宋体" w:hint="eastAsia"/>
          <w:color w:val="000000"/>
          <w:kern w:val="0"/>
          <w:sz w:val="20"/>
          <w:szCs w:val="20"/>
        </w:rPr>
        <w:t xml:space="preserve">s startup cost </w:t>
      </w:r>
      <w:r w:rsidR="009D5350">
        <w:rPr>
          <w:rFonts w:ascii="Verdana" w:eastAsia="宋体" w:hAnsi="Verdana" w:cs="宋体" w:hint="eastAsia"/>
          <w:color w:val="000000"/>
          <w:kern w:val="0"/>
          <w:sz w:val="20"/>
          <w:szCs w:val="20"/>
        </w:rPr>
        <w:t>in the serial part of the code including fixed startup cost shared by all the threads and startup cost per threads</w:t>
      </w:r>
      <w:r w:rsidR="00B46F65">
        <w:rPr>
          <w:rFonts w:ascii="Verdana" w:eastAsia="宋体" w:hAnsi="Verdana" w:cs="宋体" w:hint="eastAsia"/>
          <w:color w:val="000000"/>
          <w:kern w:val="0"/>
          <w:sz w:val="20"/>
          <w:szCs w:val="20"/>
        </w:rPr>
        <w:t>. 2) For the parallel part of the program, the time it cost to executing the coin slipping may not be linear when the threads are more than the number of cores, for instance, when there are 16 threads on a 8 cores computer, half of the threads have to wait the free resource being released.</w:t>
      </w:r>
    </w:p>
    <w:p w:rsidR="005F222C" w:rsidRPr="00B46F65" w:rsidRDefault="005F222C" w:rsidP="00F60012">
      <w:pPr>
        <w:widowControl/>
        <w:shd w:val="clear" w:color="auto" w:fill="FFFFFF"/>
        <w:spacing w:line="360" w:lineRule="atLeast"/>
        <w:ind w:leftChars="271" w:left="569"/>
        <w:rPr>
          <w:rFonts w:ascii="Verdana" w:eastAsia="宋体" w:hAnsi="Verdana" w:cs="宋体"/>
          <w:color w:val="000000"/>
          <w:kern w:val="0"/>
          <w:sz w:val="20"/>
          <w:szCs w:val="20"/>
        </w:rPr>
      </w:pPr>
    </w:p>
    <w:p w:rsidR="005F222C" w:rsidRPr="009B10B5" w:rsidRDefault="005F222C" w:rsidP="00F60012">
      <w:pPr>
        <w:widowControl/>
        <w:shd w:val="clear" w:color="auto" w:fill="FFFFFF"/>
        <w:spacing w:line="360" w:lineRule="atLeast"/>
        <w:ind w:leftChars="271" w:left="569"/>
        <w:rPr>
          <w:rFonts w:ascii="Verdana" w:eastAsia="宋体" w:hAnsi="Verdana" w:cs="宋体"/>
          <w:color w:val="000000"/>
          <w:kern w:val="0"/>
          <w:sz w:val="20"/>
          <w:szCs w:val="20"/>
        </w:rPr>
      </w:pPr>
    </w:p>
    <w:p w:rsidR="009B10B5" w:rsidRPr="00B46F65" w:rsidRDefault="009B10B5" w:rsidP="00F60012">
      <w:pPr>
        <w:widowControl/>
        <w:numPr>
          <w:ilvl w:val="1"/>
          <w:numId w:val="3"/>
        </w:numPr>
        <w:shd w:val="clear" w:color="auto" w:fill="FFFFFF"/>
        <w:spacing w:line="360" w:lineRule="atLeast"/>
        <w:ind w:leftChars="100" w:left="570"/>
        <w:rPr>
          <w:rFonts w:ascii="Verdana" w:eastAsia="宋体" w:hAnsi="Verdana" w:cs="宋体"/>
          <w:b/>
          <w:color w:val="000000"/>
          <w:kern w:val="0"/>
          <w:sz w:val="20"/>
          <w:szCs w:val="20"/>
        </w:rPr>
      </w:pPr>
      <w:r w:rsidRPr="009B10B5">
        <w:rPr>
          <w:rFonts w:ascii="Verdana" w:eastAsia="宋体" w:hAnsi="Verdana" w:cs="宋体"/>
          <w:b/>
          <w:color w:val="000000"/>
          <w:kern w:val="0"/>
          <w:sz w:val="20"/>
          <w:szCs w:val="20"/>
        </w:rPr>
        <w:t>Why does the speedup not continue to increase past the number of cores? Does it degrade? Why?</w:t>
      </w:r>
    </w:p>
    <w:p w:rsidR="009B10B5" w:rsidRPr="00B46F65" w:rsidRDefault="00EE18BC" w:rsidP="001E3CBF">
      <w:pPr>
        <w:widowControl/>
        <w:shd w:val="clear" w:color="auto" w:fill="FFFFFF"/>
        <w:spacing w:line="360" w:lineRule="atLeast"/>
        <w:ind w:leftChars="271" w:left="569"/>
        <w:rPr>
          <w:rFonts w:ascii="Verdana" w:eastAsia="宋体" w:hAnsi="Verdana" w:cs="宋体"/>
          <w:color w:val="000000"/>
          <w:kern w:val="0"/>
          <w:sz w:val="20"/>
          <w:szCs w:val="20"/>
        </w:rPr>
      </w:pPr>
      <w:r>
        <w:rPr>
          <w:rFonts w:ascii="Verdana" w:eastAsia="宋体" w:hAnsi="Verdana" w:cs="宋体" w:hint="eastAsia"/>
          <w:color w:val="000000"/>
          <w:kern w:val="0"/>
          <w:sz w:val="20"/>
          <w:szCs w:val="20"/>
        </w:rPr>
        <w:t>The speedup of the program does not always increase</w:t>
      </w:r>
      <w:r w:rsidRPr="00EE18BC">
        <w:rPr>
          <w:rFonts w:ascii="Verdana" w:eastAsia="宋体" w:hAnsi="Verdana" w:cs="宋体" w:hint="eastAsia"/>
          <w:color w:val="000000"/>
          <w:kern w:val="0"/>
          <w:sz w:val="20"/>
          <w:szCs w:val="20"/>
        </w:rPr>
        <w:t xml:space="preserve"> </w:t>
      </w:r>
      <w:r>
        <w:rPr>
          <w:rFonts w:ascii="Verdana" w:eastAsia="宋体" w:hAnsi="Verdana" w:cs="宋体" w:hint="eastAsia"/>
          <w:color w:val="000000"/>
          <w:kern w:val="0"/>
          <w:sz w:val="20"/>
          <w:szCs w:val="20"/>
        </w:rPr>
        <w:t>and even degrades when past the number of cores (in this case 8 cores). This is because when the threads are more than 8, the</w:t>
      </w:r>
      <w:r w:rsidR="008C7EFB">
        <w:rPr>
          <w:rFonts w:ascii="Verdana" w:eastAsia="宋体" w:hAnsi="Verdana" w:cs="宋体" w:hint="eastAsia"/>
          <w:color w:val="000000"/>
          <w:kern w:val="0"/>
          <w:sz w:val="20"/>
          <w:szCs w:val="20"/>
        </w:rPr>
        <w:t xml:space="preserve"> additional</w:t>
      </w:r>
      <w:r>
        <w:rPr>
          <w:rFonts w:ascii="Verdana" w:eastAsia="宋体" w:hAnsi="Verdana" w:cs="宋体" w:hint="eastAsia"/>
          <w:color w:val="000000"/>
          <w:kern w:val="0"/>
          <w:sz w:val="20"/>
          <w:szCs w:val="20"/>
        </w:rPr>
        <w:t xml:space="preserve"> threads have to wait for the computer resources</w:t>
      </w:r>
      <w:r w:rsidR="008C7EFB">
        <w:rPr>
          <w:rFonts w:ascii="Verdana" w:eastAsia="宋体" w:hAnsi="Verdana" w:cs="宋体" w:hint="eastAsia"/>
          <w:color w:val="000000"/>
          <w:kern w:val="0"/>
          <w:sz w:val="20"/>
          <w:szCs w:val="20"/>
        </w:rPr>
        <w:t xml:space="preserve"> </w:t>
      </w:r>
      <w:r>
        <w:rPr>
          <w:rFonts w:ascii="Verdana" w:eastAsia="宋体" w:hAnsi="Verdana" w:cs="宋体" w:hint="eastAsia"/>
          <w:color w:val="000000"/>
          <w:kern w:val="0"/>
          <w:sz w:val="20"/>
          <w:szCs w:val="20"/>
        </w:rPr>
        <w:t>to execute as there</w:t>
      </w:r>
      <w:r w:rsidR="008C7EFB">
        <w:rPr>
          <w:rFonts w:ascii="Verdana" w:eastAsia="宋体" w:hAnsi="Verdana" w:cs="宋体"/>
          <w:color w:val="000000"/>
          <w:kern w:val="0"/>
          <w:sz w:val="20"/>
          <w:szCs w:val="20"/>
        </w:rPr>
        <w:t>’</w:t>
      </w:r>
      <w:r w:rsidR="008C7EFB">
        <w:rPr>
          <w:rFonts w:ascii="Verdana" w:eastAsia="宋体" w:hAnsi="Verdana" w:cs="宋体" w:hint="eastAsia"/>
          <w:color w:val="000000"/>
          <w:kern w:val="0"/>
          <w:sz w:val="20"/>
          <w:szCs w:val="20"/>
        </w:rPr>
        <w:t>re</w:t>
      </w:r>
      <w:r>
        <w:rPr>
          <w:rFonts w:ascii="Verdana" w:eastAsia="宋体" w:hAnsi="Verdana" w:cs="宋体" w:hint="eastAsia"/>
          <w:color w:val="000000"/>
          <w:kern w:val="0"/>
          <w:sz w:val="20"/>
          <w:szCs w:val="20"/>
        </w:rPr>
        <w:t xml:space="preserve"> only 8 cores on the computer, </w:t>
      </w:r>
      <w:r w:rsidR="008C7EFB">
        <w:rPr>
          <w:rFonts w:ascii="Verdana" w:eastAsia="宋体" w:hAnsi="Verdana" w:cs="宋体" w:hint="eastAsia"/>
          <w:color w:val="000000"/>
          <w:kern w:val="0"/>
          <w:sz w:val="20"/>
          <w:szCs w:val="20"/>
        </w:rPr>
        <w:t>which</w:t>
      </w:r>
      <w:r>
        <w:rPr>
          <w:rFonts w:ascii="Verdana" w:eastAsia="宋体" w:hAnsi="Verdana" w:cs="宋体" w:hint="eastAsia"/>
          <w:color w:val="000000"/>
          <w:kern w:val="0"/>
          <w:sz w:val="20"/>
          <w:szCs w:val="20"/>
        </w:rPr>
        <w:t xml:space="preserve"> means only 8 threads could execute at the same time.</w:t>
      </w:r>
      <w:r w:rsidR="008C7EFB">
        <w:rPr>
          <w:rFonts w:ascii="Verdana" w:eastAsia="宋体" w:hAnsi="Verdana" w:cs="宋体" w:hint="eastAsia"/>
          <w:color w:val="000000"/>
          <w:kern w:val="0"/>
          <w:sz w:val="20"/>
          <w:szCs w:val="20"/>
        </w:rPr>
        <w:t xml:space="preserve"> In this case, the additional threads have to wait until at least one of the first 8 threads complete processing and release the available resources. That</w:t>
      </w:r>
      <w:r w:rsidR="008C7EFB">
        <w:rPr>
          <w:rFonts w:ascii="Verdana" w:eastAsia="宋体" w:hAnsi="Verdana" w:cs="宋体"/>
          <w:color w:val="000000"/>
          <w:kern w:val="0"/>
          <w:sz w:val="20"/>
          <w:szCs w:val="20"/>
        </w:rPr>
        <w:t>’</w:t>
      </w:r>
      <w:r w:rsidR="008C7EFB">
        <w:rPr>
          <w:rFonts w:ascii="Verdana" w:eastAsia="宋体" w:hAnsi="Verdana" w:cs="宋体" w:hint="eastAsia"/>
          <w:color w:val="000000"/>
          <w:kern w:val="0"/>
          <w:sz w:val="20"/>
          <w:szCs w:val="20"/>
        </w:rPr>
        <w:t xml:space="preserve">s why we have a </w:t>
      </w:r>
      <w:r w:rsidR="008C7EFB">
        <w:rPr>
          <w:rFonts w:ascii="Verdana" w:eastAsia="宋体" w:hAnsi="Verdana" w:cs="宋体"/>
          <w:color w:val="000000"/>
          <w:kern w:val="0"/>
          <w:sz w:val="20"/>
          <w:szCs w:val="20"/>
        </w:rPr>
        <w:t>”</w:t>
      </w:r>
      <w:r w:rsidR="008C7EFB">
        <w:rPr>
          <w:rFonts w:ascii="Verdana" w:eastAsia="宋体" w:hAnsi="Verdana" w:cs="宋体" w:hint="eastAsia"/>
          <w:color w:val="000000"/>
          <w:kern w:val="0"/>
          <w:sz w:val="20"/>
          <w:szCs w:val="20"/>
        </w:rPr>
        <w:t>gap</w:t>
      </w:r>
      <w:r w:rsidR="008C7EFB">
        <w:rPr>
          <w:rFonts w:ascii="Verdana" w:eastAsia="宋体" w:hAnsi="Verdana" w:cs="宋体"/>
          <w:color w:val="000000"/>
          <w:kern w:val="0"/>
          <w:sz w:val="20"/>
          <w:szCs w:val="20"/>
        </w:rPr>
        <w:t>”</w:t>
      </w:r>
      <w:r w:rsidR="008C7EFB">
        <w:rPr>
          <w:rFonts w:ascii="Verdana" w:eastAsia="宋体" w:hAnsi="Verdana" w:cs="宋体" w:hint="eastAsia"/>
          <w:color w:val="000000"/>
          <w:kern w:val="0"/>
          <w:sz w:val="20"/>
          <w:szCs w:val="20"/>
        </w:rPr>
        <w:t xml:space="preserve"> in the running time (see the first figure) when thread shift from 8 to 9, the running time for 9 threads on 8 cores machine is much longer than 8 threads.</w:t>
      </w:r>
    </w:p>
    <w:p w:rsidR="00B46F65" w:rsidRDefault="00B46F65" w:rsidP="001E3CBF">
      <w:pPr>
        <w:widowControl/>
        <w:shd w:val="clear" w:color="auto" w:fill="FFFFFF"/>
        <w:spacing w:line="360" w:lineRule="atLeast"/>
        <w:ind w:leftChars="271" w:left="569"/>
        <w:rPr>
          <w:rFonts w:ascii="Verdana" w:eastAsia="宋体" w:hAnsi="Verdana" w:cs="宋体"/>
          <w:color w:val="000000"/>
          <w:kern w:val="0"/>
          <w:sz w:val="20"/>
          <w:szCs w:val="20"/>
        </w:rPr>
      </w:pPr>
    </w:p>
    <w:p w:rsidR="00B46F65" w:rsidRDefault="00B46F65" w:rsidP="001E3CBF">
      <w:pPr>
        <w:widowControl/>
        <w:shd w:val="clear" w:color="auto" w:fill="FFFFFF"/>
        <w:spacing w:line="360" w:lineRule="atLeast"/>
        <w:ind w:leftChars="271" w:left="569"/>
        <w:rPr>
          <w:rFonts w:ascii="Verdana" w:eastAsia="宋体" w:hAnsi="Verdana" w:cs="宋体"/>
          <w:color w:val="000000"/>
          <w:kern w:val="0"/>
          <w:sz w:val="20"/>
          <w:szCs w:val="20"/>
        </w:rPr>
      </w:pPr>
    </w:p>
    <w:p w:rsidR="009B10B5" w:rsidRPr="009B10B5" w:rsidRDefault="009B10B5" w:rsidP="001E3CBF">
      <w:pPr>
        <w:widowControl/>
        <w:shd w:val="clear" w:color="auto" w:fill="FFFFFF"/>
        <w:spacing w:line="360" w:lineRule="atLeast"/>
        <w:rPr>
          <w:rFonts w:ascii="Verdana" w:eastAsia="宋体" w:hAnsi="Verdana" w:cs="宋体"/>
          <w:b/>
          <w:color w:val="000000"/>
          <w:kern w:val="0"/>
          <w:sz w:val="20"/>
          <w:szCs w:val="20"/>
        </w:rPr>
      </w:pPr>
      <w:r w:rsidRPr="009B10B5">
        <w:rPr>
          <w:rFonts w:ascii="Verdana" w:eastAsia="宋体" w:hAnsi="Verdana" w:cs="宋体"/>
          <w:b/>
          <w:color w:val="000000"/>
          <w:kern w:val="0"/>
          <w:sz w:val="20"/>
          <w:szCs w:val="20"/>
        </w:rPr>
        <w:t>Design and run an experiment that measures the startup costs of this code.</w:t>
      </w:r>
    </w:p>
    <w:p w:rsidR="009B10B5" w:rsidRPr="00C666E9" w:rsidRDefault="009B10B5" w:rsidP="001E3CBF">
      <w:pPr>
        <w:widowControl/>
        <w:numPr>
          <w:ilvl w:val="1"/>
          <w:numId w:val="4"/>
        </w:numPr>
        <w:shd w:val="clear" w:color="auto" w:fill="FFFFFF"/>
        <w:spacing w:line="360" w:lineRule="atLeast"/>
        <w:ind w:leftChars="100" w:left="570"/>
        <w:rPr>
          <w:rFonts w:ascii="Verdana" w:eastAsia="宋体" w:hAnsi="Verdana" w:cs="宋体"/>
          <w:b/>
          <w:color w:val="000000"/>
          <w:kern w:val="0"/>
          <w:sz w:val="20"/>
          <w:szCs w:val="20"/>
        </w:rPr>
      </w:pPr>
      <w:r w:rsidRPr="009B10B5">
        <w:rPr>
          <w:rFonts w:ascii="Verdana" w:eastAsia="宋体" w:hAnsi="Verdana" w:cs="宋体"/>
          <w:b/>
          <w:color w:val="000000"/>
          <w:kern w:val="0"/>
          <w:sz w:val="20"/>
          <w:szCs w:val="20"/>
        </w:rPr>
        <w:t>Describe your experiment. Why does it measure startup?</w:t>
      </w:r>
    </w:p>
    <w:p w:rsidR="009B10B5" w:rsidRPr="00C666E9" w:rsidRDefault="009D4399" w:rsidP="001E3CBF">
      <w:pPr>
        <w:widowControl/>
        <w:shd w:val="clear" w:color="auto" w:fill="FFFFFF"/>
        <w:spacing w:line="360" w:lineRule="atLeast"/>
        <w:ind w:leftChars="271" w:left="569"/>
        <w:rPr>
          <w:rFonts w:ascii="Verdana" w:eastAsia="宋体" w:hAnsi="Verdana" w:cs="宋体"/>
          <w:b/>
          <w:color w:val="000000"/>
          <w:kern w:val="0"/>
          <w:sz w:val="20"/>
          <w:szCs w:val="20"/>
        </w:rPr>
      </w:pPr>
      <w:r w:rsidRPr="00C666E9">
        <w:rPr>
          <w:rFonts w:ascii="Verdana" w:eastAsia="宋体" w:hAnsi="Verdana" w:cs="宋体" w:hint="eastAsia"/>
          <w:b/>
          <w:color w:val="000000"/>
          <w:kern w:val="0"/>
          <w:sz w:val="20"/>
          <w:szCs w:val="20"/>
        </w:rPr>
        <w:t xml:space="preserve">The </w:t>
      </w:r>
      <w:r w:rsidRPr="00C666E9">
        <w:rPr>
          <w:rFonts w:ascii="Verdana" w:eastAsia="宋体" w:hAnsi="Verdana" w:cs="宋体"/>
          <w:b/>
          <w:color w:val="000000"/>
          <w:kern w:val="0"/>
          <w:sz w:val="20"/>
          <w:szCs w:val="20"/>
        </w:rPr>
        <w:t>total</w:t>
      </w:r>
      <w:r w:rsidRPr="00C666E9">
        <w:rPr>
          <w:rFonts w:ascii="Verdana" w:eastAsia="宋体" w:hAnsi="Verdana" w:cs="宋体" w:hint="eastAsia"/>
          <w:b/>
          <w:color w:val="000000"/>
          <w:kern w:val="0"/>
          <w:sz w:val="20"/>
          <w:szCs w:val="20"/>
        </w:rPr>
        <w:t xml:space="preserve"> running time of the program may be divided into the following 3 parts:</w:t>
      </w:r>
    </w:p>
    <w:p w:rsidR="007822F6" w:rsidRDefault="009D4399" w:rsidP="001E3CBF">
      <w:pPr>
        <w:widowControl/>
        <w:shd w:val="clear" w:color="auto" w:fill="FFFFFF"/>
        <w:spacing w:line="360" w:lineRule="atLeast"/>
        <w:ind w:leftChars="271" w:left="569"/>
        <w:rPr>
          <w:rFonts w:ascii="Verdana" w:eastAsia="宋体" w:hAnsi="Verdana" w:cs="宋体"/>
          <w:color w:val="000000"/>
          <w:kern w:val="0"/>
          <w:sz w:val="20"/>
          <w:szCs w:val="20"/>
        </w:rPr>
      </w:pPr>
      <w:r w:rsidRPr="009D4399">
        <w:rPr>
          <w:rFonts w:ascii="Verdana" w:eastAsia="宋体" w:hAnsi="Verdana" w:cs="宋体"/>
          <w:color w:val="000000"/>
          <w:kern w:val="0"/>
          <w:position w:val="-26"/>
          <w:sz w:val="20"/>
          <w:szCs w:val="20"/>
        </w:rPr>
        <w:object w:dxaOrig="838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25pt;height:32.25pt" o:ole="">
            <v:imagedata r:id="rId10" o:title=""/>
          </v:shape>
          <o:OLEObject Type="Embed" ProgID="Equation.DSMT4" ShapeID="_x0000_i1025" DrawAspect="Content" ObjectID="_1392572523" r:id="rId11"/>
        </w:object>
      </w:r>
      <w:r>
        <w:rPr>
          <w:rFonts w:ascii="Verdana" w:eastAsia="宋体" w:hAnsi="Verdana" w:cs="宋体" w:hint="eastAsia"/>
          <w:color w:val="000000"/>
          <w:kern w:val="0"/>
          <w:sz w:val="20"/>
          <w:szCs w:val="20"/>
        </w:rPr>
        <w:t>Thus for the same number of threads</w:t>
      </w:r>
      <w:r w:rsidR="008E03F7">
        <w:rPr>
          <w:rFonts w:ascii="Verdana" w:eastAsia="宋体" w:hAnsi="Verdana" w:cs="宋体" w:hint="eastAsia"/>
          <w:color w:val="000000"/>
          <w:kern w:val="0"/>
          <w:sz w:val="20"/>
          <w:szCs w:val="20"/>
        </w:rPr>
        <w:t xml:space="preserve">, as the </w:t>
      </w:r>
      <w:proofErr w:type="spellStart"/>
      <w:r w:rsidR="008E03F7">
        <w:rPr>
          <w:rFonts w:ascii="Verdana" w:eastAsia="宋体" w:hAnsi="Verdana" w:cs="宋体" w:hint="eastAsia"/>
          <w:color w:val="000000"/>
          <w:kern w:val="0"/>
          <w:sz w:val="20"/>
          <w:szCs w:val="20"/>
        </w:rPr>
        <w:t>FixedStartupCost</w:t>
      </w:r>
      <w:proofErr w:type="spellEnd"/>
      <w:r w:rsidR="008E03F7">
        <w:rPr>
          <w:rFonts w:ascii="Verdana" w:eastAsia="宋体" w:hAnsi="Verdana" w:cs="宋体" w:hint="eastAsia"/>
          <w:color w:val="000000"/>
          <w:kern w:val="0"/>
          <w:sz w:val="20"/>
          <w:szCs w:val="20"/>
        </w:rPr>
        <w:t xml:space="preserve"> remains the same</w:t>
      </w:r>
      <w:r>
        <w:rPr>
          <w:rFonts w:ascii="Verdana" w:eastAsia="宋体" w:hAnsi="Verdana" w:cs="宋体" w:hint="eastAsia"/>
          <w:color w:val="000000"/>
          <w:kern w:val="0"/>
          <w:sz w:val="20"/>
          <w:szCs w:val="20"/>
        </w:rPr>
        <w:t xml:space="preserve">, </w:t>
      </w:r>
      <w:r w:rsidR="00A466CD">
        <w:rPr>
          <w:rFonts w:ascii="Verdana" w:eastAsia="宋体" w:hAnsi="Verdana" w:cs="宋体" w:hint="eastAsia"/>
          <w:color w:val="000000"/>
          <w:kern w:val="0"/>
          <w:sz w:val="20"/>
          <w:szCs w:val="20"/>
        </w:rPr>
        <w:t xml:space="preserve">we </w:t>
      </w:r>
      <w:r w:rsidR="00C80EA3">
        <w:rPr>
          <w:rFonts w:ascii="Verdana" w:eastAsia="宋体" w:hAnsi="Verdana" w:cs="宋体" w:hint="eastAsia"/>
          <w:color w:val="000000"/>
          <w:kern w:val="0"/>
          <w:sz w:val="20"/>
          <w:szCs w:val="20"/>
        </w:rPr>
        <w:t xml:space="preserve">could </w:t>
      </w:r>
      <w:r>
        <w:rPr>
          <w:rFonts w:ascii="Verdana" w:eastAsia="宋体" w:hAnsi="Verdana" w:cs="宋体" w:hint="eastAsia"/>
          <w:color w:val="000000"/>
          <w:kern w:val="0"/>
          <w:sz w:val="20"/>
          <w:szCs w:val="20"/>
        </w:rPr>
        <w:t xml:space="preserve">apply different input (total number of tossing), </w:t>
      </w:r>
      <w:r w:rsidR="00F23334">
        <w:rPr>
          <w:rFonts w:ascii="Verdana" w:eastAsia="宋体" w:hAnsi="Verdana" w:cs="宋体" w:hint="eastAsia"/>
          <w:color w:val="000000"/>
          <w:kern w:val="0"/>
          <w:sz w:val="20"/>
          <w:szCs w:val="20"/>
        </w:rPr>
        <w:t>thus</w:t>
      </w:r>
      <w:r>
        <w:rPr>
          <w:rFonts w:ascii="Verdana" w:eastAsia="宋体" w:hAnsi="Verdana" w:cs="宋体" w:hint="eastAsia"/>
          <w:color w:val="000000"/>
          <w:kern w:val="0"/>
          <w:sz w:val="20"/>
          <w:szCs w:val="20"/>
        </w:rPr>
        <w:t xml:space="preserve"> get the </w:t>
      </w:r>
      <w:proofErr w:type="spellStart"/>
      <w:r w:rsidR="00F23334">
        <w:rPr>
          <w:rFonts w:ascii="Verdana" w:eastAsia="宋体" w:hAnsi="Verdana" w:cs="宋体" w:hint="eastAsia"/>
          <w:color w:val="000000"/>
          <w:kern w:val="0"/>
          <w:sz w:val="20"/>
          <w:szCs w:val="20"/>
        </w:rPr>
        <w:t>Pr</w:t>
      </w:r>
      <w:r w:rsidR="004760CB">
        <w:rPr>
          <w:rFonts w:ascii="Verdana" w:eastAsia="宋体" w:hAnsi="Verdana" w:cs="宋体" w:hint="eastAsia"/>
          <w:color w:val="000000"/>
          <w:kern w:val="0"/>
          <w:sz w:val="20"/>
          <w:szCs w:val="20"/>
        </w:rPr>
        <w:t>ocessingCost</w:t>
      </w:r>
      <w:proofErr w:type="spellEnd"/>
      <w:r w:rsidR="004760CB">
        <w:rPr>
          <w:rFonts w:ascii="Verdana" w:eastAsia="宋体" w:hAnsi="Verdana" w:cs="宋体" w:hint="eastAsia"/>
          <w:color w:val="000000"/>
          <w:kern w:val="0"/>
          <w:sz w:val="20"/>
          <w:szCs w:val="20"/>
        </w:rPr>
        <w:t xml:space="preserve"> for the same thread but different inputs</w:t>
      </w:r>
      <w:r w:rsidR="007822F6">
        <w:rPr>
          <w:rFonts w:ascii="Verdana" w:eastAsia="宋体" w:hAnsi="Verdana" w:cs="宋体" w:hint="eastAsia"/>
          <w:color w:val="000000"/>
          <w:kern w:val="0"/>
          <w:sz w:val="20"/>
          <w:szCs w:val="20"/>
        </w:rPr>
        <w:t>:</w:t>
      </w:r>
    </w:p>
    <w:p w:rsidR="007822F6" w:rsidRDefault="007822F6" w:rsidP="001E3CBF">
      <w:pPr>
        <w:widowControl/>
        <w:shd w:val="clear" w:color="auto" w:fill="FFFFFF"/>
        <w:spacing w:line="360" w:lineRule="atLeast"/>
        <w:ind w:leftChars="271" w:left="569"/>
        <w:rPr>
          <w:rFonts w:ascii="Verdana" w:eastAsia="宋体" w:hAnsi="Verdana" w:cs="宋体"/>
          <w:color w:val="000000"/>
          <w:kern w:val="0"/>
          <w:sz w:val="20"/>
          <w:szCs w:val="20"/>
        </w:rPr>
      </w:pPr>
      <w:r>
        <w:rPr>
          <w:rFonts w:ascii="Verdana" w:eastAsia="宋体" w:hAnsi="Verdana" w:cs="宋体" w:hint="eastAsia"/>
          <w:color w:val="000000"/>
          <w:kern w:val="0"/>
          <w:sz w:val="20"/>
          <w:szCs w:val="20"/>
        </w:rPr>
        <w:t xml:space="preserve">Given the </w:t>
      </w:r>
      <w:proofErr w:type="spellStart"/>
      <w:proofErr w:type="gramStart"/>
      <w:r>
        <w:rPr>
          <w:rFonts w:ascii="Verdana" w:eastAsia="宋体" w:hAnsi="Verdana" w:cs="宋体" w:hint="eastAsia"/>
          <w:color w:val="000000"/>
          <w:kern w:val="0"/>
          <w:sz w:val="20"/>
          <w:szCs w:val="20"/>
        </w:rPr>
        <w:t>ThreadsStartupCost</w:t>
      </w:r>
      <w:proofErr w:type="spellEnd"/>
      <w:r>
        <w:rPr>
          <w:rFonts w:ascii="Verdana" w:eastAsia="宋体" w:hAnsi="Verdana" w:cs="宋体" w:hint="eastAsia"/>
          <w:color w:val="000000"/>
          <w:kern w:val="0"/>
          <w:sz w:val="20"/>
          <w:szCs w:val="20"/>
        </w:rPr>
        <w:t>(</w:t>
      </w:r>
      <w:proofErr w:type="gramEnd"/>
      <w:r>
        <w:rPr>
          <w:rFonts w:ascii="Verdana" w:eastAsia="宋体" w:hAnsi="Verdana" w:cs="宋体" w:hint="eastAsia"/>
          <w:color w:val="000000"/>
          <w:kern w:val="0"/>
          <w:sz w:val="20"/>
          <w:szCs w:val="20"/>
        </w:rPr>
        <w:t>threads) is the same,</w:t>
      </w:r>
    </w:p>
    <w:p w:rsidR="007822F6" w:rsidRDefault="007822F6" w:rsidP="001E3CBF">
      <w:pPr>
        <w:widowControl/>
        <w:shd w:val="clear" w:color="auto" w:fill="FFFFFF"/>
        <w:spacing w:line="360" w:lineRule="atLeast"/>
        <w:ind w:leftChars="271" w:left="569"/>
        <w:rPr>
          <w:rFonts w:ascii="Verdana" w:eastAsia="宋体" w:hAnsi="Verdana" w:cs="宋体"/>
          <w:color w:val="000000"/>
          <w:kern w:val="0"/>
          <w:sz w:val="20"/>
          <w:szCs w:val="20"/>
        </w:rPr>
      </w:pPr>
      <w:r w:rsidRPr="009D4399">
        <w:rPr>
          <w:rFonts w:ascii="Verdana" w:eastAsia="宋体" w:hAnsi="Verdana" w:cs="宋体"/>
          <w:color w:val="000000"/>
          <w:kern w:val="0"/>
          <w:position w:val="-26"/>
          <w:sz w:val="20"/>
          <w:szCs w:val="20"/>
        </w:rPr>
        <w:object w:dxaOrig="6080" w:dyaOrig="639">
          <v:shape id="_x0000_i1026" type="#_x0000_t75" style="width:301.5pt;height:31.5pt" o:ole="">
            <v:imagedata r:id="rId12" o:title=""/>
          </v:shape>
          <o:OLEObject Type="Embed" ProgID="Equation.DSMT4" ShapeID="_x0000_i1026" DrawAspect="Content" ObjectID="_1392572524" r:id="rId13"/>
        </w:object>
      </w:r>
    </w:p>
    <w:p w:rsidR="004760CB" w:rsidRDefault="004760CB" w:rsidP="001E3CBF">
      <w:pPr>
        <w:widowControl/>
        <w:shd w:val="clear" w:color="auto" w:fill="FFFFFF"/>
        <w:spacing w:line="360" w:lineRule="atLeast"/>
        <w:ind w:leftChars="271" w:left="569"/>
        <w:rPr>
          <w:rFonts w:ascii="Verdana" w:eastAsia="宋体" w:hAnsi="Verdana" w:cs="宋体"/>
          <w:color w:val="000000"/>
          <w:kern w:val="0"/>
          <w:sz w:val="20"/>
          <w:szCs w:val="20"/>
        </w:rPr>
      </w:pPr>
      <w:r>
        <w:rPr>
          <w:rFonts w:ascii="Verdana" w:eastAsia="宋体" w:hAnsi="Verdana" w:cs="宋体" w:hint="eastAsia"/>
          <w:color w:val="000000"/>
          <w:kern w:val="0"/>
          <w:sz w:val="20"/>
          <w:szCs w:val="20"/>
        </w:rPr>
        <w:t xml:space="preserve">In addition, as the </w:t>
      </w:r>
      <w:r>
        <w:rPr>
          <w:rFonts w:ascii="Verdana" w:eastAsia="宋体" w:hAnsi="Verdana" w:cs="宋体"/>
          <w:color w:val="000000"/>
          <w:kern w:val="0"/>
          <w:sz w:val="20"/>
          <w:szCs w:val="20"/>
        </w:rPr>
        <w:t>processing</w:t>
      </w:r>
      <w:r>
        <w:rPr>
          <w:rFonts w:ascii="Verdana" w:eastAsia="宋体" w:hAnsi="Verdana" w:cs="宋体" w:hint="eastAsia"/>
          <w:color w:val="000000"/>
          <w:kern w:val="0"/>
          <w:sz w:val="20"/>
          <w:szCs w:val="20"/>
        </w:rPr>
        <w:t xml:space="preserve"> time takes input as the </w:t>
      </w:r>
      <w:r w:rsidR="007822F6">
        <w:rPr>
          <w:rFonts w:ascii="Verdana" w:eastAsia="宋体" w:hAnsi="Verdana" w:cs="宋体" w:hint="eastAsia"/>
          <w:color w:val="000000"/>
          <w:kern w:val="0"/>
          <w:sz w:val="20"/>
          <w:szCs w:val="20"/>
        </w:rPr>
        <w:t xml:space="preserve">only </w:t>
      </w:r>
      <w:r>
        <w:rPr>
          <w:rFonts w:ascii="Verdana" w:eastAsia="宋体" w:hAnsi="Verdana" w:cs="宋体" w:hint="eastAsia"/>
          <w:color w:val="000000"/>
          <w:kern w:val="0"/>
          <w:sz w:val="20"/>
          <w:szCs w:val="20"/>
        </w:rPr>
        <w:t xml:space="preserve">factor, we can guess the </w:t>
      </w:r>
      <w:proofErr w:type="spellStart"/>
      <w:r>
        <w:rPr>
          <w:rFonts w:ascii="Verdana" w:eastAsia="宋体" w:hAnsi="Verdana" w:cs="宋体" w:hint="eastAsia"/>
          <w:color w:val="000000"/>
          <w:kern w:val="0"/>
          <w:sz w:val="20"/>
          <w:szCs w:val="20"/>
        </w:rPr>
        <w:t>ProcessingCost</w:t>
      </w:r>
      <w:proofErr w:type="spellEnd"/>
      <w:r>
        <w:rPr>
          <w:rFonts w:ascii="Verdana" w:eastAsia="宋体" w:hAnsi="Verdana" w:cs="宋体" w:hint="eastAsia"/>
          <w:color w:val="000000"/>
          <w:kern w:val="0"/>
          <w:sz w:val="20"/>
          <w:szCs w:val="20"/>
        </w:rPr>
        <w:t xml:space="preserve"> has a linear relation with the input size. </w:t>
      </w:r>
    </w:p>
    <w:p w:rsidR="004760CB" w:rsidRPr="007822F6" w:rsidRDefault="004760CB" w:rsidP="001E3CBF">
      <w:pPr>
        <w:widowControl/>
        <w:shd w:val="clear" w:color="auto" w:fill="FFFFFF"/>
        <w:spacing w:line="360" w:lineRule="atLeast"/>
        <w:ind w:leftChars="271" w:left="569"/>
        <w:rPr>
          <w:rFonts w:ascii="Verdana" w:eastAsia="宋体" w:hAnsi="Verdana" w:cs="宋体"/>
          <w:color w:val="000000"/>
          <w:kern w:val="0"/>
          <w:sz w:val="20"/>
          <w:szCs w:val="20"/>
        </w:rPr>
      </w:pPr>
    </w:p>
    <w:p w:rsidR="009D4399" w:rsidRDefault="004760CB" w:rsidP="001E3CBF">
      <w:pPr>
        <w:widowControl/>
        <w:shd w:val="clear" w:color="auto" w:fill="FFFFFF"/>
        <w:spacing w:line="360" w:lineRule="atLeast"/>
        <w:ind w:leftChars="271" w:left="569"/>
        <w:rPr>
          <w:rFonts w:ascii="Verdana" w:eastAsia="宋体" w:hAnsi="Verdana" w:cs="宋体"/>
          <w:color w:val="000000"/>
          <w:kern w:val="0"/>
          <w:sz w:val="20"/>
          <w:szCs w:val="20"/>
        </w:rPr>
      </w:pPr>
      <w:r>
        <w:rPr>
          <w:rFonts w:ascii="Verdana" w:eastAsia="宋体" w:hAnsi="Verdana" w:cs="宋体" w:hint="eastAsia"/>
          <w:color w:val="000000"/>
          <w:kern w:val="0"/>
          <w:sz w:val="20"/>
          <w:szCs w:val="20"/>
        </w:rPr>
        <w:t xml:space="preserve">To verify our guess, we can make an experiment that run the program for 1, 2, 3 threads at 10000000, </w:t>
      </w:r>
      <w:r w:rsidR="00547A50">
        <w:rPr>
          <w:rFonts w:ascii="Verdana" w:eastAsia="宋体" w:hAnsi="Verdana" w:cs="宋体" w:hint="eastAsia"/>
          <w:color w:val="000000"/>
          <w:kern w:val="0"/>
          <w:sz w:val="20"/>
          <w:szCs w:val="20"/>
        </w:rPr>
        <w:t xml:space="preserve">20000000, </w:t>
      </w:r>
      <w:r w:rsidR="006420A0">
        <w:rPr>
          <w:rFonts w:ascii="Verdana" w:eastAsia="宋体" w:hAnsi="Verdana" w:cs="宋体" w:hint="eastAsia"/>
          <w:color w:val="000000"/>
          <w:kern w:val="0"/>
          <w:sz w:val="20"/>
          <w:szCs w:val="20"/>
        </w:rPr>
        <w:t>30000000, 40000000, 50000000 and 100000000, 200000000, 300000000, 400000000, 500000000. The result is showed as following:</w:t>
      </w:r>
    </w:p>
    <w:p w:rsidR="00BF7DE7" w:rsidRDefault="00BF7DE7" w:rsidP="001E3CBF">
      <w:pPr>
        <w:widowControl/>
        <w:shd w:val="clear" w:color="auto" w:fill="FFFFFF"/>
        <w:spacing w:line="360" w:lineRule="atLeast"/>
        <w:ind w:leftChars="271" w:left="569"/>
        <w:rPr>
          <w:rFonts w:ascii="Verdana" w:eastAsia="宋体" w:hAnsi="Verdana" w:cs="宋体"/>
          <w:color w:val="000000"/>
          <w:kern w:val="0"/>
          <w:sz w:val="20"/>
          <w:szCs w:val="20"/>
        </w:rPr>
      </w:pPr>
    </w:p>
    <w:tbl>
      <w:tblPr>
        <w:tblStyle w:val="a6"/>
        <w:tblW w:w="11091" w:type="dxa"/>
        <w:jc w:val="center"/>
        <w:tblLook w:val="04A0" w:firstRow="1" w:lastRow="0" w:firstColumn="1" w:lastColumn="0" w:noHBand="0" w:noVBand="1"/>
      </w:tblPr>
      <w:tblGrid>
        <w:gridCol w:w="1120"/>
        <w:gridCol w:w="887"/>
        <w:gridCol w:w="909"/>
        <w:gridCol w:w="908"/>
        <w:gridCol w:w="908"/>
        <w:gridCol w:w="908"/>
        <w:gridCol w:w="908"/>
        <w:gridCol w:w="908"/>
        <w:gridCol w:w="908"/>
        <w:gridCol w:w="909"/>
        <w:gridCol w:w="909"/>
        <w:gridCol w:w="909"/>
      </w:tblGrid>
      <w:tr w:rsidR="005C0A88" w:rsidTr="00834D36">
        <w:trPr>
          <w:trHeight w:val="379"/>
          <w:jc w:val="center"/>
        </w:trPr>
        <w:tc>
          <w:tcPr>
            <w:tcW w:w="1937" w:type="dxa"/>
            <w:gridSpan w:val="2"/>
            <w:vMerge w:val="restart"/>
            <w:vAlign w:val="center"/>
          </w:tcPr>
          <w:p w:rsidR="005C0A88" w:rsidRPr="00753AAB" w:rsidRDefault="005C0A88" w:rsidP="005C0A88">
            <w:pPr>
              <w:widowControl/>
              <w:spacing w:line="360" w:lineRule="atLeast"/>
              <w:jc w:val="center"/>
              <w:rPr>
                <w:rFonts w:ascii="Verdana" w:eastAsia="宋体" w:hAnsi="Verdana" w:cs="宋体"/>
                <w:b/>
                <w:color w:val="000000"/>
                <w:kern w:val="0"/>
                <w:sz w:val="20"/>
                <w:szCs w:val="20"/>
              </w:rPr>
            </w:pPr>
            <w:r w:rsidRPr="00753AAB">
              <w:rPr>
                <w:rFonts w:ascii="Verdana" w:eastAsia="宋体" w:hAnsi="Verdana" w:cs="宋体" w:hint="eastAsia"/>
                <w:b/>
                <w:color w:val="000000"/>
                <w:kern w:val="0"/>
                <w:sz w:val="20"/>
                <w:szCs w:val="20"/>
              </w:rPr>
              <w:t>Milliseconds</w:t>
            </w:r>
          </w:p>
        </w:tc>
        <w:tc>
          <w:tcPr>
            <w:tcW w:w="9154" w:type="dxa"/>
            <w:gridSpan w:val="10"/>
            <w:vAlign w:val="center"/>
          </w:tcPr>
          <w:p w:rsidR="005C0A88" w:rsidRPr="00753AAB" w:rsidRDefault="005C0A88" w:rsidP="005C0A88">
            <w:pPr>
              <w:widowControl/>
              <w:spacing w:line="360" w:lineRule="atLeast"/>
              <w:jc w:val="center"/>
              <w:rPr>
                <w:rFonts w:ascii="Verdana" w:eastAsia="宋体" w:hAnsi="Verdana" w:cs="宋体"/>
                <w:b/>
                <w:color w:val="000000"/>
                <w:kern w:val="0"/>
                <w:sz w:val="20"/>
                <w:szCs w:val="20"/>
              </w:rPr>
            </w:pPr>
            <w:r w:rsidRPr="00753AAB">
              <w:rPr>
                <w:rFonts w:ascii="Verdana" w:eastAsia="宋体" w:hAnsi="Verdana" w:cs="宋体" w:hint="eastAsia"/>
                <w:b/>
                <w:color w:val="000000"/>
                <w:kern w:val="0"/>
                <w:sz w:val="20"/>
                <w:szCs w:val="20"/>
              </w:rPr>
              <w:t>Tosses</w:t>
            </w:r>
          </w:p>
        </w:tc>
      </w:tr>
      <w:tr w:rsidR="005C0A88" w:rsidTr="005C0A88">
        <w:trPr>
          <w:trHeight w:val="379"/>
          <w:jc w:val="center"/>
        </w:trPr>
        <w:tc>
          <w:tcPr>
            <w:tcW w:w="1937" w:type="dxa"/>
            <w:gridSpan w:val="2"/>
            <w:vMerge/>
            <w:vAlign w:val="center"/>
          </w:tcPr>
          <w:p w:rsidR="005C0A88" w:rsidRDefault="005C0A88" w:rsidP="005C0A88">
            <w:pPr>
              <w:widowControl/>
              <w:spacing w:line="360" w:lineRule="atLeast"/>
              <w:jc w:val="center"/>
              <w:rPr>
                <w:rFonts w:ascii="Verdana" w:eastAsia="宋体" w:hAnsi="Verdana" w:cs="宋体"/>
                <w:color w:val="000000"/>
                <w:kern w:val="0"/>
                <w:sz w:val="20"/>
                <w:szCs w:val="20"/>
              </w:rPr>
            </w:pPr>
          </w:p>
        </w:tc>
        <w:tc>
          <w:tcPr>
            <w:tcW w:w="916" w:type="dxa"/>
            <w:vAlign w:val="center"/>
          </w:tcPr>
          <w:p w:rsidR="005C0A88" w:rsidRPr="005C0A88" w:rsidRDefault="005C0A88" w:rsidP="005C0A88">
            <w:pPr>
              <w:widowControl/>
              <w:spacing w:line="360" w:lineRule="atLeast"/>
              <w:jc w:val="center"/>
              <w:rPr>
                <w:rFonts w:ascii="Verdana" w:eastAsia="宋体" w:hAnsi="Verdana" w:cs="宋体"/>
                <w:color w:val="000000"/>
                <w:kern w:val="0"/>
                <w:sz w:val="20"/>
                <w:szCs w:val="20"/>
              </w:rPr>
            </w:pPr>
            <w:r>
              <w:rPr>
                <w:rFonts w:ascii="Verdana" w:eastAsia="宋体" w:hAnsi="Verdana" w:cs="宋体" w:hint="eastAsia"/>
                <w:color w:val="000000"/>
                <w:kern w:val="0"/>
                <w:sz w:val="20"/>
                <w:szCs w:val="20"/>
              </w:rPr>
              <w:t>1x10</w:t>
            </w:r>
            <w:r>
              <w:rPr>
                <w:rFonts w:ascii="Verdana" w:eastAsia="宋体" w:hAnsi="Verdana" w:cs="宋体" w:hint="eastAsia"/>
                <w:color w:val="000000"/>
                <w:kern w:val="0"/>
                <w:sz w:val="20"/>
                <w:szCs w:val="20"/>
                <w:vertAlign w:val="superscript"/>
              </w:rPr>
              <w:t>7</w:t>
            </w:r>
          </w:p>
        </w:tc>
        <w:tc>
          <w:tcPr>
            <w:tcW w:w="915" w:type="dxa"/>
            <w:vAlign w:val="center"/>
          </w:tcPr>
          <w:p w:rsidR="005C0A88" w:rsidRDefault="005C0A88" w:rsidP="005C0A88">
            <w:pPr>
              <w:widowControl/>
              <w:spacing w:line="360" w:lineRule="atLeast"/>
              <w:jc w:val="center"/>
              <w:rPr>
                <w:rFonts w:ascii="Verdana" w:eastAsia="宋体" w:hAnsi="Verdana" w:cs="宋体"/>
                <w:color w:val="000000"/>
                <w:kern w:val="0"/>
                <w:sz w:val="20"/>
                <w:szCs w:val="20"/>
              </w:rPr>
            </w:pPr>
            <w:r>
              <w:rPr>
                <w:rFonts w:ascii="Verdana" w:eastAsia="宋体" w:hAnsi="Verdana" w:cs="宋体" w:hint="eastAsia"/>
                <w:color w:val="000000"/>
                <w:kern w:val="0"/>
                <w:sz w:val="20"/>
                <w:szCs w:val="20"/>
              </w:rPr>
              <w:t>2x10</w:t>
            </w:r>
            <w:r>
              <w:rPr>
                <w:rFonts w:ascii="Verdana" w:eastAsia="宋体" w:hAnsi="Verdana" w:cs="宋体" w:hint="eastAsia"/>
                <w:color w:val="000000"/>
                <w:kern w:val="0"/>
                <w:sz w:val="20"/>
                <w:szCs w:val="20"/>
                <w:vertAlign w:val="superscript"/>
              </w:rPr>
              <w:t>7</w:t>
            </w:r>
          </w:p>
        </w:tc>
        <w:tc>
          <w:tcPr>
            <w:tcW w:w="915" w:type="dxa"/>
            <w:vAlign w:val="center"/>
          </w:tcPr>
          <w:p w:rsidR="005C0A88" w:rsidRDefault="005C0A88" w:rsidP="005C0A88">
            <w:pPr>
              <w:widowControl/>
              <w:spacing w:line="360" w:lineRule="atLeast"/>
              <w:jc w:val="center"/>
              <w:rPr>
                <w:rFonts w:ascii="Verdana" w:eastAsia="宋体" w:hAnsi="Verdana" w:cs="宋体"/>
                <w:color w:val="000000"/>
                <w:kern w:val="0"/>
                <w:sz w:val="20"/>
                <w:szCs w:val="20"/>
              </w:rPr>
            </w:pPr>
            <w:r>
              <w:rPr>
                <w:rFonts w:ascii="Verdana" w:eastAsia="宋体" w:hAnsi="Verdana" w:cs="宋体" w:hint="eastAsia"/>
                <w:color w:val="000000"/>
                <w:kern w:val="0"/>
                <w:sz w:val="20"/>
                <w:szCs w:val="20"/>
              </w:rPr>
              <w:t>3x10</w:t>
            </w:r>
            <w:r>
              <w:rPr>
                <w:rFonts w:ascii="Verdana" w:eastAsia="宋体" w:hAnsi="Verdana" w:cs="宋体" w:hint="eastAsia"/>
                <w:color w:val="000000"/>
                <w:kern w:val="0"/>
                <w:sz w:val="20"/>
                <w:szCs w:val="20"/>
                <w:vertAlign w:val="superscript"/>
              </w:rPr>
              <w:t>7</w:t>
            </w:r>
          </w:p>
        </w:tc>
        <w:tc>
          <w:tcPr>
            <w:tcW w:w="915" w:type="dxa"/>
            <w:vAlign w:val="center"/>
          </w:tcPr>
          <w:p w:rsidR="005C0A88" w:rsidRDefault="005C0A88" w:rsidP="005C0A88">
            <w:pPr>
              <w:widowControl/>
              <w:spacing w:line="360" w:lineRule="atLeast"/>
              <w:jc w:val="center"/>
              <w:rPr>
                <w:rFonts w:ascii="Verdana" w:eastAsia="宋体" w:hAnsi="Verdana" w:cs="宋体"/>
                <w:color w:val="000000"/>
                <w:kern w:val="0"/>
                <w:sz w:val="20"/>
                <w:szCs w:val="20"/>
              </w:rPr>
            </w:pPr>
            <w:r>
              <w:rPr>
                <w:rFonts w:ascii="Verdana" w:eastAsia="宋体" w:hAnsi="Verdana" w:cs="宋体" w:hint="eastAsia"/>
                <w:color w:val="000000"/>
                <w:kern w:val="0"/>
                <w:sz w:val="20"/>
                <w:szCs w:val="20"/>
              </w:rPr>
              <w:t>4x10</w:t>
            </w:r>
            <w:r>
              <w:rPr>
                <w:rFonts w:ascii="Verdana" w:eastAsia="宋体" w:hAnsi="Verdana" w:cs="宋体" w:hint="eastAsia"/>
                <w:color w:val="000000"/>
                <w:kern w:val="0"/>
                <w:sz w:val="20"/>
                <w:szCs w:val="20"/>
                <w:vertAlign w:val="superscript"/>
              </w:rPr>
              <w:t>7</w:t>
            </w:r>
          </w:p>
        </w:tc>
        <w:tc>
          <w:tcPr>
            <w:tcW w:w="915" w:type="dxa"/>
            <w:vAlign w:val="center"/>
          </w:tcPr>
          <w:p w:rsidR="005C0A88" w:rsidRDefault="005C0A88" w:rsidP="005C0A88">
            <w:pPr>
              <w:widowControl/>
              <w:spacing w:line="360" w:lineRule="atLeast"/>
              <w:jc w:val="center"/>
              <w:rPr>
                <w:rFonts w:ascii="Verdana" w:eastAsia="宋体" w:hAnsi="Verdana" w:cs="宋体"/>
                <w:color w:val="000000"/>
                <w:kern w:val="0"/>
                <w:sz w:val="20"/>
                <w:szCs w:val="20"/>
              </w:rPr>
            </w:pPr>
            <w:r>
              <w:rPr>
                <w:rFonts w:ascii="Verdana" w:eastAsia="宋体" w:hAnsi="Verdana" w:cs="宋体" w:hint="eastAsia"/>
                <w:color w:val="000000"/>
                <w:kern w:val="0"/>
                <w:sz w:val="20"/>
                <w:szCs w:val="20"/>
              </w:rPr>
              <w:t>5x10</w:t>
            </w:r>
            <w:r>
              <w:rPr>
                <w:rFonts w:ascii="Verdana" w:eastAsia="宋体" w:hAnsi="Verdana" w:cs="宋体" w:hint="eastAsia"/>
                <w:color w:val="000000"/>
                <w:kern w:val="0"/>
                <w:sz w:val="20"/>
                <w:szCs w:val="20"/>
                <w:vertAlign w:val="superscript"/>
              </w:rPr>
              <w:t>7</w:t>
            </w:r>
          </w:p>
        </w:tc>
        <w:tc>
          <w:tcPr>
            <w:tcW w:w="915" w:type="dxa"/>
            <w:vAlign w:val="center"/>
          </w:tcPr>
          <w:p w:rsidR="005C0A88" w:rsidRDefault="005C0A88" w:rsidP="005C0A88">
            <w:pPr>
              <w:widowControl/>
              <w:spacing w:line="360" w:lineRule="atLeast"/>
              <w:jc w:val="center"/>
              <w:rPr>
                <w:rFonts w:ascii="Verdana" w:eastAsia="宋体" w:hAnsi="Verdana" w:cs="宋体"/>
                <w:color w:val="000000"/>
                <w:kern w:val="0"/>
                <w:sz w:val="20"/>
                <w:szCs w:val="20"/>
              </w:rPr>
            </w:pPr>
            <w:r>
              <w:rPr>
                <w:rFonts w:ascii="Verdana" w:eastAsia="宋体" w:hAnsi="Verdana" w:cs="宋体" w:hint="eastAsia"/>
                <w:color w:val="000000"/>
                <w:kern w:val="0"/>
                <w:sz w:val="20"/>
                <w:szCs w:val="20"/>
              </w:rPr>
              <w:t>1x10</w:t>
            </w:r>
            <w:r>
              <w:rPr>
                <w:rFonts w:ascii="Verdana" w:eastAsia="宋体" w:hAnsi="Verdana" w:cs="宋体" w:hint="eastAsia"/>
                <w:color w:val="000000"/>
                <w:kern w:val="0"/>
                <w:sz w:val="20"/>
                <w:szCs w:val="20"/>
                <w:vertAlign w:val="superscript"/>
              </w:rPr>
              <w:t>8</w:t>
            </w:r>
          </w:p>
        </w:tc>
        <w:tc>
          <w:tcPr>
            <w:tcW w:w="915" w:type="dxa"/>
            <w:vAlign w:val="center"/>
          </w:tcPr>
          <w:p w:rsidR="005C0A88" w:rsidRDefault="005C0A88" w:rsidP="005C0A88">
            <w:pPr>
              <w:widowControl/>
              <w:spacing w:line="360" w:lineRule="atLeast"/>
              <w:jc w:val="center"/>
              <w:rPr>
                <w:rFonts w:ascii="Verdana" w:eastAsia="宋体" w:hAnsi="Verdana" w:cs="宋体"/>
                <w:color w:val="000000"/>
                <w:kern w:val="0"/>
                <w:sz w:val="20"/>
                <w:szCs w:val="20"/>
              </w:rPr>
            </w:pPr>
            <w:r>
              <w:rPr>
                <w:rFonts w:ascii="Verdana" w:eastAsia="宋体" w:hAnsi="Verdana" w:cs="宋体" w:hint="eastAsia"/>
                <w:color w:val="000000"/>
                <w:kern w:val="0"/>
                <w:sz w:val="20"/>
                <w:szCs w:val="20"/>
              </w:rPr>
              <w:t>2x10</w:t>
            </w:r>
            <w:r>
              <w:rPr>
                <w:rFonts w:ascii="Verdana" w:eastAsia="宋体" w:hAnsi="Verdana" w:cs="宋体" w:hint="eastAsia"/>
                <w:color w:val="000000"/>
                <w:kern w:val="0"/>
                <w:sz w:val="20"/>
                <w:szCs w:val="20"/>
                <w:vertAlign w:val="superscript"/>
              </w:rPr>
              <w:t>8</w:t>
            </w:r>
          </w:p>
        </w:tc>
        <w:tc>
          <w:tcPr>
            <w:tcW w:w="916" w:type="dxa"/>
            <w:vAlign w:val="center"/>
          </w:tcPr>
          <w:p w:rsidR="005C0A88" w:rsidRDefault="005C0A88" w:rsidP="005C0A88">
            <w:pPr>
              <w:widowControl/>
              <w:spacing w:line="360" w:lineRule="atLeast"/>
              <w:jc w:val="center"/>
              <w:rPr>
                <w:rFonts w:ascii="Verdana" w:eastAsia="宋体" w:hAnsi="Verdana" w:cs="宋体"/>
                <w:color w:val="000000"/>
                <w:kern w:val="0"/>
                <w:sz w:val="20"/>
                <w:szCs w:val="20"/>
              </w:rPr>
            </w:pPr>
            <w:r>
              <w:rPr>
                <w:rFonts w:ascii="Verdana" w:eastAsia="宋体" w:hAnsi="Verdana" w:cs="宋体" w:hint="eastAsia"/>
                <w:color w:val="000000"/>
                <w:kern w:val="0"/>
                <w:sz w:val="20"/>
                <w:szCs w:val="20"/>
              </w:rPr>
              <w:t>3x10</w:t>
            </w:r>
            <w:r>
              <w:rPr>
                <w:rFonts w:ascii="Verdana" w:eastAsia="宋体" w:hAnsi="Verdana" w:cs="宋体" w:hint="eastAsia"/>
                <w:color w:val="000000"/>
                <w:kern w:val="0"/>
                <w:sz w:val="20"/>
                <w:szCs w:val="20"/>
                <w:vertAlign w:val="superscript"/>
              </w:rPr>
              <w:t>8</w:t>
            </w:r>
          </w:p>
        </w:tc>
        <w:tc>
          <w:tcPr>
            <w:tcW w:w="916" w:type="dxa"/>
            <w:vAlign w:val="center"/>
          </w:tcPr>
          <w:p w:rsidR="005C0A88" w:rsidRDefault="005C0A88" w:rsidP="005C0A88">
            <w:pPr>
              <w:widowControl/>
              <w:spacing w:line="360" w:lineRule="atLeast"/>
              <w:jc w:val="center"/>
              <w:rPr>
                <w:rFonts w:ascii="Verdana" w:eastAsia="宋体" w:hAnsi="Verdana" w:cs="宋体"/>
                <w:color w:val="000000"/>
                <w:kern w:val="0"/>
                <w:sz w:val="20"/>
                <w:szCs w:val="20"/>
              </w:rPr>
            </w:pPr>
            <w:r>
              <w:rPr>
                <w:rFonts w:ascii="Verdana" w:eastAsia="宋体" w:hAnsi="Verdana" w:cs="宋体" w:hint="eastAsia"/>
                <w:color w:val="000000"/>
                <w:kern w:val="0"/>
                <w:sz w:val="20"/>
                <w:szCs w:val="20"/>
              </w:rPr>
              <w:t>4x10</w:t>
            </w:r>
            <w:r>
              <w:rPr>
                <w:rFonts w:ascii="Verdana" w:eastAsia="宋体" w:hAnsi="Verdana" w:cs="宋体" w:hint="eastAsia"/>
                <w:color w:val="000000"/>
                <w:kern w:val="0"/>
                <w:sz w:val="20"/>
                <w:szCs w:val="20"/>
                <w:vertAlign w:val="superscript"/>
              </w:rPr>
              <w:t>8</w:t>
            </w:r>
          </w:p>
        </w:tc>
        <w:tc>
          <w:tcPr>
            <w:tcW w:w="916" w:type="dxa"/>
          </w:tcPr>
          <w:p w:rsidR="005C0A88" w:rsidRDefault="005C0A88" w:rsidP="005C0A88">
            <w:pPr>
              <w:widowControl/>
              <w:spacing w:line="360" w:lineRule="atLeast"/>
              <w:jc w:val="center"/>
              <w:rPr>
                <w:rFonts w:ascii="Verdana" w:eastAsia="宋体" w:hAnsi="Verdana" w:cs="宋体"/>
                <w:color w:val="000000"/>
                <w:kern w:val="0"/>
                <w:sz w:val="20"/>
                <w:szCs w:val="20"/>
              </w:rPr>
            </w:pPr>
            <w:r>
              <w:rPr>
                <w:rFonts w:ascii="Verdana" w:eastAsia="宋体" w:hAnsi="Verdana" w:cs="宋体" w:hint="eastAsia"/>
                <w:color w:val="000000"/>
                <w:kern w:val="0"/>
                <w:sz w:val="20"/>
                <w:szCs w:val="20"/>
              </w:rPr>
              <w:t>5x10</w:t>
            </w:r>
            <w:r>
              <w:rPr>
                <w:rFonts w:ascii="Verdana" w:eastAsia="宋体" w:hAnsi="Verdana" w:cs="宋体" w:hint="eastAsia"/>
                <w:color w:val="000000"/>
                <w:kern w:val="0"/>
                <w:sz w:val="20"/>
                <w:szCs w:val="20"/>
                <w:vertAlign w:val="superscript"/>
              </w:rPr>
              <w:t>8</w:t>
            </w:r>
          </w:p>
        </w:tc>
      </w:tr>
      <w:tr w:rsidR="005C0A88" w:rsidTr="005C0A88">
        <w:trPr>
          <w:trHeight w:val="379"/>
          <w:jc w:val="center"/>
        </w:trPr>
        <w:tc>
          <w:tcPr>
            <w:tcW w:w="1021" w:type="dxa"/>
            <w:vMerge w:val="restart"/>
            <w:vAlign w:val="center"/>
          </w:tcPr>
          <w:p w:rsidR="005C0A88" w:rsidRPr="00753AAB" w:rsidRDefault="005C0A88" w:rsidP="005C0A88">
            <w:pPr>
              <w:widowControl/>
              <w:spacing w:line="360" w:lineRule="atLeast"/>
              <w:jc w:val="center"/>
              <w:rPr>
                <w:rFonts w:ascii="Verdana" w:eastAsia="宋体" w:hAnsi="Verdana" w:cs="宋体"/>
                <w:b/>
                <w:color w:val="000000"/>
                <w:kern w:val="0"/>
                <w:sz w:val="20"/>
                <w:szCs w:val="20"/>
              </w:rPr>
            </w:pPr>
            <w:r w:rsidRPr="00753AAB">
              <w:rPr>
                <w:rFonts w:ascii="Verdana" w:eastAsia="宋体" w:hAnsi="Verdana" w:cs="宋体" w:hint="eastAsia"/>
                <w:b/>
                <w:color w:val="000000"/>
                <w:kern w:val="0"/>
                <w:sz w:val="20"/>
                <w:szCs w:val="20"/>
              </w:rPr>
              <w:t>Threads</w:t>
            </w:r>
          </w:p>
        </w:tc>
        <w:tc>
          <w:tcPr>
            <w:tcW w:w="916" w:type="dxa"/>
            <w:vAlign w:val="center"/>
          </w:tcPr>
          <w:p w:rsidR="005C0A88" w:rsidRDefault="005C0A88" w:rsidP="005C0A88">
            <w:pPr>
              <w:widowControl/>
              <w:spacing w:line="360" w:lineRule="atLeast"/>
              <w:jc w:val="center"/>
              <w:rPr>
                <w:rFonts w:ascii="Verdana" w:eastAsia="宋体" w:hAnsi="Verdana" w:cs="宋体"/>
                <w:color w:val="000000"/>
                <w:kern w:val="0"/>
                <w:sz w:val="20"/>
                <w:szCs w:val="20"/>
              </w:rPr>
            </w:pPr>
            <w:r>
              <w:rPr>
                <w:rFonts w:ascii="Verdana" w:eastAsia="宋体" w:hAnsi="Verdana" w:cs="宋体" w:hint="eastAsia"/>
                <w:color w:val="000000"/>
                <w:kern w:val="0"/>
                <w:sz w:val="20"/>
                <w:szCs w:val="20"/>
              </w:rPr>
              <w:t>1</w:t>
            </w:r>
          </w:p>
        </w:tc>
        <w:tc>
          <w:tcPr>
            <w:tcW w:w="916" w:type="dxa"/>
            <w:vAlign w:val="center"/>
          </w:tcPr>
          <w:p w:rsidR="005C0A88" w:rsidRDefault="004639F1" w:rsidP="005C0A88">
            <w:pPr>
              <w:widowControl/>
              <w:spacing w:line="360" w:lineRule="atLeast"/>
              <w:jc w:val="center"/>
              <w:rPr>
                <w:rFonts w:ascii="Verdana" w:eastAsia="宋体" w:hAnsi="Verdana" w:cs="宋体"/>
                <w:color w:val="000000"/>
                <w:kern w:val="0"/>
                <w:sz w:val="20"/>
                <w:szCs w:val="20"/>
              </w:rPr>
            </w:pPr>
            <w:r>
              <w:rPr>
                <w:rFonts w:ascii="Verdana" w:eastAsia="宋体" w:hAnsi="Verdana" w:cs="宋体" w:hint="eastAsia"/>
                <w:color w:val="000000"/>
                <w:kern w:val="0"/>
                <w:sz w:val="20"/>
                <w:szCs w:val="20"/>
              </w:rPr>
              <w:t>138</w:t>
            </w:r>
          </w:p>
        </w:tc>
        <w:tc>
          <w:tcPr>
            <w:tcW w:w="915" w:type="dxa"/>
            <w:vAlign w:val="center"/>
          </w:tcPr>
          <w:p w:rsidR="005C0A88" w:rsidRDefault="004639F1" w:rsidP="005C0A88">
            <w:pPr>
              <w:widowControl/>
              <w:spacing w:line="360" w:lineRule="atLeast"/>
              <w:jc w:val="center"/>
              <w:rPr>
                <w:rFonts w:ascii="Verdana" w:eastAsia="宋体" w:hAnsi="Verdana" w:cs="宋体"/>
                <w:color w:val="000000"/>
                <w:kern w:val="0"/>
                <w:sz w:val="20"/>
                <w:szCs w:val="20"/>
              </w:rPr>
            </w:pPr>
            <w:r>
              <w:rPr>
                <w:rFonts w:ascii="Verdana" w:eastAsia="宋体" w:hAnsi="Verdana" w:cs="宋体" w:hint="eastAsia"/>
                <w:color w:val="000000"/>
                <w:kern w:val="0"/>
                <w:sz w:val="20"/>
                <w:szCs w:val="20"/>
              </w:rPr>
              <w:t>266</w:t>
            </w:r>
          </w:p>
        </w:tc>
        <w:tc>
          <w:tcPr>
            <w:tcW w:w="915" w:type="dxa"/>
            <w:vAlign w:val="center"/>
          </w:tcPr>
          <w:p w:rsidR="005C0A88" w:rsidRDefault="004639F1" w:rsidP="005C0A88">
            <w:pPr>
              <w:widowControl/>
              <w:spacing w:line="360" w:lineRule="atLeast"/>
              <w:jc w:val="center"/>
              <w:rPr>
                <w:rFonts w:ascii="Verdana" w:eastAsia="宋体" w:hAnsi="Verdana" w:cs="宋体"/>
                <w:color w:val="000000"/>
                <w:kern w:val="0"/>
                <w:sz w:val="20"/>
                <w:szCs w:val="20"/>
              </w:rPr>
            </w:pPr>
            <w:r>
              <w:rPr>
                <w:rFonts w:ascii="Verdana" w:eastAsia="宋体" w:hAnsi="Verdana" w:cs="宋体" w:hint="eastAsia"/>
                <w:color w:val="000000"/>
                <w:kern w:val="0"/>
                <w:sz w:val="20"/>
                <w:szCs w:val="20"/>
              </w:rPr>
              <w:t>395</w:t>
            </w:r>
          </w:p>
        </w:tc>
        <w:tc>
          <w:tcPr>
            <w:tcW w:w="915" w:type="dxa"/>
            <w:vAlign w:val="center"/>
          </w:tcPr>
          <w:p w:rsidR="005C0A88" w:rsidRDefault="004639F1" w:rsidP="005C0A88">
            <w:pPr>
              <w:widowControl/>
              <w:spacing w:line="360" w:lineRule="atLeast"/>
              <w:jc w:val="center"/>
              <w:rPr>
                <w:rFonts w:ascii="Verdana" w:eastAsia="宋体" w:hAnsi="Verdana" w:cs="宋体"/>
                <w:color w:val="000000"/>
                <w:kern w:val="0"/>
                <w:sz w:val="20"/>
                <w:szCs w:val="20"/>
              </w:rPr>
            </w:pPr>
            <w:r>
              <w:rPr>
                <w:rFonts w:ascii="Verdana" w:eastAsia="宋体" w:hAnsi="Verdana" w:cs="宋体" w:hint="eastAsia"/>
                <w:color w:val="000000"/>
                <w:kern w:val="0"/>
                <w:sz w:val="20"/>
                <w:szCs w:val="20"/>
              </w:rPr>
              <w:t>523</w:t>
            </w:r>
          </w:p>
        </w:tc>
        <w:tc>
          <w:tcPr>
            <w:tcW w:w="915" w:type="dxa"/>
            <w:vAlign w:val="center"/>
          </w:tcPr>
          <w:p w:rsidR="005C0A88" w:rsidRDefault="004639F1" w:rsidP="005C0A88">
            <w:pPr>
              <w:widowControl/>
              <w:spacing w:line="360" w:lineRule="atLeast"/>
              <w:jc w:val="center"/>
              <w:rPr>
                <w:rFonts w:ascii="Verdana" w:eastAsia="宋体" w:hAnsi="Verdana" w:cs="宋体"/>
                <w:color w:val="000000"/>
                <w:kern w:val="0"/>
                <w:sz w:val="20"/>
                <w:szCs w:val="20"/>
              </w:rPr>
            </w:pPr>
            <w:r>
              <w:rPr>
                <w:rFonts w:ascii="Verdana" w:eastAsia="宋体" w:hAnsi="Verdana" w:cs="宋体" w:hint="eastAsia"/>
                <w:color w:val="000000"/>
                <w:kern w:val="0"/>
                <w:sz w:val="20"/>
                <w:szCs w:val="20"/>
              </w:rPr>
              <w:t>651</w:t>
            </w:r>
          </w:p>
        </w:tc>
        <w:tc>
          <w:tcPr>
            <w:tcW w:w="915" w:type="dxa"/>
            <w:vAlign w:val="center"/>
          </w:tcPr>
          <w:p w:rsidR="005C0A88" w:rsidRDefault="004639F1" w:rsidP="005C0A88">
            <w:pPr>
              <w:widowControl/>
              <w:spacing w:line="360" w:lineRule="atLeast"/>
              <w:jc w:val="center"/>
              <w:rPr>
                <w:rFonts w:ascii="Verdana" w:eastAsia="宋体" w:hAnsi="Verdana" w:cs="宋体"/>
                <w:color w:val="000000"/>
                <w:kern w:val="0"/>
                <w:sz w:val="20"/>
                <w:szCs w:val="20"/>
              </w:rPr>
            </w:pPr>
            <w:r>
              <w:rPr>
                <w:rFonts w:ascii="Verdana" w:eastAsia="宋体" w:hAnsi="Verdana" w:cs="宋体" w:hint="eastAsia"/>
                <w:color w:val="000000"/>
                <w:kern w:val="0"/>
                <w:sz w:val="20"/>
                <w:szCs w:val="20"/>
              </w:rPr>
              <w:t>1293</w:t>
            </w:r>
          </w:p>
        </w:tc>
        <w:tc>
          <w:tcPr>
            <w:tcW w:w="915" w:type="dxa"/>
            <w:vAlign w:val="center"/>
          </w:tcPr>
          <w:p w:rsidR="005C0A88" w:rsidRDefault="004639F1" w:rsidP="005C0A88">
            <w:pPr>
              <w:widowControl/>
              <w:spacing w:line="360" w:lineRule="atLeast"/>
              <w:jc w:val="center"/>
              <w:rPr>
                <w:rFonts w:ascii="Verdana" w:eastAsia="宋体" w:hAnsi="Verdana" w:cs="宋体"/>
                <w:color w:val="000000"/>
                <w:kern w:val="0"/>
                <w:sz w:val="20"/>
                <w:szCs w:val="20"/>
              </w:rPr>
            </w:pPr>
            <w:r>
              <w:rPr>
                <w:rFonts w:ascii="Verdana" w:eastAsia="宋体" w:hAnsi="Verdana" w:cs="宋体" w:hint="eastAsia"/>
                <w:color w:val="000000"/>
                <w:kern w:val="0"/>
                <w:sz w:val="20"/>
                <w:szCs w:val="20"/>
              </w:rPr>
              <w:t>2576</w:t>
            </w:r>
          </w:p>
        </w:tc>
        <w:tc>
          <w:tcPr>
            <w:tcW w:w="916" w:type="dxa"/>
            <w:vAlign w:val="center"/>
          </w:tcPr>
          <w:p w:rsidR="005C0A88" w:rsidRDefault="004639F1" w:rsidP="005C0A88">
            <w:pPr>
              <w:widowControl/>
              <w:spacing w:line="360" w:lineRule="atLeast"/>
              <w:jc w:val="center"/>
              <w:rPr>
                <w:rFonts w:ascii="Verdana" w:eastAsia="宋体" w:hAnsi="Verdana" w:cs="宋体"/>
                <w:color w:val="000000"/>
                <w:kern w:val="0"/>
                <w:sz w:val="20"/>
                <w:szCs w:val="20"/>
              </w:rPr>
            </w:pPr>
            <w:r>
              <w:rPr>
                <w:rFonts w:ascii="Verdana" w:eastAsia="宋体" w:hAnsi="Verdana" w:cs="宋体" w:hint="eastAsia"/>
                <w:color w:val="000000"/>
                <w:kern w:val="0"/>
                <w:sz w:val="20"/>
                <w:szCs w:val="20"/>
              </w:rPr>
              <w:t>3863</w:t>
            </w:r>
          </w:p>
        </w:tc>
        <w:tc>
          <w:tcPr>
            <w:tcW w:w="916" w:type="dxa"/>
            <w:vAlign w:val="center"/>
          </w:tcPr>
          <w:p w:rsidR="005C0A88" w:rsidRDefault="004639F1" w:rsidP="005C0A88">
            <w:pPr>
              <w:widowControl/>
              <w:spacing w:line="360" w:lineRule="atLeast"/>
              <w:jc w:val="center"/>
              <w:rPr>
                <w:rFonts w:ascii="Verdana" w:eastAsia="宋体" w:hAnsi="Verdana" w:cs="宋体"/>
                <w:color w:val="000000"/>
                <w:kern w:val="0"/>
                <w:sz w:val="20"/>
                <w:szCs w:val="20"/>
              </w:rPr>
            </w:pPr>
            <w:r>
              <w:rPr>
                <w:rFonts w:ascii="Verdana" w:eastAsia="宋体" w:hAnsi="Verdana" w:cs="宋体" w:hint="eastAsia"/>
                <w:color w:val="000000"/>
                <w:kern w:val="0"/>
                <w:sz w:val="20"/>
                <w:szCs w:val="20"/>
              </w:rPr>
              <w:t>5145</w:t>
            </w:r>
          </w:p>
        </w:tc>
        <w:tc>
          <w:tcPr>
            <w:tcW w:w="916" w:type="dxa"/>
          </w:tcPr>
          <w:p w:rsidR="005C0A88" w:rsidRDefault="004639F1" w:rsidP="005C0A88">
            <w:pPr>
              <w:widowControl/>
              <w:spacing w:line="360" w:lineRule="atLeast"/>
              <w:jc w:val="center"/>
              <w:rPr>
                <w:rFonts w:ascii="Verdana" w:eastAsia="宋体" w:hAnsi="Verdana" w:cs="宋体"/>
                <w:color w:val="000000"/>
                <w:kern w:val="0"/>
                <w:sz w:val="20"/>
                <w:szCs w:val="20"/>
              </w:rPr>
            </w:pPr>
            <w:r>
              <w:rPr>
                <w:rFonts w:ascii="Verdana" w:eastAsia="宋体" w:hAnsi="Verdana" w:cs="宋体" w:hint="eastAsia"/>
                <w:color w:val="000000"/>
                <w:kern w:val="0"/>
                <w:sz w:val="20"/>
                <w:szCs w:val="20"/>
              </w:rPr>
              <w:t>6426</w:t>
            </w:r>
          </w:p>
        </w:tc>
      </w:tr>
      <w:tr w:rsidR="005C0A88" w:rsidTr="005C0A88">
        <w:trPr>
          <w:trHeight w:val="379"/>
          <w:jc w:val="center"/>
        </w:trPr>
        <w:tc>
          <w:tcPr>
            <w:tcW w:w="1021" w:type="dxa"/>
            <w:vMerge/>
          </w:tcPr>
          <w:p w:rsidR="005C0A88" w:rsidRDefault="005C0A88" w:rsidP="001E3CBF">
            <w:pPr>
              <w:widowControl/>
              <w:spacing w:line="360" w:lineRule="atLeast"/>
              <w:rPr>
                <w:rFonts w:ascii="Verdana" w:eastAsia="宋体" w:hAnsi="Verdana" w:cs="宋体"/>
                <w:color w:val="000000"/>
                <w:kern w:val="0"/>
                <w:sz w:val="20"/>
                <w:szCs w:val="20"/>
              </w:rPr>
            </w:pPr>
          </w:p>
        </w:tc>
        <w:tc>
          <w:tcPr>
            <w:tcW w:w="916" w:type="dxa"/>
            <w:vAlign w:val="center"/>
          </w:tcPr>
          <w:p w:rsidR="005C0A88" w:rsidRDefault="005C0A88" w:rsidP="005C0A88">
            <w:pPr>
              <w:widowControl/>
              <w:spacing w:line="360" w:lineRule="atLeast"/>
              <w:jc w:val="center"/>
              <w:rPr>
                <w:rFonts w:ascii="Verdana" w:eastAsia="宋体" w:hAnsi="Verdana" w:cs="宋体"/>
                <w:color w:val="000000"/>
                <w:kern w:val="0"/>
                <w:sz w:val="20"/>
                <w:szCs w:val="20"/>
              </w:rPr>
            </w:pPr>
            <w:r>
              <w:rPr>
                <w:rFonts w:ascii="Verdana" w:eastAsia="宋体" w:hAnsi="Verdana" w:cs="宋体" w:hint="eastAsia"/>
                <w:color w:val="000000"/>
                <w:kern w:val="0"/>
                <w:sz w:val="20"/>
                <w:szCs w:val="20"/>
              </w:rPr>
              <w:t>2</w:t>
            </w:r>
          </w:p>
        </w:tc>
        <w:tc>
          <w:tcPr>
            <w:tcW w:w="916" w:type="dxa"/>
            <w:vAlign w:val="center"/>
          </w:tcPr>
          <w:p w:rsidR="005C0A88" w:rsidRDefault="004639F1" w:rsidP="005C0A88">
            <w:pPr>
              <w:widowControl/>
              <w:spacing w:line="360" w:lineRule="atLeast"/>
              <w:jc w:val="center"/>
              <w:rPr>
                <w:rFonts w:ascii="Verdana" w:eastAsia="宋体" w:hAnsi="Verdana" w:cs="宋体"/>
                <w:color w:val="000000"/>
                <w:kern w:val="0"/>
                <w:sz w:val="20"/>
                <w:szCs w:val="20"/>
              </w:rPr>
            </w:pPr>
            <w:r>
              <w:rPr>
                <w:rFonts w:ascii="Verdana" w:eastAsia="宋体" w:hAnsi="Verdana" w:cs="宋体" w:hint="eastAsia"/>
                <w:color w:val="000000"/>
                <w:kern w:val="0"/>
                <w:sz w:val="20"/>
                <w:szCs w:val="20"/>
              </w:rPr>
              <w:t>77</w:t>
            </w:r>
          </w:p>
        </w:tc>
        <w:tc>
          <w:tcPr>
            <w:tcW w:w="915" w:type="dxa"/>
            <w:vAlign w:val="center"/>
          </w:tcPr>
          <w:p w:rsidR="005C0A88" w:rsidRDefault="004639F1" w:rsidP="005C0A88">
            <w:pPr>
              <w:widowControl/>
              <w:spacing w:line="360" w:lineRule="atLeast"/>
              <w:jc w:val="center"/>
              <w:rPr>
                <w:rFonts w:ascii="Verdana" w:eastAsia="宋体" w:hAnsi="Verdana" w:cs="宋体"/>
                <w:color w:val="000000"/>
                <w:kern w:val="0"/>
                <w:sz w:val="20"/>
                <w:szCs w:val="20"/>
              </w:rPr>
            </w:pPr>
            <w:r>
              <w:rPr>
                <w:rFonts w:ascii="Verdana" w:eastAsia="宋体" w:hAnsi="Verdana" w:cs="宋体" w:hint="eastAsia"/>
                <w:color w:val="000000"/>
                <w:kern w:val="0"/>
                <w:sz w:val="20"/>
                <w:szCs w:val="20"/>
              </w:rPr>
              <w:t>142</w:t>
            </w:r>
          </w:p>
        </w:tc>
        <w:tc>
          <w:tcPr>
            <w:tcW w:w="915" w:type="dxa"/>
            <w:vAlign w:val="center"/>
          </w:tcPr>
          <w:p w:rsidR="005C0A88" w:rsidRDefault="004639F1" w:rsidP="005C0A88">
            <w:pPr>
              <w:widowControl/>
              <w:spacing w:line="360" w:lineRule="atLeast"/>
              <w:jc w:val="center"/>
              <w:rPr>
                <w:rFonts w:ascii="Verdana" w:eastAsia="宋体" w:hAnsi="Verdana" w:cs="宋体"/>
                <w:color w:val="000000"/>
                <w:kern w:val="0"/>
                <w:sz w:val="20"/>
                <w:szCs w:val="20"/>
              </w:rPr>
            </w:pPr>
            <w:r>
              <w:rPr>
                <w:rFonts w:ascii="Verdana" w:eastAsia="宋体" w:hAnsi="Verdana" w:cs="宋体" w:hint="eastAsia"/>
                <w:color w:val="000000"/>
                <w:kern w:val="0"/>
                <w:sz w:val="20"/>
                <w:szCs w:val="20"/>
              </w:rPr>
              <w:t>206</w:t>
            </w:r>
          </w:p>
        </w:tc>
        <w:tc>
          <w:tcPr>
            <w:tcW w:w="915" w:type="dxa"/>
            <w:vAlign w:val="center"/>
          </w:tcPr>
          <w:p w:rsidR="005C0A88" w:rsidRDefault="004639F1" w:rsidP="005C0A88">
            <w:pPr>
              <w:widowControl/>
              <w:spacing w:line="360" w:lineRule="atLeast"/>
              <w:jc w:val="center"/>
              <w:rPr>
                <w:rFonts w:ascii="Verdana" w:eastAsia="宋体" w:hAnsi="Verdana" w:cs="宋体"/>
                <w:color w:val="000000"/>
                <w:kern w:val="0"/>
                <w:sz w:val="20"/>
                <w:szCs w:val="20"/>
              </w:rPr>
            </w:pPr>
            <w:r>
              <w:rPr>
                <w:rFonts w:ascii="Verdana" w:eastAsia="宋体" w:hAnsi="Verdana" w:cs="宋体" w:hint="eastAsia"/>
                <w:color w:val="000000"/>
                <w:kern w:val="0"/>
                <w:sz w:val="20"/>
                <w:szCs w:val="20"/>
              </w:rPr>
              <w:t>267</w:t>
            </w:r>
          </w:p>
        </w:tc>
        <w:tc>
          <w:tcPr>
            <w:tcW w:w="915" w:type="dxa"/>
            <w:vAlign w:val="center"/>
          </w:tcPr>
          <w:p w:rsidR="005C0A88" w:rsidRDefault="004639F1" w:rsidP="005C0A88">
            <w:pPr>
              <w:widowControl/>
              <w:spacing w:line="360" w:lineRule="atLeast"/>
              <w:jc w:val="center"/>
              <w:rPr>
                <w:rFonts w:ascii="Verdana" w:eastAsia="宋体" w:hAnsi="Verdana" w:cs="宋体"/>
                <w:color w:val="000000"/>
                <w:kern w:val="0"/>
                <w:sz w:val="20"/>
                <w:szCs w:val="20"/>
              </w:rPr>
            </w:pPr>
            <w:r>
              <w:rPr>
                <w:rFonts w:ascii="Verdana" w:eastAsia="宋体" w:hAnsi="Verdana" w:cs="宋体" w:hint="eastAsia"/>
                <w:color w:val="000000"/>
                <w:kern w:val="0"/>
                <w:sz w:val="20"/>
                <w:szCs w:val="20"/>
              </w:rPr>
              <w:t>335</w:t>
            </w:r>
          </w:p>
        </w:tc>
        <w:tc>
          <w:tcPr>
            <w:tcW w:w="915" w:type="dxa"/>
            <w:vAlign w:val="center"/>
          </w:tcPr>
          <w:p w:rsidR="005C0A88" w:rsidRDefault="004639F1" w:rsidP="005C0A88">
            <w:pPr>
              <w:widowControl/>
              <w:spacing w:line="360" w:lineRule="atLeast"/>
              <w:jc w:val="center"/>
              <w:rPr>
                <w:rFonts w:ascii="Verdana" w:eastAsia="宋体" w:hAnsi="Verdana" w:cs="宋体"/>
                <w:color w:val="000000"/>
                <w:kern w:val="0"/>
                <w:sz w:val="20"/>
                <w:szCs w:val="20"/>
              </w:rPr>
            </w:pPr>
            <w:r>
              <w:rPr>
                <w:rFonts w:ascii="Verdana" w:eastAsia="宋体" w:hAnsi="Verdana" w:cs="宋体" w:hint="eastAsia"/>
                <w:color w:val="000000"/>
                <w:kern w:val="0"/>
                <w:sz w:val="20"/>
                <w:szCs w:val="20"/>
              </w:rPr>
              <w:t>652</w:t>
            </w:r>
          </w:p>
        </w:tc>
        <w:tc>
          <w:tcPr>
            <w:tcW w:w="915" w:type="dxa"/>
            <w:vAlign w:val="center"/>
          </w:tcPr>
          <w:p w:rsidR="005C0A88" w:rsidRDefault="004639F1" w:rsidP="005C0A88">
            <w:pPr>
              <w:widowControl/>
              <w:spacing w:line="360" w:lineRule="atLeast"/>
              <w:jc w:val="center"/>
              <w:rPr>
                <w:rFonts w:ascii="Verdana" w:eastAsia="宋体" w:hAnsi="Verdana" w:cs="宋体"/>
                <w:color w:val="000000"/>
                <w:kern w:val="0"/>
                <w:sz w:val="20"/>
                <w:szCs w:val="20"/>
              </w:rPr>
            </w:pPr>
            <w:r>
              <w:rPr>
                <w:rFonts w:ascii="Verdana" w:eastAsia="宋体" w:hAnsi="Verdana" w:cs="宋体" w:hint="eastAsia"/>
                <w:color w:val="000000"/>
                <w:kern w:val="0"/>
                <w:sz w:val="20"/>
                <w:szCs w:val="20"/>
              </w:rPr>
              <w:t>1297</w:t>
            </w:r>
          </w:p>
        </w:tc>
        <w:tc>
          <w:tcPr>
            <w:tcW w:w="916" w:type="dxa"/>
            <w:vAlign w:val="center"/>
          </w:tcPr>
          <w:p w:rsidR="005C0A88" w:rsidRDefault="004639F1" w:rsidP="005C0A88">
            <w:pPr>
              <w:widowControl/>
              <w:spacing w:line="360" w:lineRule="atLeast"/>
              <w:jc w:val="center"/>
              <w:rPr>
                <w:rFonts w:ascii="Verdana" w:eastAsia="宋体" w:hAnsi="Verdana" w:cs="宋体"/>
                <w:color w:val="000000"/>
                <w:kern w:val="0"/>
                <w:sz w:val="20"/>
                <w:szCs w:val="20"/>
              </w:rPr>
            </w:pPr>
            <w:r>
              <w:rPr>
                <w:rFonts w:ascii="Verdana" w:eastAsia="宋体" w:hAnsi="Verdana" w:cs="宋体" w:hint="eastAsia"/>
                <w:color w:val="000000"/>
                <w:kern w:val="0"/>
                <w:sz w:val="20"/>
                <w:szCs w:val="20"/>
              </w:rPr>
              <w:t>1940</w:t>
            </w:r>
          </w:p>
        </w:tc>
        <w:tc>
          <w:tcPr>
            <w:tcW w:w="916" w:type="dxa"/>
            <w:vAlign w:val="center"/>
          </w:tcPr>
          <w:p w:rsidR="005C0A88" w:rsidRDefault="004639F1" w:rsidP="005C0A88">
            <w:pPr>
              <w:widowControl/>
              <w:spacing w:line="360" w:lineRule="atLeast"/>
              <w:jc w:val="center"/>
              <w:rPr>
                <w:rFonts w:ascii="Verdana" w:eastAsia="宋体" w:hAnsi="Verdana" w:cs="宋体"/>
                <w:color w:val="000000"/>
                <w:kern w:val="0"/>
                <w:sz w:val="20"/>
                <w:szCs w:val="20"/>
              </w:rPr>
            </w:pPr>
            <w:r>
              <w:rPr>
                <w:rFonts w:ascii="Verdana" w:eastAsia="宋体" w:hAnsi="Verdana" w:cs="宋体" w:hint="eastAsia"/>
                <w:color w:val="000000"/>
                <w:kern w:val="0"/>
                <w:sz w:val="20"/>
                <w:szCs w:val="20"/>
              </w:rPr>
              <w:t>2584</w:t>
            </w:r>
          </w:p>
        </w:tc>
        <w:tc>
          <w:tcPr>
            <w:tcW w:w="916" w:type="dxa"/>
          </w:tcPr>
          <w:p w:rsidR="005C0A88" w:rsidRDefault="004639F1" w:rsidP="005C0A88">
            <w:pPr>
              <w:widowControl/>
              <w:spacing w:line="360" w:lineRule="atLeast"/>
              <w:jc w:val="center"/>
              <w:rPr>
                <w:rFonts w:ascii="Verdana" w:eastAsia="宋体" w:hAnsi="Verdana" w:cs="宋体"/>
                <w:color w:val="000000"/>
                <w:kern w:val="0"/>
                <w:sz w:val="20"/>
                <w:szCs w:val="20"/>
              </w:rPr>
            </w:pPr>
            <w:r>
              <w:rPr>
                <w:rFonts w:ascii="Verdana" w:eastAsia="宋体" w:hAnsi="Verdana" w:cs="宋体" w:hint="eastAsia"/>
                <w:color w:val="000000"/>
                <w:kern w:val="0"/>
                <w:sz w:val="20"/>
                <w:szCs w:val="20"/>
              </w:rPr>
              <w:t>3224</w:t>
            </w:r>
          </w:p>
        </w:tc>
      </w:tr>
      <w:tr w:rsidR="005C0A88" w:rsidTr="005C0A88">
        <w:trPr>
          <w:trHeight w:val="379"/>
          <w:jc w:val="center"/>
        </w:trPr>
        <w:tc>
          <w:tcPr>
            <w:tcW w:w="1021" w:type="dxa"/>
            <w:vMerge/>
          </w:tcPr>
          <w:p w:rsidR="005C0A88" w:rsidRDefault="005C0A88" w:rsidP="001E3CBF">
            <w:pPr>
              <w:widowControl/>
              <w:spacing w:line="360" w:lineRule="atLeast"/>
              <w:rPr>
                <w:rFonts w:ascii="Verdana" w:eastAsia="宋体" w:hAnsi="Verdana" w:cs="宋体"/>
                <w:color w:val="000000"/>
                <w:kern w:val="0"/>
                <w:sz w:val="20"/>
                <w:szCs w:val="20"/>
              </w:rPr>
            </w:pPr>
          </w:p>
        </w:tc>
        <w:tc>
          <w:tcPr>
            <w:tcW w:w="916" w:type="dxa"/>
            <w:vAlign w:val="center"/>
          </w:tcPr>
          <w:p w:rsidR="005C0A88" w:rsidRDefault="005C0A88" w:rsidP="005C0A88">
            <w:pPr>
              <w:widowControl/>
              <w:spacing w:line="360" w:lineRule="atLeast"/>
              <w:jc w:val="center"/>
              <w:rPr>
                <w:rFonts w:ascii="Verdana" w:eastAsia="宋体" w:hAnsi="Verdana" w:cs="宋体"/>
                <w:color w:val="000000"/>
                <w:kern w:val="0"/>
                <w:sz w:val="20"/>
                <w:szCs w:val="20"/>
              </w:rPr>
            </w:pPr>
            <w:r>
              <w:rPr>
                <w:rFonts w:ascii="Verdana" w:eastAsia="宋体" w:hAnsi="Verdana" w:cs="宋体" w:hint="eastAsia"/>
                <w:color w:val="000000"/>
                <w:kern w:val="0"/>
                <w:sz w:val="20"/>
                <w:szCs w:val="20"/>
              </w:rPr>
              <w:t>3</w:t>
            </w:r>
          </w:p>
        </w:tc>
        <w:tc>
          <w:tcPr>
            <w:tcW w:w="916" w:type="dxa"/>
            <w:vAlign w:val="center"/>
          </w:tcPr>
          <w:p w:rsidR="005C0A88" w:rsidRDefault="00625C58" w:rsidP="005C0A88">
            <w:pPr>
              <w:widowControl/>
              <w:spacing w:line="360" w:lineRule="atLeast"/>
              <w:jc w:val="center"/>
              <w:rPr>
                <w:rFonts w:ascii="Verdana" w:eastAsia="宋体" w:hAnsi="Verdana" w:cs="宋体"/>
                <w:color w:val="000000"/>
                <w:kern w:val="0"/>
                <w:sz w:val="20"/>
                <w:szCs w:val="20"/>
              </w:rPr>
            </w:pPr>
            <w:r>
              <w:rPr>
                <w:rFonts w:ascii="Verdana" w:eastAsia="宋体" w:hAnsi="Verdana" w:cs="宋体" w:hint="eastAsia"/>
                <w:color w:val="000000"/>
                <w:kern w:val="0"/>
                <w:sz w:val="20"/>
                <w:szCs w:val="20"/>
              </w:rPr>
              <w:t>55</w:t>
            </w:r>
          </w:p>
        </w:tc>
        <w:tc>
          <w:tcPr>
            <w:tcW w:w="915" w:type="dxa"/>
            <w:vAlign w:val="center"/>
          </w:tcPr>
          <w:p w:rsidR="005C0A88" w:rsidRDefault="00625C58" w:rsidP="005C0A88">
            <w:pPr>
              <w:widowControl/>
              <w:spacing w:line="360" w:lineRule="atLeast"/>
              <w:jc w:val="center"/>
              <w:rPr>
                <w:rFonts w:ascii="Verdana" w:eastAsia="宋体" w:hAnsi="Verdana" w:cs="宋体"/>
                <w:color w:val="000000"/>
                <w:kern w:val="0"/>
                <w:sz w:val="20"/>
                <w:szCs w:val="20"/>
              </w:rPr>
            </w:pPr>
            <w:r>
              <w:rPr>
                <w:rFonts w:ascii="Verdana" w:eastAsia="宋体" w:hAnsi="Verdana" w:cs="宋体" w:hint="eastAsia"/>
                <w:color w:val="000000"/>
                <w:kern w:val="0"/>
                <w:sz w:val="20"/>
                <w:szCs w:val="20"/>
              </w:rPr>
              <w:t>98</w:t>
            </w:r>
          </w:p>
        </w:tc>
        <w:tc>
          <w:tcPr>
            <w:tcW w:w="915" w:type="dxa"/>
            <w:vAlign w:val="center"/>
          </w:tcPr>
          <w:p w:rsidR="005C0A88" w:rsidRDefault="00625C58" w:rsidP="005C0A88">
            <w:pPr>
              <w:widowControl/>
              <w:spacing w:line="360" w:lineRule="atLeast"/>
              <w:jc w:val="center"/>
              <w:rPr>
                <w:rFonts w:ascii="Verdana" w:eastAsia="宋体" w:hAnsi="Verdana" w:cs="宋体"/>
                <w:color w:val="000000"/>
                <w:kern w:val="0"/>
                <w:sz w:val="20"/>
                <w:szCs w:val="20"/>
              </w:rPr>
            </w:pPr>
            <w:r>
              <w:rPr>
                <w:rFonts w:ascii="Verdana" w:eastAsia="宋体" w:hAnsi="Verdana" w:cs="宋体" w:hint="eastAsia"/>
                <w:color w:val="000000"/>
                <w:kern w:val="0"/>
                <w:sz w:val="20"/>
                <w:szCs w:val="20"/>
              </w:rPr>
              <w:t>141</w:t>
            </w:r>
          </w:p>
        </w:tc>
        <w:tc>
          <w:tcPr>
            <w:tcW w:w="915" w:type="dxa"/>
            <w:vAlign w:val="center"/>
          </w:tcPr>
          <w:p w:rsidR="005C0A88" w:rsidRDefault="00625C58" w:rsidP="005C0A88">
            <w:pPr>
              <w:widowControl/>
              <w:spacing w:line="360" w:lineRule="atLeast"/>
              <w:jc w:val="center"/>
              <w:rPr>
                <w:rFonts w:ascii="Verdana" w:eastAsia="宋体" w:hAnsi="Verdana" w:cs="宋体"/>
                <w:color w:val="000000"/>
                <w:kern w:val="0"/>
                <w:sz w:val="20"/>
                <w:szCs w:val="20"/>
              </w:rPr>
            </w:pPr>
            <w:r>
              <w:rPr>
                <w:rFonts w:ascii="Verdana" w:eastAsia="宋体" w:hAnsi="Verdana" w:cs="宋体" w:hint="eastAsia"/>
                <w:color w:val="000000"/>
                <w:kern w:val="0"/>
                <w:sz w:val="20"/>
                <w:szCs w:val="20"/>
              </w:rPr>
              <w:t>184</w:t>
            </w:r>
          </w:p>
        </w:tc>
        <w:tc>
          <w:tcPr>
            <w:tcW w:w="915" w:type="dxa"/>
            <w:vAlign w:val="center"/>
          </w:tcPr>
          <w:p w:rsidR="005C0A88" w:rsidRDefault="00625C58" w:rsidP="005C0A88">
            <w:pPr>
              <w:widowControl/>
              <w:spacing w:line="360" w:lineRule="atLeast"/>
              <w:jc w:val="center"/>
              <w:rPr>
                <w:rFonts w:ascii="Verdana" w:eastAsia="宋体" w:hAnsi="Verdana" w:cs="宋体"/>
                <w:color w:val="000000"/>
                <w:kern w:val="0"/>
                <w:sz w:val="20"/>
                <w:szCs w:val="20"/>
              </w:rPr>
            </w:pPr>
            <w:r>
              <w:rPr>
                <w:rFonts w:ascii="Verdana" w:eastAsia="宋体" w:hAnsi="Verdana" w:cs="宋体" w:hint="eastAsia"/>
                <w:color w:val="000000"/>
                <w:kern w:val="0"/>
                <w:sz w:val="20"/>
                <w:szCs w:val="20"/>
              </w:rPr>
              <w:t>227</w:t>
            </w:r>
          </w:p>
        </w:tc>
        <w:tc>
          <w:tcPr>
            <w:tcW w:w="915" w:type="dxa"/>
            <w:vAlign w:val="center"/>
          </w:tcPr>
          <w:p w:rsidR="005C0A88" w:rsidRDefault="00625C58" w:rsidP="005C0A88">
            <w:pPr>
              <w:widowControl/>
              <w:spacing w:line="360" w:lineRule="atLeast"/>
              <w:jc w:val="center"/>
              <w:rPr>
                <w:rFonts w:ascii="Verdana" w:eastAsia="宋体" w:hAnsi="Verdana" w:cs="宋体"/>
                <w:color w:val="000000"/>
                <w:kern w:val="0"/>
                <w:sz w:val="20"/>
                <w:szCs w:val="20"/>
              </w:rPr>
            </w:pPr>
            <w:r>
              <w:rPr>
                <w:rFonts w:ascii="Verdana" w:eastAsia="宋体" w:hAnsi="Verdana" w:cs="宋体" w:hint="eastAsia"/>
                <w:color w:val="000000"/>
                <w:kern w:val="0"/>
                <w:sz w:val="20"/>
                <w:szCs w:val="20"/>
              </w:rPr>
              <w:t>441</w:t>
            </w:r>
          </w:p>
        </w:tc>
        <w:tc>
          <w:tcPr>
            <w:tcW w:w="915" w:type="dxa"/>
            <w:vAlign w:val="center"/>
          </w:tcPr>
          <w:p w:rsidR="005C0A88" w:rsidRDefault="00625C58" w:rsidP="005C0A88">
            <w:pPr>
              <w:widowControl/>
              <w:spacing w:line="360" w:lineRule="atLeast"/>
              <w:jc w:val="center"/>
              <w:rPr>
                <w:rFonts w:ascii="Verdana" w:eastAsia="宋体" w:hAnsi="Verdana" w:cs="宋体"/>
                <w:color w:val="000000"/>
                <w:kern w:val="0"/>
                <w:sz w:val="20"/>
                <w:szCs w:val="20"/>
              </w:rPr>
            </w:pPr>
            <w:r>
              <w:rPr>
                <w:rFonts w:ascii="Verdana" w:eastAsia="宋体" w:hAnsi="Verdana" w:cs="宋体" w:hint="eastAsia"/>
                <w:color w:val="000000"/>
                <w:kern w:val="0"/>
                <w:sz w:val="20"/>
                <w:szCs w:val="20"/>
              </w:rPr>
              <w:t>869</w:t>
            </w:r>
          </w:p>
        </w:tc>
        <w:tc>
          <w:tcPr>
            <w:tcW w:w="916" w:type="dxa"/>
            <w:vAlign w:val="center"/>
          </w:tcPr>
          <w:p w:rsidR="005C0A88" w:rsidRDefault="00625C58" w:rsidP="005C0A88">
            <w:pPr>
              <w:widowControl/>
              <w:spacing w:line="360" w:lineRule="atLeast"/>
              <w:jc w:val="center"/>
              <w:rPr>
                <w:rFonts w:ascii="Verdana" w:eastAsia="宋体" w:hAnsi="Verdana" w:cs="宋体"/>
                <w:color w:val="000000"/>
                <w:kern w:val="0"/>
                <w:sz w:val="20"/>
                <w:szCs w:val="20"/>
              </w:rPr>
            </w:pPr>
            <w:r>
              <w:rPr>
                <w:rFonts w:ascii="Verdana" w:eastAsia="宋体" w:hAnsi="Verdana" w:cs="宋体" w:hint="eastAsia"/>
                <w:color w:val="000000"/>
                <w:kern w:val="0"/>
                <w:sz w:val="20"/>
                <w:szCs w:val="20"/>
              </w:rPr>
              <w:t>1297</w:t>
            </w:r>
          </w:p>
        </w:tc>
        <w:tc>
          <w:tcPr>
            <w:tcW w:w="916" w:type="dxa"/>
            <w:vAlign w:val="center"/>
          </w:tcPr>
          <w:p w:rsidR="005C0A88" w:rsidRDefault="00625C58" w:rsidP="005C0A88">
            <w:pPr>
              <w:widowControl/>
              <w:spacing w:line="360" w:lineRule="atLeast"/>
              <w:jc w:val="center"/>
              <w:rPr>
                <w:rFonts w:ascii="Verdana" w:eastAsia="宋体" w:hAnsi="Verdana" w:cs="宋体"/>
                <w:color w:val="000000"/>
                <w:kern w:val="0"/>
                <w:sz w:val="20"/>
                <w:szCs w:val="20"/>
              </w:rPr>
            </w:pPr>
            <w:r>
              <w:rPr>
                <w:rFonts w:ascii="Verdana" w:eastAsia="宋体" w:hAnsi="Verdana" w:cs="宋体" w:hint="eastAsia"/>
                <w:color w:val="000000"/>
                <w:kern w:val="0"/>
                <w:sz w:val="20"/>
                <w:szCs w:val="20"/>
              </w:rPr>
              <w:t>1728</w:t>
            </w:r>
          </w:p>
        </w:tc>
        <w:tc>
          <w:tcPr>
            <w:tcW w:w="916" w:type="dxa"/>
          </w:tcPr>
          <w:p w:rsidR="005C0A88" w:rsidRDefault="00625C58" w:rsidP="005C0A88">
            <w:pPr>
              <w:widowControl/>
              <w:spacing w:line="360" w:lineRule="atLeast"/>
              <w:jc w:val="center"/>
              <w:rPr>
                <w:rFonts w:ascii="Verdana" w:eastAsia="宋体" w:hAnsi="Verdana" w:cs="宋体"/>
                <w:color w:val="000000"/>
                <w:kern w:val="0"/>
                <w:sz w:val="20"/>
                <w:szCs w:val="20"/>
              </w:rPr>
            </w:pPr>
            <w:r>
              <w:rPr>
                <w:rFonts w:ascii="Verdana" w:eastAsia="宋体" w:hAnsi="Verdana" w:cs="宋体" w:hint="eastAsia"/>
                <w:color w:val="000000"/>
                <w:kern w:val="0"/>
                <w:sz w:val="20"/>
                <w:szCs w:val="20"/>
              </w:rPr>
              <w:t>2160</w:t>
            </w:r>
          </w:p>
        </w:tc>
      </w:tr>
    </w:tbl>
    <w:p w:rsidR="004760CB" w:rsidRDefault="004760CB" w:rsidP="001E3CBF">
      <w:pPr>
        <w:widowControl/>
        <w:shd w:val="clear" w:color="auto" w:fill="FFFFFF"/>
        <w:spacing w:line="360" w:lineRule="atLeast"/>
        <w:ind w:leftChars="271" w:left="569"/>
        <w:rPr>
          <w:rFonts w:ascii="Verdana" w:eastAsia="宋体" w:hAnsi="Verdana" w:cs="宋体"/>
          <w:color w:val="000000"/>
          <w:kern w:val="0"/>
          <w:sz w:val="20"/>
          <w:szCs w:val="20"/>
        </w:rPr>
      </w:pPr>
    </w:p>
    <w:p w:rsidR="004760CB" w:rsidRDefault="007822F6" w:rsidP="001E3CBF">
      <w:pPr>
        <w:widowControl/>
        <w:shd w:val="clear" w:color="auto" w:fill="FFFFFF"/>
        <w:spacing w:line="360" w:lineRule="atLeast"/>
        <w:ind w:leftChars="271" w:left="569"/>
        <w:rPr>
          <w:rFonts w:ascii="Verdana" w:eastAsia="宋体" w:hAnsi="Verdana" w:cs="宋体"/>
          <w:color w:val="000000"/>
          <w:kern w:val="0"/>
          <w:sz w:val="20"/>
          <w:szCs w:val="20"/>
        </w:rPr>
      </w:pPr>
      <w:r>
        <w:rPr>
          <w:rFonts w:ascii="Verdana" w:eastAsia="宋体" w:hAnsi="Verdana" w:cs="宋体" w:hint="eastAsia"/>
          <w:color w:val="000000"/>
          <w:kern w:val="0"/>
          <w:sz w:val="20"/>
          <w:szCs w:val="20"/>
        </w:rPr>
        <w:t>The above table proves our guess is true: ther</w:t>
      </w:r>
      <w:r>
        <w:rPr>
          <w:rFonts w:ascii="Verdana" w:eastAsia="宋体" w:hAnsi="Verdana" w:cs="宋体"/>
          <w:color w:val="000000"/>
          <w:kern w:val="0"/>
          <w:sz w:val="20"/>
          <w:szCs w:val="20"/>
        </w:rPr>
        <w:t>e’</w:t>
      </w:r>
      <w:r>
        <w:rPr>
          <w:rFonts w:ascii="Verdana" w:eastAsia="宋体" w:hAnsi="Verdana" w:cs="宋体" w:hint="eastAsia"/>
          <w:color w:val="000000"/>
          <w:kern w:val="0"/>
          <w:sz w:val="20"/>
          <w:szCs w:val="20"/>
        </w:rPr>
        <w:t>s a linear relationship between total number of input and processing. For example, when there is only 1</w:t>
      </w:r>
      <w:r w:rsidR="00BA0962">
        <w:rPr>
          <w:rFonts w:ascii="Verdana" w:eastAsia="宋体" w:hAnsi="Verdana" w:cs="宋体" w:hint="eastAsia"/>
          <w:color w:val="000000"/>
          <w:kern w:val="0"/>
          <w:sz w:val="20"/>
          <w:szCs w:val="20"/>
        </w:rPr>
        <w:t xml:space="preserve"> (or 2 or 3)</w:t>
      </w:r>
      <w:r>
        <w:rPr>
          <w:rFonts w:ascii="Verdana" w:eastAsia="宋体" w:hAnsi="Verdana" w:cs="宋体" w:hint="eastAsia"/>
          <w:color w:val="000000"/>
          <w:kern w:val="0"/>
          <w:sz w:val="20"/>
          <w:szCs w:val="20"/>
        </w:rPr>
        <w:t xml:space="preserve"> t</w:t>
      </w:r>
      <w:r w:rsidR="00625C58">
        <w:rPr>
          <w:rFonts w:ascii="Verdana" w:eastAsia="宋体" w:hAnsi="Verdana" w:cs="宋体" w:hint="eastAsia"/>
          <w:color w:val="000000"/>
          <w:kern w:val="0"/>
          <w:sz w:val="20"/>
          <w:szCs w:val="20"/>
        </w:rPr>
        <w:t>hread, the running time difference between 1x10</w:t>
      </w:r>
      <w:r w:rsidR="00625C58">
        <w:rPr>
          <w:rFonts w:ascii="Verdana" w:eastAsia="宋体" w:hAnsi="Verdana" w:cs="宋体" w:hint="eastAsia"/>
          <w:color w:val="000000"/>
          <w:kern w:val="0"/>
          <w:sz w:val="20"/>
          <w:szCs w:val="20"/>
          <w:vertAlign w:val="superscript"/>
        </w:rPr>
        <w:t xml:space="preserve">7 </w:t>
      </w:r>
      <w:r w:rsidR="00625C58">
        <w:rPr>
          <w:rFonts w:ascii="Verdana" w:eastAsia="宋体" w:hAnsi="Verdana" w:cs="宋体" w:hint="eastAsia"/>
          <w:color w:val="000000"/>
          <w:kern w:val="0"/>
          <w:sz w:val="20"/>
          <w:szCs w:val="20"/>
        </w:rPr>
        <w:t>and</w:t>
      </w:r>
      <w:r w:rsidR="00625C58">
        <w:rPr>
          <w:rFonts w:ascii="Verdana" w:eastAsia="宋体" w:hAnsi="Verdana" w:cs="宋体" w:hint="eastAsia"/>
          <w:color w:val="000000"/>
          <w:kern w:val="0"/>
          <w:sz w:val="20"/>
          <w:szCs w:val="20"/>
          <w:vertAlign w:val="superscript"/>
        </w:rPr>
        <w:t xml:space="preserve"> </w:t>
      </w:r>
      <w:r w:rsidR="00625C58">
        <w:rPr>
          <w:rFonts w:ascii="Verdana" w:eastAsia="宋体" w:hAnsi="Verdana" w:cs="宋体" w:hint="eastAsia"/>
          <w:color w:val="000000"/>
          <w:kern w:val="0"/>
          <w:sz w:val="20"/>
          <w:szCs w:val="20"/>
        </w:rPr>
        <w:t>2x10</w:t>
      </w:r>
      <w:r w:rsidR="00625C58">
        <w:rPr>
          <w:rFonts w:ascii="Verdana" w:eastAsia="宋体" w:hAnsi="Verdana" w:cs="宋体" w:hint="eastAsia"/>
          <w:color w:val="000000"/>
          <w:kern w:val="0"/>
          <w:sz w:val="20"/>
          <w:szCs w:val="20"/>
          <w:vertAlign w:val="superscript"/>
        </w:rPr>
        <w:t>7</w:t>
      </w:r>
      <w:r w:rsidR="00625C58">
        <w:rPr>
          <w:rFonts w:ascii="Verdana" w:eastAsia="宋体" w:hAnsi="Verdana" w:cs="宋体" w:hint="eastAsia"/>
          <w:color w:val="000000"/>
          <w:kern w:val="0"/>
          <w:sz w:val="20"/>
          <w:szCs w:val="20"/>
        </w:rPr>
        <w:t xml:space="preserve"> is the same to the difference between 1x10</w:t>
      </w:r>
      <w:r w:rsidR="00625C58">
        <w:rPr>
          <w:rFonts w:ascii="Verdana" w:eastAsia="宋体" w:hAnsi="Verdana" w:cs="宋体" w:hint="eastAsia"/>
          <w:color w:val="000000"/>
          <w:kern w:val="0"/>
          <w:sz w:val="20"/>
          <w:szCs w:val="20"/>
          <w:vertAlign w:val="superscript"/>
        </w:rPr>
        <w:t>8</w:t>
      </w:r>
      <w:r w:rsidR="00625C58">
        <w:rPr>
          <w:rFonts w:ascii="Verdana" w:eastAsia="宋体" w:hAnsi="Verdana" w:cs="宋体" w:hint="eastAsia"/>
          <w:color w:val="000000"/>
          <w:kern w:val="0"/>
          <w:sz w:val="20"/>
          <w:szCs w:val="20"/>
        </w:rPr>
        <w:t xml:space="preserve"> and </w:t>
      </w:r>
      <w:proofErr w:type="gramStart"/>
      <w:r w:rsidR="00625C58">
        <w:rPr>
          <w:rFonts w:ascii="Verdana" w:eastAsia="宋体" w:hAnsi="Verdana" w:cs="宋体" w:hint="eastAsia"/>
          <w:color w:val="000000"/>
          <w:kern w:val="0"/>
          <w:sz w:val="20"/>
          <w:szCs w:val="20"/>
        </w:rPr>
        <w:t>2x10</w:t>
      </w:r>
      <w:r w:rsidR="00625C58">
        <w:rPr>
          <w:rFonts w:ascii="Verdana" w:eastAsia="宋体" w:hAnsi="Verdana" w:cs="宋体" w:hint="eastAsia"/>
          <w:color w:val="000000"/>
          <w:kern w:val="0"/>
          <w:sz w:val="20"/>
          <w:szCs w:val="20"/>
          <w:vertAlign w:val="superscript"/>
        </w:rPr>
        <w:t>8</w:t>
      </w:r>
      <w:r w:rsidR="00625C58">
        <w:rPr>
          <w:rFonts w:ascii="Verdana" w:eastAsia="宋体" w:hAnsi="Verdana" w:cs="宋体" w:hint="eastAsia"/>
          <w:color w:val="000000"/>
          <w:kern w:val="0"/>
          <w:sz w:val="20"/>
          <w:szCs w:val="20"/>
        </w:rPr>
        <w:t>, that</w:t>
      </w:r>
      <w:proofErr w:type="gramEnd"/>
      <w:r w:rsidR="00625C58">
        <w:rPr>
          <w:rFonts w:ascii="Verdana" w:eastAsia="宋体" w:hAnsi="Verdana" w:cs="宋体" w:hint="eastAsia"/>
          <w:color w:val="000000"/>
          <w:kern w:val="0"/>
          <w:sz w:val="20"/>
          <w:szCs w:val="20"/>
        </w:rPr>
        <w:t xml:space="preserve"> means:</w:t>
      </w:r>
    </w:p>
    <w:p w:rsidR="00C95A55" w:rsidRDefault="00C95A55" w:rsidP="001E3CBF">
      <w:pPr>
        <w:widowControl/>
        <w:shd w:val="clear" w:color="auto" w:fill="FFFFFF"/>
        <w:spacing w:line="360" w:lineRule="atLeast"/>
        <w:ind w:leftChars="271" w:left="569"/>
        <w:rPr>
          <w:rFonts w:ascii="Verdana" w:eastAsia="宋体" w:hAnsi="Verdana" w:cs="宋体"/>
          <w:color w:val="000000"/>
          <w:kern w:val="0"/>
          <w:sz w:val="20"/>
          <w:szCs w:val="20"/>
        </w:rPr>
      </w:pPr>
      <w:r w:rsidRPr="00625C58">
        <w:rPr>
          <w:rFonts w:ascii="Verdana" w:eastAsia="宋体" w:hAnsi="Verdana" w:cs="宋体"/>
          <w:color w:val="000000"/>
          <w:kern w:val="0"/>
          <w:position w:val="-64"/>
          <w:sz w:val="20"/>
          <w:szCs w:val="20"/>
        </w:rPr>
        <w:object w:dxaOrig="4920" w:dyaOrig="1400">
          <v:shape id="_x0000_i1027" type="#_x0000_t75" style="width:243.75pt;height:69pt" o:ole="">
            <v:imagedata r:id="rId14" o:title=""/>
          </v:shape>
          <o:OLEObject Type="Embed" ProgID="Equation.DSMT4" ShapeID="_x0000_i1027" DrawAspect="Content" ObjectID="_1392572525" r:id="rId15"/>
        </w:object>
      </w:r>
    </w:p>
    <w:p w:rsidR="00C95A55" w:rsidRDefault="00BA0962" w:rsidP="001E3CBF">
      <w:pPr>
        <w:widowControl/>
        <w:shd w:val="clear" w:color="auto" w:fill="FFFFFF"/>
        <w:spacing w:line="360" w:lineRule="atLeast"/>
        <w:ind w:leftChars="271" w:left="569"/>
        <w:rPr>
          <w:rFonts w:ascii="Verdana" w:eastAsia="宋体" w:hAnsi="Verdana" w:cs="宋体"/>
          <w:color w:val="000000"/>
          <w:kern w:val="0"/>
          <w:sz w:val="20"/>
          <w:szCs w:val="20"/>
        </w:rPr>
      </w:pPr>
      <w:r>
        <w:rPr>
          <w:rFonts w:ascii="Verdana" w:eastAsia="宋体" w:hAnsi="Verdana" w:cs="宋体" w:hint="eastAsia"/>
          <w:color w:val="000000"/>
          <w:kern w:val="0"/>
          <w:sz w:val="20"/>
          <w:szCs w:val="20"/>
        </w:rPr>
        <w:lastRenderedPageBreak/>
        <w:t>Thus we know the</w:t>
      </w:r>
    </w:p>
    <w:p w:rsidR="00BA0962" w:rsidRDefault="00753AAB" w:rsidP="001E3CBF">
      <w:pPr>
        <w:widowControl/>
        <w:shd w:val="clear" w:color="auto" w:fill="FFFFFF"/>
        <w:spacing w:line="360" w:lineRule="atLeast"/>
        <w:ind w:leftChars="271" w:left="569"/>
        <w:rPr>
          <w:rFonts w:ascii="Verdana" w:eastAsia="宋体" w:hAnsi="Verdana" w:cs="宋体"/>
          <w:color w:val="000000"/>
          <w:kern w:val="0"/>
          <w:sz w:val="20"/>
          <w:szCs w:val="20"/>
        </w:rPr>
      </w:pPr>
      <w:r w:rsidRPr="00BA0962">
        <w:rPr>
          <w:rFonts w:ascii="Verdana" w:eastAsia="宋体" w:hAnsi="Verdana" w:cs="宋体"/>
          <w:color w:val="000000"/>
          <w:kern w:val="0"/>
          <w:position w:val="-62"/>
          <w:sz w:val="20"/>
          <w:szCs w:val="20"/>
        </w:rPr>
        <w:object w:dxaOrig="4880" w:dyaOrig="1359">
          <v:shape id="_x0000_i1028" type="#_x0000_t75" style="width:241.5pt;height:67.5pt" o:ole="">
            <v:imagedata r:id="rId16" o:title=""/>
          </v:shape>
          <o:OLEObject Type="Embed" ProgID="Equation.DSMT4" ShapeID="_x0000_i1028" DrawAspect="Content" ObjectID="_1392572526" r:id="rId17"/>
        </w:object>
      </w:r>
    </w:p>
    <w:p w:rsidR="00625C58" w:rsidRDefault="00BA0962" w:rsidP="001E3CBF">
      <w:pPr>
        <w:widowControl/>
        <w:shd w:val="clear" w:color="auto" w:fill="FFFFFF"/>
        <w:spacing w:line="360" w:lineRule="atLeast"/>
        <w:ind w:leftChars="271" w:left="569"/>
        <w:rPr>
          <w:rFonts w:ascii="Verdana" w:eastAsia="宋体" w:hAnsi="Verdana" w:cs="宋体"/>
          <w:color w:val="000000"/>
          <w:kern w:val="0"/>
          <w:sz w:val="20"/>
          <w:szCs w:val="20"/>
        </w:rPr>
      </w:pPr>
      <w:r>
        <w:rPr>
          <w:rFonts w:ascii="Verdana" w:eastAsia="宋体" w:hAnsi="Verdana" w:cs="宋体" w:hint="eastAsia"/>
          <w:color w:val="000000"/>
          <w:kern w:val="0"/>
          <w:sz w:val="20"/>
          <w:szCs w:val="20"/>
        </w:rPr>
        <w:t>Use the above formula we have:</w:t>
      </w:r>
    </w:p>
    <w:p w:rsidR="00BA0962" w:rsidRPr="00625C58" w:rsidRDefault="00753AAB" w:rsidP="001E3CBF">
      <w:pPr>
        <w:widowControl/>
        <w:shd w:val="clear" w:color="auto" w:fill="FFFFFF"/>
        <w:spacing w:line="360" w:lineRule="atLeast"/>
        <w:ind w:leftChars="271" w:left="569"/>
        <w:rPr>
          <w:rFonts w:ascii="Verdana" w:eastAsia="宋体" w:hAnsi="Verdana" w:cs="宋体"/>
          <w:color w:val="000000"/>
          <w:kern w:val="0"/>
          <w:sz w:val="20"/>
          <w:szCs w:val="20"/>
        </w:rPr>
      </w:pPr>
      <w:r w:rsidRPr="00753AAB">
        <w:rPr>
          <w:rFonts w:ascii="Verdana" w:eastAsia="宋体" w:hAnsi="Verdana" w:cs="宋体"/>
          <w:color w:val="000000"/>
          <w:kern w:val="0"/>
          <w:position w:val="-28"/>
          <w:sz w:val="20"/>
          <w:szCs w:val="20"/>
        </w:rPr>
        <w:object w:dxaOrig="5760" w:dyaOrig="680">
          <v:shape id="_x0000_i1029" type="#_x0000_t75" style="width:285.75pt;height:33.75pt" o:ole="">
            <v:imagedata r:id="rId18" o:title=""/>
          </v:shape>
          <o:OLEObject Type="Embed" ProgID="Equation.DSMT4" ShapeID="_x0000_i1029" DrawAspect="Content" ObjectID="_1392572527" r:id="rId19"/>
        </w:object>
      </w:r>
    </w:p>
    <w:p w:rsidR="009D4399" w:rsidRDefault="00753AAB" w:rsidP="001E3CBF">
      <w:pPr>
        <w:widowControl/>
        <w:shd w:val="clear" w:color="auto" w:fill="FFFFFF"/>
        <w:spacing w:line="360" w:lineRule="atLeast"/>
        <w:ind w:leftChars="271" w:left="569"/>
        <w:rPr>
          <w:rFonts w:ascii="Verdana" w:eastAsia="宋体" w:hAnsi="Verdana" w:cs="宋体"/>
          <w:color w:val="000000"/>
          <w:kern w:val="0"/>
          <w:sz w:val="20"/>
          <w:szCs w:val="20"/>
        </w:rPr>
      </w:pPr>
      <w:r>
        <w:rPr>
          <w:rFonts w:ascii="Verdana" w:eastAsia="宋体" w:hAnsi="Verdana" w:cs="宋体" w:hint="eastAsia"/>
          <w:color w:val="000000"/>
          <w:kern w:val="0"/>
          <w:sz w:val="20"/>
          <w:szCs w:val="20"/>
        </w:rPr>
        <w:t>For only 1 thread and input1 = 1x10</w:t>
      </w:r>
      <w:r>
        <w:rPr>
          <w:rFonts w:ascii="Verdana" w:eastAsia="宋体" w:hAnsi="Verdana" w:cs="宋体" w:hint="eastAsia"/>
          <w:color w:val="000000"/>
          <w:kern w:val="0"/>
          <w:sz w:val="20"/>
          <w:szCs w:val="20"/>
          <w:vertAlign w:val="superscript"/>
        </w:rPr>
        <w:t>7</w:t>
      </w:r>
      <w:r>
        <w:rPr>
          <w:rFonts w:ascii="Verdana" w:eastAsia="宋体" w:hAnsi="Verdana" w:cs="宋体" w:hint="eastAsia"/>
          <w:color w:val="000000"/>
          <w:kern w:val="0"/>
          <w:sz w:val="20"/>
          <w:szCs w:val="20"/>
        </w:rPr>
        <w:t>, input2 = 2x10</w:t>
      </w:r>
      <w:r>
        <w:rPr>
          <w:rFonts w:ascii="Verdana" w:eastAsia="宋体" w:hAnsi="Verdana" w:cs="宋体" w:hint="eastAsia"/>
          <w:color w:val="000000"/>
          <w:kern w:val="0"/>
          <w:sz w:val="20"/>
          <w:szCs w:val="20"/>
          <w:vertAlign w:val="superscript"/>
        </w:rPr>
        <w:t>7</w:t>
      </w:r>
      <w:r>
        <w:rPr>
          <w:rFonts w:ascii="Verdana" w:eastAsia="宋体" w:hAnsi="Verdana" w:cs="宋体" w:hint="eastAsia"/>
          <w:color w:val="000000"/>
          <w:kern w:val="0"/>
          <w:sz w:val="20"/>
          <w:szCs w:val="20"/>
        </w:rPr>
        <w:t>, we have:</w:t>
      </w:r>
    </w:p>
    <w:p w:rsidR="00753AAB" w:rsidRDefault="00753AAB" w:rsidP="001E3CBF">
      <w:pPr>
        <w:widowControl/>
        <w:shd w:val="clear" w:color="auto" w:fill="FFFFFF"/>
        <w:spacing w:line="360" w:lineRule="atLeast"/>
        <w:ind w:leftChars="271" w:left="569"/>
        <w:rPr>
          <w:rFonts w:ascii="Verdana" w:eastAsia="宋体" w:hAnsi="Verdana" w:cs="宋体"/>
          <w:color w:val="000000"/>
          <w:kern w:val="0"/>
          <w:sz w:val="20"/>
          <w:szCs w:val="20"/>
        </w:rPr>
      </w:pPr>
      <w:r w:rsidRPr="00753AAB">
        <w:rPr>
          <w:rFonts w:ascii="Verdana" w:eastAsia="宋体" w:hAnsi="Verdana" w:cs="宋体"/>
          <w:color w:val="000000"/>
          <w:kern w:val="0"/>
          <w:position w:val="-62"/>
          <w:sz w:val="20"/>
          <w:szCs w:val="20"/>
        </w:rPr>
        <w:object w:dxaOrig="5760" w:dyaOrig="1359">
          <v:shape id="_x0000_i1030" type="#_x0000_t75" style="width:285.75pt;height:67.5pt" o:ole="">
            <v:imagedata r:id="rId20" o:title=""/>
          </v:shape>
          <o:OLEObject Type="Embed" ProgID="Equation.DSMT4" ShapeID="_x0000_i1030" DrawAspect="Content" ObjectID="_1392572528" r:id="rId21"/>
        </w:object>
      </w:r>
    </w:p>
    <w:p w:rsidR="00753AAB" w:rsidRDefault="00753AAB" w:rsidP="001E3CBF">
      <w:pPr>
        <w:widowControl/>
        <w:shd w:val="clear" w:color="auto" w:fill="FFFFFF"/>
        <w:spacing w:line="360" w:lineRule="atLeast"/>
        <w:ind w:leftChars="271" w:left="569"/>
        <w:rPr>
          <w:rFonts w:ascii="Verdana" w:eastAsia="宋体" w:hAnsi="Verdana" w:cs="宋体"/>
          <w:color w:val="000000"/>
          <w:kern w:val="0"/>
          <w:sz w:val="20"/>
          <w:szCs w:val="20"/>
        </w:rPr>
      </w:pPr>
      <w:r>
        <w:rPr>
          <w:rFonts w:ascii="Verdana" w:eastAsia="宋体" w:hAnsi="Verdana" w:cs="宋体" w:hint="eastAsia"/>
          <w:color w:val="000000"/>
          <w:kern w:val="0"/>
          <w:sz w:val="20"/>
          <w:szCs w:val="20"/>
        </w:rPr>
        <w:t>Thus, we could calculate the average startup cost when there are 1, 2, 3 threads. The result is showed as following:</w:t>
      </w:r>
    </w:p>
    <w:p w:rsidR="00753AAB" w:rsidRDefault="00753AAB" w:rsidP="001E3CBF">
      <w:pPr>
        <w:widowControl/>
        <w:shd w:val="clear" w:color="auto" w:fill="FFFFFF"/>
        <w:spacing w:line="360" w:lineRule="atLeast"/>
        <w:ind w:leftChars="271" w:left="569"/>
        <w:rPr>
          <w:rFonts w:ascii="Verdana" w:eastAsia="宋体" w:hAnsi="Verdana" w:cs="宋体"/>
          <w:color w:val="000000"/>
          <w:kern w:val="0"/>
          <w:sz w:val="20"/>
          <w:szCs w:val="20"/>
        </w:rPr>
      </w:pPr>
    </w:p>
    <w:tbl>
      <w:tblPr>
        <w:tblStyle w:val="a6"/>
        <w:tblW w:w="0" w:type="auto"/>
        <w:tblInd w:w="569" w:type="dxa"/>
        <w:tblLook w:val="04A0" w:firstRow="1" w:lastRow="0" w:firstColumn="1" w:lastColumn="0" w:noHBand="0" w:noVBand="1"/>
      </w:tblPr>
      <w:tblGrid>
        <w:gridCol w:w="2019"/>
        <w:gridCol w:w="1968"/>
        <w:gridCol w:w="1983"/>
        <w:gridCol w:w="1983"/>
      </w:tblGrid>
      <w:tr w:rsidR="00210FFA" w:rsidTr="00753AAB">
        <w:tc>
          <w:tcPr>
            <w:tcW w:w="2130" w:type="dxa"/>
            <w:vAlign w:val="center"/>
          </w:tcPr>
          <w:p w:rsidR="00753AAB" w:rsidRPr="00753AAB" w:rsidRDefault="00753AAB" w:rsidP="00753AAB">
            <w:pPr>
              <w:widowControl/>
              <w:spacing w:line="360" w:lineRule="atLeast"/>
              <w:jc w:val="center"/>
              <w:rPr>
                <w:rFonts w:ascii="Verdana" w:eastAsia="宋体" w:hAnsi="Verdana" w:cs="宋体"/>
                <w:b/>
                <w:color w:val="000000"/>
                <w:kern w:val="0"/>
                <w:sz w:val="20"/>
                <w:szCs w:val="20"/>
              </w:rPr>
            </w:pPr>
            <w:r w:rsidRPr="00753AAB">
              <w:rPr>
                <w:rFonts w:ascii="Verdana" w:eastAsia="宋体" w:hAnsi="Verdana" w:cs="宋体" w:hint="eastAsia"/>
                <w:b/>
                <w:color w:val="000000"/>
                <w:kern w:val="0"/>
                <w:sz w:val="20"/>
                <w:szCs w:val="20"/>
              </w:rPr>
              <w:t>Threads</w:t>
            </w:r>
          </w:p>
        </w:tc>
        <w:tc>
          <w:tcPr>
            <w:tcW w:w="2130" w:type="dxa"/>
            <w:vAlign w:val="center"/>
          </w:tcPr>
          <w:p w:rsidR="00753AAB" w:rsidRDefault="001D4D5E" w:rsidP="00753AAB">
            <w:pPr>
              <w:widowControl/>
              <w:spacing w:line="360" w:lineRule="atLeast"/>
              <w:jc w:val="center"/>
              <w:rPr>
                <w:rFonts w:ascii="Verdana" w:eastAsia="宋体" w:hAnsi="Verdana" w:cs="宋体"/>
                <w:color w:val="000000"/>
                <w:kern w:val="0"/>
                <w:sz w:val="20"/>
                <w:szCs w:val="20"/>
              </w:rPr>
            </w:pPr>
            <w:r>
              <w:rPr>
                <w:rFonts w:ascii="Verdana" w:eastAsia="宋体" w:hAnsi="Verdana" w:cs="宋体" w:hint="eastAsia"/>
                <w:color w:val="000000"/>
                <w:kern w:val="0"/>
                <w:sz w:val="20"/>
                <w:szCs w:val="20"/>
              </w:rPr>
              <w:t>1</w:t>
            </w:r>
          </w:p>
        </w:tc>
        <w:tc>
          <w:tcPr>
            <w:tcW w:w="2131" w:type="dxa"/>
            <w:vAlign w:val="center"/>
          </w:tcPr>
          <w:p w:rsidR="00753AAB" w:rsidRDefault="001D4D5E" w:rsidP="00753AAB">
            <w:pPr>
              <w:widowControl/>
              <w:spacing w:line="360" w:lineRule="atLeast"/>
              <w:jc w:val="center"/>
              <w:rPr>
                <w:rFonts w:ascii="Verdana" w:eastAsia="宋体" w:hAnsi="Verdana" w:cs="宋体"/>
                <w:color w:val="000000"/>
                <w:kern w:val="0"/>
                <w:sz w:val="20"/>
                <w:szCs w:val="20"/>
              </w:rPr>
            </w:pPr>
            <w:r>
              <w:rPr>
                <w:rFonts w:ascii="Verdana" w:eastAsia="宋体" w:hAnsi="Verdana" w:cs="宋体" w:hint="eastAsia"/>
                <w:color w:val="000000"/>
                <w:kern w:val="0"/>
                <w:sz w:val="20"/>
                <w:szCs w:val="20"/>
              </w:rPr>
              <w:t>2</w:t>
            </w:r>
          </w:p>
        </w:tc>
        <w:tc>
          <w:tcPr>
            <w:tcW w:w="2131" w:type="dxa"/>
            <w:vAlign w:val="center"/>
          </w:tcPr>
          <w:p w:rsidR="00753AAB" w:rsidRDefault="001D4D5E" w:rsidP="00753AAB">
            <w:pPr>
              <w:widowControl/>
              <w:spacing w:line="360" w:lineRule="atLeast"/>
              <w:jc w:val="center"/>
              <w:rPr>
                <w:rFonts w:ascii="Verdana" w:eastAsia="宋体" w:hAnsi="Verdana" w:cs="宋体"/>
                <w:color w:val="000000"/>
                <w:kern w:val="0"/>
                <w:sz w:val="20"/>
                <w:szCs w:val="20"/>
              </w:rPr>
            </w:pPr>
            <w:r>
              <w:rPr>
                <w:rFonts w:ascii="Verdana" w:eastAsia="宋体" w:hAnsi="Verdana" w:cs="宋体" w:hint="eastAsia"/>
                <w:color w:val="000000"/>
                <w:kern w:val="0"/>
                <w:sz w:val="20"/>
                <w:szCs w:val="20"/>
              </w:rPr>
              <w:t>3</w:t>
            </w:r>
          </w:p>
        </w:tc>
      </w:tr>
      <w:tr w:rsidR="00210FFA" w:rsidTr="00753AAB">
        <w:tc>
          <w:tcPr>
            <w:tcW w:w="2130" w:type="dxa"/>
            <w:vAlign w:val="center"/>
          </w:tcPr>
          <w:p w:rsidR="00753AAB" w:rsidRPr="00753AAB" w:rsidRDefault="00753AAB" w:rsidP="00753AAB">
            <w:pPr>
              <w:widowControl/>
              <w:spacing w:line="360" w:lineRule="atLeast"/>
              <w:jc w:val="center"/>
              <w:rPr>
                <w:rFonts w:ascii="Verdana" w:eastAsia="宋体" w:hAnsi="Verdana" w:cs="宋体"/>
                <w:b/>
                <w:color w:val="000000"/>
                <w:kern w:val="0"/>
                <w:sz w:val="20"/>
                <w:szCs w:val="20"/>
              </w:rPr>
            </w:pPr>
            <w:r w:rsidRPr="00753AAB">
              <w:rPr>
                <w:rFonts w:ascii="Verdana" w:eastAsia="宋体" w:hAnsi="Verdana" w:cs="宋体" w:hint="eastAsia"/>
                <w:b/>
                <w:color w:val="000000"/>
                <w:kern w:val="0"/>
                <w:sz w:val="20"/>
                <w:szCs w:val="20"/>
              </w:rPr>
              <w:t>Avg. Startup Cost</w:t>
            </w:r>
          </w:p>
        </w:tc>
        <w:tc>
          <w:tcPr>
            <w:tcW w:w="2130" w:type="dxa"/>
            <w:vAlign w:val="center"/>
          </w:tcPr>
          <w:p w:rsidR="00753AAB" w:rsidRDefault="00FC1E72" w:rsidP="00753AAB">
            <w:pPr>
              <w:widowControl/>
              <w:spacing w:line="360" w:lineRule="atLeast"/>
              <w:jc w:val="center"/>
              <w:rPr>
                <w:rFonts w:ascii="Verdana" w:eastAsia="宋体" w:hAnsi="Verdana" w:cs="宋体"/>
                <w:color w:val="000000"/>
                <w:kern w:val="0"/>
                <w:sz w:val="20"/>
                <w:szCs w:val="20"/>
              </w:rPr>
            </w:pPr>
            <w:r>
              <w:rPr>
                <w:rFonts w:ascii="Verdana" w:eastAsia="宋体" w:hAnsi="Verdana" w:cs="宋体" w:hint="eastAsia"/>
                <w:color w:val="000000"/>
                <w:kern w:val="0"/>
                <w:sz w:val="20"/>
                <w:szCs w:val="20"/>
              </w:rPr>
              <w:t>7.89</w:t>
            </w:r>
          </w:p>
        </w:tc>
        <w:tc>
          <w:tcPr>
            <w:tcW w:w="2131" w:type="dxa"/>
            <w:vAlign w:val="center"/>
          </w:tcPr>
          <w:p w:rsidR="00753AAB" w:rsidRDefault="00210FFA" w:rsidP="00753AAB">
            <w:pPr>
              <w:widowControl/>
              <w:spacing w:line="360" w:lineRule="atLeast"/>
              <w:jc w:val="center"/>
              <w:rPr>
                <w:rFonts w:ascii="Verdana" w:eastAsia="宋体" w:hAnsi="Verdana" w:cs="宋体"/>
                <w:color w:val="000000"/>
                <w:kern w:val="0"/>
                <w:sz w:val="20"/>
                <w:szCs w:val="20"/>
              </w:rPr>
            </w:pPr>
            <w:r>
              <w:rPr>
                <w:rFonts w:ascii="Verdana" w:eastAsia="宋体" w:hAnsi="Verdana" w:cs="宋体" w:hint="eastAsia"/>
                <w:color w:val="000000"/>
                <w:kern w:val="0"/>
                <w:sz w:val="20"/>
                <w:szCs w:val="20"/>
              </w:rPr>
              <w:t>11.19</w:t>
            </w:r>
          </w:p>
        </w:tc>
        <w:tc>
          <w:tcPr>
            <w:tcW w:w="2131" w:type="dxa"/>
            <w:vAlign w:val="center"/>
          </w:tcPr>
          <w:p w:rsidR="00753AAB" w:rsidRDefault="00FC1E72" w:rsidP="00210FFA">
            <w:pPr>
              <w:widowControl/>
              <w:spacing w:line="360" w:lineRule="atLeast"/>
              <w:jc w:val="center"/>
              <w:rPr>
                <w:rFonts w:ascii="Verdana" w:eastAsia="宋体" w:hAnsi="Verdana" w:cs="宋体"/>
                <w:color w:val="000000"/>
                <w:kern w:val="0"/>
                <w:sz w:val="20"/>
                <w:szCs w:val="20"/>
              </w:rPr>
            </w:pPr>
            <w:r>
              <w:rPr>
                <w:rFonts w:ascii="Verdana" w:eastAsia="宋体" w:hAnsi="Verdana" w:cs="宋体" w:hint="eastAsia"/>
                <w:color w:val="000000"/>
                <w:kern w:val="0"/>
                <w:sz w:val="20"/>
                <w:szCs w:val="20"/>
              </w:rPr>
              <w:t>14.</w:t>
            </w:r>
            <w:r w:rsidR="00210FFA">
              <w:rPr>
                <w:rFonts w:ascii="Verdana" w:eastAsia="宋体" w:hAnsi="Verdana" w:cs="宋体" w:hint="eastAsia"/>
                <w:color w:val="000000"/>
                <w:kern w:val="0"/>
                <w:sz w:val="20"/>
                <w:szCs w:val="20"/>
              </w:rPr>
              <w:t>54</w:t>
            </w:r>
          </w:p>
        </w:tc>
      </w:tr>
    </w:tbl>
    <w:p w:rsidR="00753AAB" w:rsidRDefault="00753AAB" w:rsidP="001E3CBF">
      <w:pPr>
        <w:widowControl/>
        <w:shd w:val="clear" w:color="auto" w:fill="FFFFFF"/>
        <w:spacing w:line="360" w:lineRule="atLeast"/>
        <w:ind w:leftChars="271" w:left="569"/>
        <w:rPr>
          <w:rFonts w:ascii="Verdana" w:eastAsia="宋体" w:hAnsi="Verdana" w:cs="宋体" w:hint="eastAsia"/>
          <w:color w:val="000000"/>
          <w:kern w:val="0"/>
          <w:sz w:val="20"/>
          <w:szCs w:val="20"/>
        </w:rPr>
      </w:pPr>
    </w:p>
    <w:p w:rsidR="00EA4882" w:rsidRDefault="00EA4882" w:rsidP="001E3CBF">
      <w:pPr>
        <w:widowControl/>
        <w:shd w:val="clear" w:color="auto" w:fill="FFFFFF"/>
        <w:spacing w:line="360" w:lineRule="atLeast"/>
        <w:ind w:leftChars="271" w:left="569"/>
        <w:rPr>
          <w:rFonts w:ascii="Verdana" w:eastAsia="宋体" w:hAnsi="Verdana" w:cs="宋体"/>
          <w:color w:val="000000"/>
          <w:kern w:val="0"/>
          <w:sz w:val="20"/>
          <w:szCs w:val="20"/>
        </w:rPr>
      </w:pPr>
    </w:p>
    <w:p w:rsidR="00210FFA" w:rsidRDefault="00210FFA" w:rsidP="001E3CBF">
      <w:pPr>
        <w:widowControl/>
        <w:shd w:val="clear" w:color="auto" w:fill="FFFFFF"/>
        <w:spacing w:line="360" w:lineRule="atLeast"/>
        <w:ind w:leftChars="271" w:left="569"/>
        <w:rPr>
          <w:rFonts w:ascii="Verdana" w:eastAsia="宋体" w:hAnsi="Verdana" w:cs="宋体"/>
          <w:color w:val="000000"/>
          <w:kern w:val="0"/>
          <w:sz w:val="20"/>
          <w:szCs w:val="20"/>
        </w:rPr>
      </w:pPr>
      <w:r>
        <w:rPr>
          <w:rFonts w:ascii="Verdana" w:eastAsia="宋体" w:hAnsi="Verdana" w:cs="宋体" w:hint="eastAsia"/>
          <w:color w:val="000000"/>
          <w:kern w:val="0"/>
          <w:sz w:val="20"/>
          <w:szCs w:val="20"/>
        </w:rPr>
        <w:t xml:space="preserve">We can further calculate the </w:t>
      </w:r>
      <w:r w:rsidRPr="00AE6B39">
        <w:rPr>
          <w:rFonts w:ascii="Verdana" w:eastAsia="宋体" w:hAnsi="Verdana" w:cs="宋体" w:hint="eastAsia"/>
          <w:b/>
          <w:color w:val="000000"/>
          <w:kern w:val="0"/>
          <w:sz w:val="20"/>
          <w:szCs w:val="20"/>
        </w:rPr>
        <w:t>per thread startup cost</w:t>
      </w:r>
      <w:r>
        <w:rPr>
          <w:rFonts w:ascii="Verdana" w:eastAsia="宋体" w:hAnsi="Verdana" w:cs="宋体" w:hint="eastAsia"/>
          <w:color w:val="000000"/>
          <w:kern w:val="0"/>
          <w:sz w:val="20"/>
          <w:szCs w:val="20"/>
        </w:rPr>
        <w:t xml:space="preserve"> by using the </w:t>
      </w:r>
    </w:p>
    <w:p w:rsidR="00210FFA" w:rsidRDefault="00210FFA" w:rsidP="001E3CBF">
      <w:pPr>
        <w:widowControl/>
        <w:shd w:val="clear" w:color="auto" w:fill="FFFFFF"/>
        <w:spacing w:line="360" w:lineRule="atLeast"/>
        <w:ind w:leftChars="271" w:left="569"/>
        <w:rPr>
          <w:rFonts w:ascii="Verdana" w:eastAsia="宋体" w:hAnsi="Verdana" w:cs="宋体"/>
          <w:color w:val="000000"/>
          <w:kern w:val="0"/>
          <w:sz w:val="20"/>
          <w:szCs w:val="20"/>
        </w:rPr>
      </w:pPr>
      <w:r>
        <w:rPr>
          <w:rFonts w:ascii="Verdana" w:eastAsia="宋体" w:hAnsi="Verdana" w:cs="宋体" w:hint="eastAsia"/>
          <w:color w:val="000000"/>
          <w:kern w:val="0"/>
          <w:sz w:val="20"/>
          <w:szCs w:val="20"/>
        </w:rPr>
        <w:t>Avg. Startup Cost of 2 -</w:t>
      </w:r>
      <w:r w:rsidRPr="00210FFA">
        <w:rPr>
          <w:rFonts w:ascii="Verdana" w:eastAsia="宋体" w:hAnsi="Verdana" w:cs="宋体" w:hint="eastAsia"/>
          <w:color w:val="000000"/>
          <w:kern w:val="0"/>
          <w:sz w:val="20"/>
          <w:szCs w:val="20"/>
        </w:rPr>
        <w:t xml:space="preserve"> </w:t>
      </w:r>
      <w:r>
        <w:rPr>
          <w:rFonts w:ascii="Verdana" w:eastAsia="宋体" w:hAnsi="Verdana" w:cs="宋体" w:hint="eastAsia"/>
          <w:color w:val="000000"/>
          <w:kern w:val="0"/>
          <w:sz w:val="20"/>
          <w:szCs w:val="20"/>
        </w:rPr>
        <w:t xml:space="preserve">Avg. Startup Cost of 1 = 11.19 </w:t>
      </w:r>
      <w:r>
        <w:rPr>
          <w:rFonts w:ascii="Verdana" w:eastAsia="宋体" w:hAnsi="Verdana" w:cs="宋体"/>
          <w:color w:val="000000"/>
          <w:kern w:val="0"/>
          <w:sz w:val="20"/>
          <w:szCs w:val="20"/>
        </w:rPr>
        <w:t>–</w:t>
      </w:r>
      <w:r>
        <w:rPr>
          <w:rFonts w:ascii="Verdana" w:eastAsia="宋体" w:hAnsi="Verdana" w:cs="宋体" w:hint="eastAsia"/>
          <w:color w:val="000000"/>
          <w:kern w:val="0"/>
          <w:sz w:val="20"/>
          <w:szCs w:val="20"/>
        </w:rPr>
        <w:t xml:space="preserve"> 7.89 = 14.54 </w:t>
      </w:r>
      <w:r>
        <w:rPr>
          <w:rFonts w:ascii="Verdana" w:eastAsia="宋体" w:hAnsi="Verdana" w:cs="宋体"/>
          <w:color w:val="000000"/>
          <w:kern w:val="0"/>
          <w:sz w:val="20"/>
          <w:szCs w:val="20"/>
        </w:rPr>
        <w:t>–</w:t>
      </w:r>
      <w:r>
        <w:rPr>
          <w:rFonts w:ascii="Verdana" w:eastAsia="宋体" w:hAnsi="Verdana" w:cs="宋体" w:hint="eastAsia"/>
          <w:color w:val="000000"/>
          <w:kern w:val="0"/>
          <w:sz w:val="20"/>
          <w:szCs w:val="20"/>
        </w:rPr>
        <w:t xml:space="preserve"> 11.19 = 3.3 milliseconds</w:t>
      </w:r>
    </w:p>
    <w:p w:rsidR="00753AAB" w:rsidRDefault="00753AAB" w:rsidP="001E3CBF">
      <w:pPr>
        <w:widowControl/>
        <w:shd w:val="clear" w:color="auto" w:fill="FFFFFF"/>
        <w:spacing w:line="360" w:lineRule="atLeast"/>
        <w:ind w:leftChars="271" w:left="569"/>
        <w:rPr>
          <w:rFonts w:ascii="Verdana" w:eastAsia="宋体" w:hAnsi="Verdana" w:cs="宋体"/>
          <w:color w:val="000000"/>
          <w:kern w:val="0"/>
          <w:sz w:val="20"/>
          <w:szCs w:val="20"/>
        </w:rPr>
      </w:pPr>
    </w:p>
    <w:p w:rsidR="00210FFA" w:rsidRDefault="00210FFA" w:rsidP="001E3CBF">
      <w:pPr>
        <w:widowControl/>
        <w:shd w:val="clear" w:color="auto" w:fill="FFFFFF"/>
        <w:spacing w:line="360" w:lineRule="atLeast"/>
        <w:ind w:leftChars="271" w:left="569"/>
        <w:rPr>
          <w:rFonts w:ascii="Verdana" w:eastAsia="宋体" w:hAnsi="Verdana" w:cs="宋体"/>
          <w:color w:val="000000"/>
          <w:kern w:val="0"/>
          <w:sz w:val="20"/>
          <w:szCs w:val="20"/>
        </w:rPr>
      </w:pPr>
      <w:r>
        <w:rPr>
          <w:rFonts w:ascii="Verdana" w:eastAsia="宋体" w:hAnsi="Verdana" w:cs="宋体" w:hint="eastAsia"/>
          <w:color w:val="000000"/>
          <w:kern w:val="0"/>
          <w:sz w:val="20"/>
          <w:szCs w:val="20"/>
        </w:rPr>
        <w:t>Then we can further calculate the</w:t>
      </w:r>
      <w:r w:rsidRPr="00AE6B39">
        <w:rPr>
          <w:rFonts w:ascii="Verdana" w:eastAsia="宋体" w:hAnsi="Verdana" w:cs="宋体" w:hint="eastAsia"/>
          <w:b/>
          <w:color w:val="000000"/>
          <w:kern w:val="0"/>
          <w:sz w:val="20"/>
          <w:szCs w:val="20"/>
        </w:rPr>
        <w:t xml:space="preserve"> fixed startup costs</w:t>
      </w:r>
      <w:r>
        <w:rPr>
          <w:rFonts w:ascii="Verdana" w:eastAsia="宋体" w:hAnsi="Verdana" w:cs="宋体" w:hint="eastAsia"/>
          <w:color w:val="000000"/>
          <w:kern w:val="0"/>
          <w:sz w:val="20"/>
          <w:szCs w:val="20"/>
        </w:rPr>
        <w:t xml:space="preserve"> = 7.89 </w:t>
      </w:r>
      <w:r>
        <w:rPr>
          <w:rFonts w:ascii="Verdana" w:eastAsia="宋体" w:hAnsi="Verdana" w:cs="宋体"/>
          <w:color w:val="000000"/>
          <w:kern w:val="0"/>
          <w:sz w:val="20"/>
          <w:szCs w:val="20"/>
        </w:rPr>
        <w:t>–</w:t>
      </w:r>
      <w:r>
        <w:rPr>
          <w:rFonts w:ascii="Verdana" w:eastAsia="宋体" w:hAnsi="Verdana" w:cs="宋体" w:hint="eastAsia"/>
          <w:color w:val="000000"/>
          <w:kern w:val="0"/>
          <w:sz w:val="20"/>
          <w:szCs w:val="20"/>
        </w:rPr>
        <w:t xml:space="preserve"> 3.3 = 4.59</w:t>
      </w:r>
      <w:r w:rsidR="007B067C">
        <w:rPr>
          <w:rFonts w:ascii="Verdana" w:eastAsia="宋体" w:hAnsi="Verdana" w:cs="宋体" w:hint="eastAsia"/>
          <w:color w:val="000000"/>
          <w:kern w:val="0"/>
          <w:sz w:val="20"/>
          <w:szCs w:val="20"/>
        </w:rPr>
        <w:t xml:space="preserve"> = </w:t>
      </w:r>
      <w:r w:rsidR="00353AA3">
        <w:rPr>
          <w:rFonts w:ascii="Verdana" w:eastAsia="宋体" w:hAnsi="Verdana" w:cs="宋体" w:hint="eastAsia"/>
          <w:color w:val="000000"/>
          <w:kern w:val="0"/>
          <w:sz w:val="20"/>
          <w:szCs w:val="20"/>
        </w:rPr>
        <w:t xml:space="preserve">11.19 </w:t>
      </w:r>
      <w:r w:rsidR="00353AA3">
        <w:rPr>
          <w:rFonts w:ascii="Verdana" w:eastAsia="宋体" w:hAnsi="Verdana" w:cs="宋体"/>
          <w:color w:val="000000"/>
          <w:kern w:val="0"/>
          <w:sz w:val="20"/>
          <w:szCs w:val="20"/>
        </w:rPr>
        <w:t>–</w:t>
      </w:r>
      <w:r w:rsidR="00353AA3">
        <w:rPr>
          <w:rFonts w:ascii="Verdana" w:eastAsia="宋体" w:hAnsi="Verdana" w:cs="宋体" w:hint="eastAsia"/>
          <w:color w:val="000000"/>
          <w:kern w:val="0"/>
          <w:sz w:val="20"/>
          <w:szCs w:val="20"/>
        </w:rPr>
        <w:t xml:space="preserve"> 3.3*3 = 4.59</w:t>
      </w:r>
    </w:p>
    <w:p w:rsidR="00210FFA" w:rsidRPr="009B10B5" w:rsidRDefault="00210FFA" w:rsidP="001E3CBF">
      <w:pPr>
        <w:widowControl/>
        <w:shd w:val="clear" w:color="auto" w:fill="FFFFFF"/>
        <w:spacing w:line="360" w:lineRule="atLeast"/>
        <w:ind w:leftChars="271" w:left="569"/>
        <w:rPr>
          <w:rFonts w:ascii="Verdana" w:eastAsia="宋体" w:hAnsi="Verdana" w:cs="宋体"/>
          <w:color w:val="000000"/>
          <w:kern w:val="0"/>
          <w:sz w:val="20"/>
          <w:szCs w:val="20"/>
        </w:rPr>
      </w:pPr>
    </w:p>
    <w:p w:rsidR="009B10B5" w:rsidRPr="00AE6B39" w:rsidRDefault="009B10B5" w:rsidP="001E3CBF">
      <w:pPr>
        <w:widowControl/>
        <w:numPr>
          <w:ilvl w:val="1"/>
          <w:numId w:val="4"/>
        </w:numPr>
        <w:shd w:val="clear" w:color="auto" w:fill="FFFFFF"/>
        <w:spacing w:line="360" w:lineRule="atLeast"/>
        <w:ind w:leftChars="100" w:left="570"/>
        <w:rPr>
          <w:rFonts w:ascii="Verdana" w:eastAsia="宋体" w:hAnsi="Verdana" w:cs="宋体"/>
          <w:b/>
          <w:color w:val="000000"/>
          <w:kern w:val="0"/>
          <w:sz w:val="20"/>
          <w:szCs w:val="20"/>
        </w:rPr>
      </w:pPr>
      <w:r w:rsidRPr="009B10B5">
        <w:rPr>
          <w:rFonts w:ascii="Verdana" w:eastAsia="宋体" w:hAnsi="Verdana" w:cs="宋体"/>
          <w:b/>
          <w:color w:val="000000"/>
          <w:kern w:val="0"/>
          <w:sz w:val="20"/>
          <w:szCs w:val="20"/>
        </w:rPr>
        <w:t>Estimate startup cost. Justify your answer.</w:t>
      </w:r>
    </w:p>
    <w:p w:rsidR="009B10B5" w:rsidRDefault="00AE6B39" w:rsidP="001E3CBF">
      <w:pPr>
        <w:widowControl/>
        <w:shd w:val="clear" w:color="auto" w:fill="FFFFFF"/>
        <w:spacing w:line="360" w:lineRule="atLeast"/>
        <w:ind w:leftChars="271" w:left="569"/>
        <w:rPr>
          <w:rFonts w:ascii="Verdana" w:eastAsia="宋体" w:hAnsi="Verdana" w:cs="宋体"/>
          <w:color w:val="000000"/>
          <w:kern w:val="0"/>
          <w:sz w:val="20"/>
          <w:szCs w:val="20"/>
        </w:rPr>
      </w:pPr>
      <w:r>
        <w:rPr>
          <w:rFonts w:ascii="Verdana" w:eastAsia="宋体" w:hAnsi="Verdana" w:cs="宋体" w:hint="eastAsia"/>
          <w:color w:val="000000"/>
          <w:kern w:val="0"/>
          <w:sz w:val="20"/>
          <w:szCs w:val="20"/>
        </w:rPr>
        <w:t>From above problem we had already calculate and justified the startup cost:</w:t>
      </w:r>
    </w:p>
    <w:p w:rsidR="00AE6B39" w:rsidRDefault="00AE6B39" w:rsidP="001E3CBF">
      <w:pPr>
        <w:widowControl/>
        <w:shd w:val="clear" w:color="auto" w:fill="FFFFFF"/>
        <w:spacing w:line="360" w:lineRule="atLeast"/>
        <w:ind w:leftChars="271" w:left="569"/>
        <w:rPr>
          <w:rFonts w:ascii="Verdana" w:eastAsia="宋体" w:hAnsi="Verdana" w:cs="宋体"/>
          <w:color w:val="000000"/>
          <w:kern w:val="0"/>
          <w:sz w:val="20"/>
          <w:szCs w:val="20"/>
        </w:rPr>
      </w:pPr>
      <w:r w:rsidRPr="00AE6B39">
        <w:rPr>
          <w:rFonts w:ascii="Verdana" w:eastAsia="宋体" w:hAnsi="Verdana" w:cs="宋体" w:hint="eastAsia"/>
          <w:b/>
          <w:color w:val="000000"/>
          <w:kern w:val="0"/>
          <w:sz w:val="20"/>
          <w:szCs w:val="20"/>
        </w:rPr>
        <w:t>Per Thread Startup Cost:</w:t>
      </w:r>
      <w:r>
        <w:rPr>
          <w:rFonts w:ascii="Verdana" w:eastAsia="宋体" w:hAnsi="Verdana" w:cs="宋体" w:hint="eastAsia"/>
          <w:color w:val="000000"/>
          <w:kern w:val="0"/>
          <w:sz w:val="20"/>
          <w:szCs w:val="20"/>
        </w:rPr>
        <w:t xml:space="preserve"> 3.3 milliseconds</w:t>
      </w:r>
    </w:p>
    <w:p w:rsidR="00AE6B39" w:rsidRDefault="00AE6B39" w:rsidP="001E3CBF">
      <w:pPr>
        <w:widowControl/>
        <w:shd w:val="clear" w:color="auto" w:fill="FFFFFF"/>
        <w:spacing w:line="360" w:lineRule="atLeast"/>
        <w:ind w:leftChars="271" w:left="569"/>
        <w:rPr>
          <w:rFonts w:ascii="Verdana" w:eastAsia="宋体" w:hAnsi="Verdana" w:cs="宋体"/>
          <w:color w:val="000000"/>
          <w:kern w:val="0"/>
          <w:sz w:val="20"/>
          <w:szCs w:val="20"/>
        </w:rPr>
      </w:pPr>
      <w:r w:rsidRPr="00AE6B39">
        <w:rPr>
          <w:rFonts w:ascii="Verdana" w:eastAsia="宋体" w:hAnsi="Verdana" w:cs="宋体" w:hint="eastAsia"/>
          <w:b/>
          <w:color w:val="000000"/>
          <w:kern w:val="0"/>
          <w:sz w:val="20"/>
          <w:szCs w:val="20"/>
        </w:rPr>
        <w:t>Fixed Startup Cost:</w:t>
      </w:r>
      <w:r>
        <w:rPr>
          <w:rFonts w:ascii="Verdana" w:eastAsia="宋体" w:hAnsi="Verdana" w:cs="宋体" w:hint="eastAsia"/>
          <w:color w:val="000000"/>
          <w:kern w:val="0"/>
          <w:sz w:val="20"/>
          <w:szCs w:val="20"/>
        </w:rPr>
        <w:t xml:space="preserve"> 4.59 milliseconds</w:t>
      </w:r>
    </w:p>
    <w:p w:rsidR="00AE6B39" w:rsidRPr="009B10B5" w:rsidRDefault="00AE6B39" w:rsidP="001E3CBF">
      <w:pPr>
        <w:widowControl/>
        <w:shd w:val="clear" w:color="auto" w:fill="FFFFFF"/>
        <w:spacing w:line="360" w:lineRule="atLeast"/>
        <w:ind w:leftChars="271" w:left="569"/>
        <w:rPr>
          <w:rFonts w:ascii="Verdana" w:eastAsia="宋体" w:hAnsi="Verdana" w:cs="宋体"/>
          <w:color w:val="000000"/>
          <w:kern w:val="0"/>
          <w:sz w:val="20"/>
          <w:szCs w:val="20"/>
        </w:rPr>
      </w:pPr>
    </w:p>
    <w:p w:rsidR="009B10B5" w:rsidRPr="00C666E9" w:rsidRDefault="009B10B5" w:rsidP="001E3CBF">
      <w:pPr>
        <w:widowControl/>
        <w:numPr>
          <w:ilvl w:val="1"/>
          <w:numId w:val="4"/>
        </w:numPr>
        <w:shd w:val="clear" w:color="auto" w:fill="FFFFFF"/>
        <w:spacing w:line="360" w:lineRule="atLeast"/>
        <w:ind w:leftChars="100" w:left="570"/>
        <w:rPr>
          <w:rFonts w:ascii="Verdana" w:eastAsia="宋体" w:hAnsi="Verdana" w:cs="宋体"/>
          <w:b/>
          <w:color w:val="000000"/>
          <w:kern w:val="0"/>
          <w:sz w:val="20"/>
          <w:szCs w:val="20"/>
        </w:rPr>
      </w:pPr>
      <w:r w:rsidRPr="009B10B5">
        <w:rPr>
          <w:rFonts w:ascii="Verdana" w:eastAsia="宋体" w:hAnsi="Verdana" w:cs="宋体"/>
          <w:b/>
          <w:color w:val="000000"/>
          <w:kern w:val="0"/>
          <w:sz w:val="20"/>
          <w:szCs w:val="20"/>
        </w:rPr>
        <w:t xml:space="preserve">Assuming that the startup costs are the serial portion of the code and the remaining time is the parallel portion of the </w:t>
      </w:r>
      <w:proofErr w:type="spellStart"/>
      <w:r w:rsidRPr="009B10B5">
        <w:rPr>
          <w:rFonts w:ascii="Verdana" w:eastAsia="宋体" w:hAnsi="Verdana" w:cs="宋体"/>
          <w:b/>
          <w:color w:val="000000"/>
          <w:kern w:val="0"/>
          <w:sz w:val="20"/>
          <w:szCs w:val="20"/>
        </w:rPr>
        <w:t>code</w:t>
      </w:r>
      <w:proofErr w:type="gramStart"/>
      <w:r w:rsidRPr="009B10B5">
        <w:rPr>
          <w:rFonts w:ascii="Verdana" w:eastAsia="宋体" w:hAnsi="Verdana" w:cs="宋体"/>
          <w:b/>
          <w:color w:val="000000"/>
          <w:kern w:val="0"/>
          <w:sz w:val="20"/>
          <w:szCs w:val="20"/>
        </w:rPr>
        <w:t>,what</w:t>
      </w:r>
      <w:proofErr w:type="spellEnd"/>
      <w:proofErr w:type="gramEnd"/>
      <w:r w:rsidRPr="009B10B5">
        <w:rPr>
          <w:rFonts w:ascii="Verdana" w:eastAsia="宋体" w:hAnsi="Verdana" w:cs="宋体"/>
          <w:b/>
          <w:color w:val="000000"/>
          <w:kern w:val="0"/>
          <w:sz w:val="20"/>
          <w:szCs w:val="20"/>
        </w:rPr>
        <w:t xml:space="preserve"> speedup would you expect to realize on 100 threads? 500 threads? 1000 threads? (Use Amdahl's law.)</w:t>
      </w:r>
    </w:p>
    <w:p w:rsidR="00D164C6" w:rsidRDefault="00C666E9" w:rsidP="00C666E9">
      <w:r>
        <w:rPr>
          <w:rFonts w:hint="eastAsia"/>
        </w:rPr>
        <w:lastRenderedPageBreak/>
        <w:t>From the Amdahl</w:t>
      </w:r>
      <w:r>
        <w:t>’</w:t>
      </w:r>
      <w:r>
        <w:rPr>
          <w:rFonts w:hint="eastAsia"/>
        </w:rPr>
        <w:t xml:space="preserve">s law, we </w:t>
      </w:r>
      <w:proofErr w:type="gramStart"/>
      <w:r>
        <w:rPr>
          <w:rFonts w:hint="eastAsia"/>
        </w:rPr>
        <w:t xml:space="preserve">have </w:t>
      </w:r>
      <w:proofErr w:type="gramEnd"/>
      <w:r w:rsidRPr="00C666E9">
        <w:rPr>
          <w:position w:val="-54"/>
        </w:rPr>
        <w:object w:dxaOrig="960" w:dyaOrig="920">
          <v:shape id="_x0000_i1031" type="#_x0000_t75" style="width:48pt;height:45.75pt" o:ole="">
            <v:imagedata r:id="rId22" o:title=""/>
          </v:shape>
          <o:OLEObject Type="Embed" ProgID="Equation.DSMT4" ShapeID="_x0000_i1031" DrawAspect="Content" ObjectID="_1392572529" r:id="rId23"/>
        </w:object>
      </w:r>
      <w:r>
        <w:rPr>
          <w:rFonts w:hint="eastAsia"/>
        </w:rPr>
        <w:t>.</w:t>
      </w:r>
    </w:p>
    <w:p w:rsidR="00C666E9" w:rsidRDefault="00C666E9" w:rsidP="00C666E9">
      <w:r>
        <w:rPr>
          <w:rFonts w:hint="eastAsia"/>
        </w:rPr>
        <w:t>Also from the 2 tables we just created above, we have:</w:t>
      </w:r>
    </w:p>
    <w:p w:rsidR="00C666E9" w:rsidRDefault="00C666E9" w:rsidP="00C666E9">
      <w:r>
        <w:rPr>
          <w:rFonts w:hint="eastAsia"/>
        </w:rPr>
        <w:t>When the total tosses is 1x10</w:t>
      </w:r>
      <w:r>
        <w:rPr>
          <w:rFonts w:hint="eastAsia"/>
          <w:vertAlign w:val="superscript"/>
        </w:rPr>
        <w:t>8</w:t>
      </w:r>
      <w:r>
        <w:rPr>
          <w:rFonts w:hint="eastAsia"/>
        </w:rPr>
        <w:t>, total time = 1293, startup cost = 7.89, thus:</w:t>
      </w:r>
    </w:p>
    <w:p w:rsidR="00C666E9" w:rsidRDefault="00C666E9" w:rsidP="00C666E9">
      <w:r w:rsidRPr="00C666E9">
        <w:rPr>
          <w:position w:val="-24"/>
        </w:rPr>
        <w:object w:dxaOrig="2640" w:dyaOrig="620">
          <v:shape id="_x0000_i1032" type="#_x0000_t75" style="width:132pt;height:30.75pt" o:ole="">
            <v:imagedata r:id="rId24" o:title=""/>
          </v:shape>
          <o:OLEObject Type="Embed" ProgID="Equation.DSMT4" ShapeID="_x0000_i1032" DrawAspect="Content" ObjectID="_1392572530" r:id="rId25"/>
        </w:object>
      </w:r>
    </w:p>
    <w:p w:rsidR="00C666E9" w:rsidRDefault="00C666E9" w:rsidP="00C666E9"/>
    <w:p w:rsidR="00C666E9" w:rsidRDefault="00C666E9" w:rsidP="00C666E9">
      <w:r>
        <w:rPr>
          <w:rFonts w:hint="eastAsia"/>
        </w:rPr>
        <w:t xml:space="preserve">100 threads: </w:t>
      </w:r>
      <w:r w:rsidRPr="00C666E9">
        <w:rPr>
          <w:position w:val="-54"/>
        </w:rPr>
        <w:object w:dxaOrig="3920" w:dyaOrig="920">
          <v:shape id="_x0000_i1033" type="#_x0000_t75" style="width:195.75pt;height:45.75pt" o:ole="">
            <v:imagedata r:id="rId26" o:title=""/>
          </v:shape>
          <o:OLEObject Type="Embed" ProgID="Equation.DSMT4" ShapeID="_x0000_i1033" DrawAspect="Content" ObjectID="_1392572531" r:id="rId27"/>
        </w:object>
      </w:r>
    </w:p>
    <w:p w:rsidR="00C666E9" w:rsidRDefault="00C666E9" w:rsidP="00C666E9">
      <w:r>
        <w:rPr>
          <w:rFonts w:hint="eastAsia"/>
        </w:rPr>
        <w:t xml:space="preserve">500 threads: </w:t>
      </w:r>
      <w:r w:rsidR="00DE362D" w:rsidRPr="00C666E9">
        <w:rPr>
          <w:position w:val="-54"/>
        </w:rPr>
        <w:object w:dxaOrig="4000" w:dyaOrig="920">
          <v:shape id="_x0000_i1034" type="#_x0000_t75" style="width:200.25pt;height:45.75pt" o:ole="">
            <v:imagedata r:id="rId28" o:title=""/>
          </v:shape>
          <o:OLEObject Type="Embed" ProgID="Equation.DSMT4" ShapeID="_x0000_i1034" DrawAspect="Content" ObjectID="_1392572532" r:id="rId29"/>
        </w:object>
      </w:r>
    </w:p>
    <w:p w:rsidR="00C666E9" w:rsidRDefault="00DE362D" w:rsidP="00C666E9">
      <w:r>
        <w:rPr>
          <w:rFonts w:hint="eastAsia"/>
        </w:rPr>
        <w:t>10</w:t>
      </w:r>
      <w:r w:rsidR="00C666E9">
        <w:rPr>
          <w:rFonts w:hint="eastAsia"/>
        </w:rPr>
        <w:t xml:space="preserve">00 threads: </w:t>
      </w:r>
      <w:r w:rsidRPr="00C666E9">
        <w:rPr>
          <w:position w:val="-54"/>
        </w:rPr>
        <w:object w:dxaOrig="4000" w:dyaOrig="920">
          <v:shape id="_x0000_i1035" type="#_x0000_t75" style="width:200.25pt;height:45.75pt" o:ole="">
            <v:imagedata r:id="rId30" o:title=""/>
          </v:shape>
          <o:OLEObject Type="Embed" ProgID="Equation.DSMT4" ShapeID="_x0000_i1035" DrawAspect="Content" ObjectID="_1392572533" r:id="rId31"/>
        </w:object>
      </w:r>
    </w:p>
    <w:p w:rsidR="00DE362D" w:rsidRDefault="00DE362D" w:rsidP="00C666E9"/>
    <w:p w:rsidR="00DE362D" w:rsidRDefault="00DE362D">
      <w:pPr>
        <w:widowControl/>
        <w:jc w:val="left"/>
      </w:pPr>
      <w:r>
        <w:br w:type="page"/>
      </w:r>
    </w:p>
    <w:p w:rsidR="00DE362D" w:rsidRDefault="002611A6" w:rsidP="00DE362D">
      <w:pPr>
        <w:jc w:val="center"/>
        <w:rPr>
          <w:b/>
          <w:sz w:val="51"/>
        </w:rPr>
      </w:pPr>
      <w:r w:rsidRPr="002611A6">
        <w:rPr>
          <w:b/>
          <w:sz w:val="51"/>
        </w:rPr>
        <w:lastRenderedPageBreak/>
        <w:t>Brute Force a DES Key</w:t>
      </w:r>
    </w:p>
    <w:p w:rsidR="00C666E9" w:rsidRDefault="00C666E9" w:rsidP="00C666E9"/>
    <w:p w:rsidR="00C8494B" w:rsidRPr="00C03AF3" w:rsidRDefault="00C8494B" w:rsidP="00C8494B">
      <w:pPr>
        <w:widowControl/>
        <w:shd w:val="clear" w:color="auto" w:fill="FFFFFF"/>
        <w:spacing w:line="285" w:lineRule="atLeast"/>
        <w:rPr>
          <w:rFonts w:ascii="Verdana" w:eastAsia="宋体" w:hAnsi="Verdana" w:cs="宋体"/>
          <w:b/>
          <w:color w:val="000000"/>
          <w:kern w:val="0"/>
          <w:sz w:val="20"/>
          <w:szCs w:val="20"/>
        </w:rPr>
      </w:pPr>
      <w:r w:rsidRPr="00C8494B">
        <w:rPr>
          <w:rFonts w:ascii="Verdana" w:eastAsia="宋体" w:hAnsi="Verdana" w:cs="宋体"/>
          <w:b/>
          <w:color w:val="000000"/>
          <w:kern w:val="0"/>
          <w:sz w:val="20"/>
          <w:szCs w:val="20"/>
        </w:rPr>
        <w:t xml:space="preserve">For reasonable parameters and for however many cores you have on the system, measure the </w:t>
      </w:r>
      <w:proofErr w:type="spellStart"/>
      <w:r w:rsidRPr="00C8494B">
        <w:rPr>
          <w:rFonts w:ascii="Verdana" w:eastAsia="宋体" w:hAnsi="Verdana" w:cs="宋体"/>
          <w:b/>
          <w:color w:val="000000"/>
          <w:kern w:val="0"/>
          <w:sz w:val="20"/>
          <w:szCs w:val="20"/>
        </w:rPr>
        <w:t>scaleup</w:t>
      </w:r>
      <w:proofErr w:type="spellEnd"/>
      <w:r w:rsidRPr="00C8494B">
        <w:rPr>
          <w:rFonts w:ascii="Verdana" w:eastAsia="宋体" w:hAnsi="Verdana" w:cs="宋体"/>
          <w:b/>
          <w:color w:val="000000"/>
          <w:kern w:val="0"/>
          <w:sz w:val="20"/>
          <w:szCs w:val="20"/>
        </w:rPr>
        <w:t xml:space="preserve"> and speedup of this program on the cluster.</w:t>
      </w:r>
    </w:p>
    <w:p w:rsidR="00C8494B" w:rsidRDefault="00C8494B" w:rsidP="00C8494B">
      <w:pPr>
        <w:widowControl/>
        <w:shd w:val="clear" w:color="auto" w:fill="FFFFFF"/>
        <w:spacing w:line="285" w:lineRule="atLeast"/>
        <w:rPr>
          <w:rFonts w:ascii="Verdana" w:eastAsia="宋体" w:hAnsi="Verdana" w:cs="宋体"/>
          <w:color w:val="000000"/>
          <w:kern w:val="0"/>
          <w:sz w:val="20"/>
          <w:szCs w:val="20"/>
        </w:rPr>
      </w:pPr>
      <w:r>
        <w:rPr>
          <w:noProof/>
        </w:rPr>
        <w:drawing>
          <wp:inline distT="0" distB="0" distL="0" distR="0" wp14:anchorId="3889B7B1" wp14:editId="7294FAA9">
            <wp:extent cx="5274310" cy="2366114"/>
            <wp:effectExtent l="0" t="0" r="21590" b="1524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C8494B" w:rsidRDefault="00C8494B" w:rsidP="00C8494B">
      <w:pPr>
        <w:widowControl/>
        <w:shd w:val="clear" w:color="auto" w:fill="FFFFFF"/>
        <w:spacing w:line="285" w:lineRule="atLeast"/>
        <w:jc w:val="center"/>
        <w:rPr>
          <w:rFonts w:ascii="Verdana" w:eastAsia="宋体" w:hAnsi="Verdana" w:cs="宋体"/>
          <w:color w:val="000000"/>
          <w:kern w:val="0"/>
          <w:sz w:val="20"/>
          <w:szCs w:val="20"/>
        </w:rPr>
      </w:pPr>
      <w:r>
        <w:rPr>
          <w:rFonts w:ascii="Verdana" w:eastAsia="宋体" w:hAnsi="Verdana" w:cs="宋体" w:hint="eastAsia"/>
          <w:color w:val="000000"/>
          <w:kern w:val="0"/>
          <w:sz w:val="20"/>
          <w:szCs w:val="20"/>
        </w:rPr>
        <w:t xml:space="preserve">Brute Force 20bit DES </w:t>
      </w:r>
      <w:r w:rsidR="00F75DB8">
        <w:rPr>
          <w:rFonts w:ascii="Verdana" w:eastAsia="宋体" w:hAnsi="Verdana" w:cs="宋体" w:hint="eastAsia"/>
          <w:color w:val="000000"/>
          <w:kern w:val="0"/>
          <w:sz w:val="20"/>
          <w:szCs w:val="20"/>
        </w:rPr>
        <w:t xml:space="preserve">on 8 cores system </w:t>
      </w:r>
      <w:r>
        <w:rPr>
          <w:rFonts w:ascii="Verdana" w:eastAsia="宋体" w:hAnsi="Verdana" w:cs="宋体" w:hint="eastAsia"/>
          <w:color w:val="000000"/>
          <w:kern w:val="0"/>
          <w:sz w:val="20"/>
          <w:szCs w:val="20"/>
        </w:rPr>
        <w:t>with threads from 1 to 16</w:t>
      </w:r>
    </w:p>
    <w:p w:rsidR="00C8494B" w:rsidRPr="00C8494B" w:rsidRDefault="00C8494B" w:rsidP="00C8494B">
      <w:pPr>
        <w:widowControl/>
        <w:shd w:val="clear" w:color="auto" w:fill="FFFFFF"/>
        <w:spacing w:line="285" w:lineRule="atLeast"/>
        <w:rPr>
          <w:rFonts w:ascii="Verdana" w:eastAsia="宋体" w:hAnsi="Verdana" w:cs="宋体"/>
          <w:color w:val="000000"/>
          <w:kern w:val="0"/>
          <w:sz w:val="20"/>
          <w:szCs w:val="20"/>
        </w:rPr>
      </w:pPr>
    </w:p>
    <w:p w:rsidR="00C8494B" w:rsidRPr="00C03AF3" w:rsidRDefault="00C8494B" w:rsidP="00C8494B">
      <w:pPr>
        <w:widowControl/>
        <w:numPr>
          <w:ilvl w:val="0"/>
          <w:numId w:val="6"/>
        </w:numPr>
        <w:shd w:val="clear" w:color="auto" w:fill="FFFFFF"/>
        <w:spacing w:line="285" w:lineRule="atLeast"/>
        <w:ind w:left="360"/>
        <w:rPr>
          <w:rFonts w:ascii="Verdana" w:eastAsia="宋体" w:hAnsi="Verdana" w:cs="宋体"/>
          <w:b/>
          <w:color w:val="000000"/>
          <w:kern w:val="0"/>
          <w:sz w:val="20"/>
          <w:szCs w:val="20"/>
        </w:rPr>
      </w:pPr>
      <w:r w:rsidRPr="00C8494B">
        <w:rPr>
          <w:rFonts w:ascii="Verdana" w:eastAsia="宋体" w:hAnsi="Verdana" w:cs="宋体"/>
          <w:b/>
          <w:color w:val="000000"/>
          <w:kern w:val="0"/>
          <w:sz w:val="20"/>
          <w:szCs w:val="20"/>
        </w:rPr>
        <w:t>Produce charts and interpret/describe the results. Is the speedup linear?</w:t>
      </w:r>
    </w:p>
    <w:p w:rsidR="0020298E" w:rsidRDefault="0020298E" w:rsidP="0020298E">
      <w:pPr>
        <w:widowControl/>
        <w:shd w:val="clear" w:color="auto" w:fill="FFFFFF"/>
        <w:spacing w:line="285" w:lineRule="atLeast"/>
        <w:ind w:left="360"/>
        <w:rPr>
          <w:rFonts w:ascii="Verdana" w:eastAsia="宋体" w:hAnsi="Verdana" w:cs="宋体"/>
          <w:color w:val="000000"/>
          <w:kern w:val="0"/>
          <w:sz w:val="20"/>
          <w:szCs w:val="20"/>
        </w:rPr>
      </w:pPr>
      <w:r>
        <w:rPr>
          <w:rFonts w:ascii="Verdana" w:eastAsia="宋体" w:hAnsi="Verdana" w:cs="宋体" w:hint="eastAsia"/>
          <w:color w:val="000000"/>
          <w:kern w:val="0"/>
          <w:sz w:val="20"/>
          <w:szCs w:val="20"/>
        </w:rPr>
        <w:t xml:space="preserve">The speed up is </w:t>
      </w:r>
      <w:proofErr w:type="spellStart"/>
      <w:r>
        <w:rPr>
          <w:rFonts w:ascii="Verdana" w:eastAsia="宋体" w:hAnsi="Verdana" w:cs="宋体" w:hint="eastAsia"/>
          <w:color w:val="000000"/>
          <w:kern w:val="0"/>
          <w:sz w:val="20"/>
          <w:szCs w:val="20"/>
        </w:rPr>
        <w:t>sublinear</w:t>
      </w:r>
      <w:proofErr w:type="spellEnd"/>
      <w:r>
        <w:rPr>
          <w:rFonts w:ascii="Verdana" w:eastAsia="宋体" w:hAnsi="Verdana" w:cs="宋体" w:hint="eastAsia"/>
          <w:color w:val="000000"/>
          <w:kern w:val="0"/>
          <w:sz w:val="20"/>
          <w:szCs w:val="20"/>
        </w:rPr>
        <w:t>, as showed in the chart below</w:t>
      </w:r>
      <w:r w:rsidR="00C03AF3">
        <w:rPr>
          <w:rFonts w:ascii="Verdana" w:eastAsia="宋体" w:hAnsi="Verdana" w:cs="宋体" w:hint="eastAsia"/>
          <w:color w:val="000000"/>
          <w:kern w:val="0"/>
          <w:sz w:val="20"/>
          <w:szCs w:val="20"/>
        </w:rPr>
        <w:t>:</w:t>
      </w:r>
    </w:p>
    <w:p w:rsidR="00564215" w:rsidRDefault="00171FD2" w:rsidP="00171FD2">
      <w:pPr>
        <w:widowControl/>
        <w:shd w:val="clear" w:color="auto" w:fill="FFFFFF"/>
        <w:spacing w:line="285" w:lineRule="atLeast"/>
        <w:rPr>
          <w:rFonts w:ascii="Verdana" w:eastAsia="宋体" w:hAnsi="Verdana" w:cs="宋体"/>
          <w:color w:val="000000"/>
          <w:kern w:val="0"/>
          <w:sz w:val="20"/>
          <w:szCs w:val="20"/>
        </w:rPr>
      </w:pPr>
      <w:r>
        <w:rPr>
          <w:noProof/>
        </w:rPr>
        <w:drawing>
          <wp:inline distT="0" distB="0" distL="0" distR="0" wp14:anchorId="5749DD12" wp14:editId="5CDE31E4">
            <wp:extent cx="5274310" cy="2189083"/>
            <wp:effectExtent l="0" t="0" r="21590" b="20955"/>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564215" w:rsidRDefault="00171FD2" w:rsidP="00171FD2">
      <w:pPr>
        <w:widowControl/>
        <w:shd w:val="clear" w:color="auto" w:fill="FFFFFF"/>
        <w:spacing w:line="285" w:lineRule="atLeast"/>
        <w:ind w:left="360"/>
        <w:jc w:val="center"/>
        <w:rPr>
          <w:rFonts w:ascii="Verdana" w:eastAsia="宋体" w:hAnsi="Verdana" w:cs="宋体"/>
          <w:color w:val="000000"/>
          <w:kern w:val="0"/>
          <w:sz w:val="20"/>
          <w:szCs w:val="20"/>
        </w:rPr>
      </w:pPr>
      <w:r>
        <w:rPr>
          <w:rFonts w:ascii="Verdana" w:eastAsia="宋体" w:hAnsi="Verdana" w:cs="宋体" w:hint="eastAsia"/>
          <w:color w:val="000000"/>
          <w:kern w:val="0"/>
          <w:sz w:val="20"/>
          <w:szCs w:val="20"/>
        </w:rPr>
        <w:t>The speedup of 20bit DES brute force from thread 1 to 16</w:t>
      </w:r>
    </w:p>
    <w:p w:rsidR="00171FD2" w:rsidRDefault="00171FD2" w:rsidP="00171FD2">
      <w:pPr>
        <w:widowControl/>
        <w:shd w:val="clear" w:color="auto" w:fill="FFFFFF"/>
        <w:spacing w:line="285" w:lineRule="atLeast"/>
        <w:rPr>
          <w:rFonts w:ascii="Verdana" w:eastAsia="宋体" w:hAnsi="Verdana" w:cs="宋体"/>
          <w:color w:val="000000"/>
          <w:kern w:val="0"/>
          <w:sz w:val="20"/>
          <w:szCs w:val="20"/>
        </w:rPr>
      </w:pPr>
    </w:p>
    <w:p w:rsidR="00C03AF3" w:rsidRDefault="00C03AF3" w:rsidP="00171FD2">
      <w:pPr>
        <w:widowControl/>
        <w:shd w:val="clear" w:color="auto" w:fill="FFFFFF"/>
        <w:spacing w:line="285" w:lineRule="atLeast"/>
        <w:rPr>
          <w:rFonts w:ascii="Verdana" w:eastAsia="宋体" w:hAnsi="Verdana" w:cs="宋体"/>
          <w:color w:val="000000"/>
          <w:kern w:val="0"/>
          <w:sz w:val="20"/>
          <w:szCs w:val="20"/>
        </w:rPr>
      </w:pPr>
    </w:p>
    <w:p w:rsidR="00C03AF3" w:rsidRDefault="00C03AF3" w:rsidP="00C03AF3">
      <w:pPr>
        <w:widowControl/>
        <w:shd w:val="clear" w:color="auto" w:fill="FFFFFF"/>
        <w:spacing w:line="285" w:lineRule="atLeast"/>
        <w:ind w:left="360"/>
        <w:rPr>
          <w:rFonts w:ascii="Verdana" w:eastAsia="宋体" w:hAnsi="Verdana" w:cs="宋体"/>
          <w:color w:val="000000"/>
          <w:kern w:val="0"/>
          <w:sz w:val="20"/>
          <w:szCs w:val="20"/>
        </w:rPr>
      </w:pPr>
      <w:r>
        <w:rPr>
          <w:rFonts w:ascii="Verdana" w:eastAsia="宋体" w:hAnsi="Verdana" w:cs="宋体" w:hint="eastAsia"/>
          <w:color w:val="000000"/>
          <w:kern w:val="0"/>
          <w:sz w:val="20"/>
          <w:szCs w:val="20"/>
        </w:rPr>
        <w:tab/>
        <w:t xml:space="preserve">The scale up is </w:t>
      </w:r>
      <w:proofErr w:type="spellStart"/>
      <w:r>
        <w:rPr>
          <w:rFonts w:ascii="Verdana" w:eastAsia="宋体" w:hAnsi="Verdana" w:cs="宋体" w:hint="eastAsia"/>
          <w:color w:val="000000"/>
          <w:kern w:val="0"/>
          <w:sz w:val="20"/>
          <w:szCs w:val="20"/>
        </w:rPr>
        <w:t>sublinear</w:t>
      </w:r>
      <w:proofErr w:type="spellEnd"/>
      <w:r>
        <w:rPr>
          <w:rFonts w:ascii="Verdana" w:eastAsia="宋体" w:hAnsi="Verdana" w:cs="宋体" w:hint="eastAsia"/>
          <w:color w:val="000000"/>
          <w:kern w:val="0"/>
          <w:sz w:val="20"/>
          <w:szCs w:val="20"/>
        </w:rPr>
        <w:t>, as showed in the chart below:</w:t>
      </w:r>
    </w:p>
    <w:p w:rsidR="00C03AF3" w:rsidRDefault="00C03AF3" w:rsidP="00C03AF3">
      <w:pPr>
        <w:widowControl/>
        <w:shd w:val="clear" w:color="auto" w:fill="FFFFFF"/>
        <w:spacing w:line="285" w:lineRule="atLeast"/>
        <w:rPr>
          <w:rFonts w:ascii="Verdana" w:eastAsia="宋体" w:hAnsi="Verdana" w:cs="宋体"/>
          <w:color w:val="000000"/>
          <w:kern w:val="0"/>
          <w:sz w:val="20"/>
          <w:szCs w:val="20"/>
        </w:rPr>
      </w:pPr>
      <w:r>
        <w:rPr>
          <w:noProof/>
        </w:rPr>
        <w:lastRenderedPageBreak/>
        <w:drawing>
          <wp:inline distT="0" distB="0" distL="0" distR="0" wp14:anchorId="75964DDF" wp14:editId="51D6E3D4">
            <wp:extent cx="5274310" cy="2278209"/>
            <wp:effectExtent l="0" t="0" r="21590" b="27305"/>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C03AF3" w:rsidRDefault="00C03AF3" w:rsidP="00C03AF3">
      <w:pPr>
        <w:widowControl/>
        <w:shd w:val="clear" w:color="auto" w:fill="FFFFFF"/>
        <w:spacing w:line="285" w:lineRule="atLeast"/>
        <w:ind w:left="360"/>
        <w:jc w:val="center"/>
        <w:rPr>
          <w:rFonts w:ascii="Verdana" w:eastAsia="宋体" w:hAnsi="Verdana" w:cs="宋体"/>
          <w:color w:val="000000"/>
          <w:kern w:val="0"/>
          <w:sz w:val="20"/>
          <w:szCs w:val="20"/>
        </w:rPr>
      </w:pPr>
      <w:r>
        <w:rPr>
          <w:rFonts w:ascii="Verdana" w:eastAsia="宋体" w:hAnsi="Verdana" w:cs="宋体" w:hint="eastAsia"/>
          <w:color w:val="000000"/>
          <w:kern w:val="0"/>
          <w:sz w:val="20"/>
          <w:szCs w:val="20"/>
        </w:rPr>
        <w:t xml:space="preserve">The </w:t>
      </w:r>
      <w:proofErr w:type="spellStart"/>
      <w:r>
        <w:rPr>
          <w:rFonts w:ascii="Verdana" w:eastAsia="宋体" w:hAnsi="Verdana" w:cs="宋体" w:hint="eastAsia"/>
          <w:color w:val="000000"/>
          <w:kern w:val="0"/>
          <w:sz w:val="20"/>
          <w:szCs w:val="20"/>
        </w:rPr>
        <w:t>scaleup</w:t>
      </w:r>
      <w:proofErr w:type="spellEnd"/>
      <w:r>
        <w:rPr>
          <w:rFonts w:ascii="Verdana" w:eastAsia="宋体" w:hAnsi="Verdana" w:cs="宋体" w:hint="eastAsia"/>
          <w:color w:val="000000"/>
          <w:kern w:val="0"/>
          <w:sz w:val="20"/>
          <w:szCs w:val="20"/>
        </w:rPr>
        <w:t xml:space="preserve"> of 20, 21, 22, 23 bits DES brute force from thread 1, 2, 4, 8</w:t>
      </w:r>
    </w:p>
    <w:p w:rsidR="00C03AF3" w:rsidRPr="00C03AF3" w:rsidRDefault="00C03AF3" w:rsidP="00C03AF3">
      <w:pPr>
        <w:widowControl/>
        <w:shd w:val="clear" w:color="auto" w:fill="FFFFFF"/>
        <w:spacing w:line="285" w:lineRule="atLeast"/>
        <w:rPr>
          <w:rFonts w:ascii="Verdana" w:eastAsia="宋体" w:hAnsi="Verdana" w:cs="宋体"/>
          <w:color w:val="000000"/>
          <w:kern w:val="0"/>
          <w:sz w:val="20"/>
          <w:szCs w:val="20"/>
        </w:rPr>
      </w:pPr>
    </w:p>
    <w:p w:rsidR="00C03AF3" w:rsidRPr="00C8494B" w:rsidRDefault="00C03AF3" w:rsidP="00171FD2">
      <w:pPr>
        <w:widowControl/>
        <w:shd w:val="clear" w:color="auto" w:fill="FFFFFF"/>
        <w:spacing w:line="285" w:lineRule="atLeast"/>
        <w:rPr>
          <w:rFonts w:ascii="Verdana" w:eastAsia="宋体" w:hAnsi="Verdana" w:cs="宋体"/>
          <w:color w:val="000000"/>
          <w:kern w:val="0"/>
          <w:sz w:val="20"/>
          <w:szCs w:val="20"/>
        </w:rPr>
      </w:pPr>
    </w:p>
    <w:p w:rsidR="00C8494B" w:rsidRPr="00A77516" w:rsidRDefault="00C8494B" w:rsidP="00C8494B">
      <w:pPr>
        <w:widowControl/>
        <w:numPr>
          <w:ilvl w:val="0"/>
          <w:numId w:val="6"/>
        </w:numPr>
        <w:shd w:val="clear" w:color="auto" w:fill="FFFFFF"/>
        <w:spacing w:line="285" w:lineRule="atLeast"/>
        <w:ind w:left="360"/>
        <w:rPr>
          <w:rFonts w:ascii="Verdana" w:eastAsia="宋体" w:hAnsi="Verdana" w:cs="宋体"/>
          <w:b/>
          <w:color w:val="000000"/>
          <w:kern w:val="0"/>
          <w:sz w:val="20"/>
          <w:szCs w:val="20"/>
        </w:rPr>
      </w:pPr>
      <w:r w:rsidRPr="00C8494B">
        <w:rPr>
          <w:rFonts w:ascii="Verdana" w:eastAsia="宋体" w:hAnsi="Verdana" w:cs="宋体"/>
          <w:b/>
          <w:color w:val="000000"/>
          <w:kern w:val="0"/>
          <w:sz w:val="20"/>
          <w:szCs w:val="20"/>
        </w:rPr>
        <w:t xml:space="preserve">Why do you think that your </w:t>
      </w:r>
      <w:proofErr w:type="spellStart"/>
      <w:r w:rsidRPr="00C8494B">
        <w:rPr>
          <w:rFonts w:ascii="Verdana" w:eastAsia="宋体" w:hAnsi="Verdana" w:cs="宋体"/>
          <w:b/>
          <w:color w:val="000000"/>
          <w:kern w:val="0"/>
          <w:sz w:val="20"/>
          <w:szCs w:val="20"/>
        </w:rPr>
        <w:t>scaleup</w:t>
      </w:r>
      <w:proofErr w:type="spellEnd"/>
      <w:r w:rsidRPr="00C8494B">
        <w:rPr>
          <w:rFonts w:ascii="Verdana" w:eastAsia="宋体" w:hAnsi="Verdana" w:cs="宋体"/>
          <w:b/>
          <w:color w:val="000000"/>
          <w:kern w:val="0"/>
          <w:sz w:val="20"/>
          <w:szCs w:val="20"/>
        </w:rPr>
        <w:t xml:space="preserve">/speedup </w:t>
      </w:r>
      <w:proofErr w:type="gramStart"/>
      <w:r w:rsidRPr="00C8494B">
        <w:rPr>
          <w:rFonts w:ascii="Verdana" w:eastAsia="宋体" w:hAnsi="Verdana" w:cs="宋体"/>
          <w:b/>
          <w:color w:val="000000"/>
          <w:kern w:val="0"/>
          <w:sz w:val="20"/>
          <w:szCs w:val="20"/>
        </w:rPr>
        <w:t>are</w:t>
      </w:r>
      <w:proofErr w:type="gramEnd"/>
      <w:r w:rsidRPr="00C8494B">
        <w:rPr>
          <w:rFonts w:ascii="Verdana" w:eastAsia="宋体" w:hAnsi="Verdana" w:cs="宋体"/>
          <w:b/>
          <w:color w:val="000000"/>
          <w:kern w:val="0"/>
          <w:sz w:val="20"/>
          <w:szCs w:val="20"/>
        </w:rPr>
        <w:t xml:space="preserve"> less than linear? What are the causes for the loss of parallel efficiency?</w:t>
      </w:r>
    </w:p>
    <w:p w:rsidR="00A77516" w:rsidRDefault="00A77516" w:rsidP="00A77516">
      <w:pPr>
        <w:widowControl/>
        <w:shd w:val="clear" w:color="auto" w:fill="FFFFFF"/>
        <w:spacing w:line="360" w:lineRule="atLeast"/>
        <w:ind w:leftChars="171" w:left="359"/>
        <w:rPr>
          <w:rFonts w:ascii="Verdana" w:eastAsia="宋体" w:hAnsi="Verdana" w:cs="宋体"/>
          <w:color w:val="000000"/>
          <w:kern w:val="0"/>
          <w:sz w:val="20"/>
          <w:szCs w:val="20"/>
        </w:rPr>
      </w:pPr>
      <w:r>
        <w:rPr>
          <w:rFonts w:ascii="Verdana" w:eastAsia="宋体" w:hAnsi="Verdana" w:cs="宋体" w:hint="eastAsia"/>
          <w:color w:val="000000"/>
          <w:kern w:val="0"/>
          <w:sz w:val="20"/>
          <w:szCs w:val="20"/>
        </w:rPr>
        <w:t>From the chart we could know that the speedup/</w:t>
      </w:r>
      <w:proofErr w:type="spellStart"/>
      <w:r>
        <w:rPr>
          <w:rFonts w:ascii="Verdana" w:eastAsia="宋体" w:hAnsi="Verdana" w:cs="宋体" w:hint="eastAsia"/>
          <w:color w:val="000000"/>
          <w:kern w:val="0"/>
          <w:sz w:val="20"/>
          <w:szCs w:val="20"/>
        </w:rPr>
        <w:t>scaleup</w:t>
      </w:r>
      <w:proofErr w:type="spellEnd"/>
      <w:r>
        <w:rPr>
          <w:rFonts w:ascii="Verdana" w:eastAsia="宋体" w:hAnsi="Verdana" w:cs="宋体" w:hint="eastAsia"/>
          <w:color w:val="000000"/>
          <w:kern w:val="0"/>
          <w:sz w:val="20"/>
          <w:szCs w:val="20"/>
        </w:rPr>
        <w:t xml:space="preserve"> is sub-linear. The potential source of loss may be the following: 1) there</w:t>
      </w:r>
      <w:r>
        <w:rPr>
          <w:rFonts w:ascii="Verdana" w:eastAsia="宋体" w:hAnsi="Verdana" w:cs="宋体"/>
          <w:color w:val="000000"/>
          <w:kern w:val="0"/>
          <w:sz w:val="20"/>
          <w:szCs w:val="20"/>
        </w:rPr>
        <w:t>’</w:t>
      </w:r>
      <w:r>
        <w:rPr>
          <w:rFonts w:ascii="Verdana" w:eastAsia="宋体" w:hAnsi="Verdana" w:cs="宋体" w:hint="eastAsia"/>
          <w:color w:val="000000"/>
          <w:kern w:val="0"/>
          <w:sz w:val="20"/>
          <w:szCs w:val="20"/>
        </w:rPr>
        <w:t xml:space="preserve">s startup cost in the serial part of the code including fixed startup cost shared by all the threads and startup cost per threads. 2) For the parallel part of the program, the time it cost to executing the </w:t>
      </w:r>
      <w:r w:rsidR="00DC0FF2">
        <w:rPr>
          <w:rFonts w:ascii="Verdana" w:eastAsia="宋体" w:hAnsi="Verdana" w:cs="宋体" w:hint="eastAsia"/>
          <w:color w:val="000000"/>
          <w:kern w:val="0"/>
          <w:sz w:val="20"/>
          <w:szCs w:val="20"/>
        </w:rPr>
        <w:t>brute force for each thread</w:t>
      </w:r>
      <w:r>
        <w:rPr>
          <w:rFonts w:ascii="Verdana" w:eastAsia="宋体" w:hAnsi="Verdana" w:cs="宋体" w:hint="eastAsia"/>
          <w:color w:val="000000"/>
          <w:kern w:val="0"/>
          <w:sz w:val="20"/>
          <w:szCs w:val="20"/>
        </w:rPr>
        <w:t xml:space="preserve"> may not be linear when the threads are more than the number of cores, for instance, when there are 16 threads on a 8 cores computer, half of the threads have to wait the free resource being released.</w:t>
      </w:r>
      <w:r w:rsidR="00DC0FF2">
        <w:rPr>
          <w:rFonts w:ascii="Verdana" w:eastAsia="宋体" w:hAnsi="Verdana" w:cs="宋体" w:hint="eastAsia"/>
          <w:color w:val="000000"/>
          <w:kern w:val="0"/>
          <w:sz w:val="20"/>
          <w:szCs w:val="20"/>
        </w:rPr>
        <w:t xml:space="preserve"> </w:t>
      </w:r>
      <w:proofErr w:type="gramStart"/>
      <w:r w:rsidR="00DC0FF2">
        <w:rPr>
          <w:rFonts w:ascii="Verdana" w:eastAsia="宋体" w:hAnsi="Verdana" w:cs="宋体" w:hint="eastAsia"/>
          <w:color w:val="000000"/>
          <w:kern w:val="0"/>
          <w:sz w:val="20"/>
          <w:szCs w:val="20"/>
        </w:rPr>
        <w:t xml:space="preserve">Thus less </w:t>
      </w:r>
      <w:r w:rsidR="00DC0FF2">
        <w:rPr>
          <w:rFonts w:ascii="Verdana" w:eastAsia="宋体" w:hAnsi="Verdana" w:cs="宋体"/>
          <w:color w:val="000000"/>
          <w:kern w:val="0"/>
          <w:sz w:val="20"/>
          <w:szCs w:val="20"/>
        </w:rPr>
        <w:t>efficiency</w:t>
      </w:r>
      <w:r w:rsidR="00DC0FF2">
        <w:rPr>
          <w:rFonts w:ascii="Verdana" w:eastAsia="宋体" w:hAnsi="Verdana" w:cs="宋体" w:hint="eastAsia"/>
          <w:color w:val="000000"/>
          <w:kern w:val="0"/>
          <w:sz w:val="20"/>
          <w:szCs w:val="20"/>
        </w:rPr>
        <w:t>.</w:t>
      </w:r>
      <w:proofErr w:type="gramEnd"/>
    </w:p>
    <w:p w:rsidR="00564215" w:rsidRPr="00A77516" w:rsidRDefault="00564215" w:rsidP="00564215">
      <w:pPr>
        <w:widowControl/>
        <w:shd w:val="clear" w:color="auto" w:fill="FFFFFF"/>
        <w:spacing w:line="285" w:lineRule="atLeast"/>
        <w:ind w:left="360"/>
        <w:rPr>
          <w:rFonts w:ascii="Verdana" w:eastAsia="宋体" w:hAnsi="Verdana" w:cs="宋体"/>
          <w:color w:val="000000"/>
          <w:kern w:val="0"/>
          <w:sz w:val="20"/>
          <w:szCs w:val="20"/>
        </w:rPr>
      </w:pPr>
    </w:p>
    <w:p w:rsidR="00564215" w:rsidRPr="00C8494B" w:rsidRDefault="00564215" w:rsidP="00564215">
      <w:pPr>
        <w:widowControl/>
        <w:shd w:val="clear" w:color="auto" w:fill="FFFFFF"/>
        <w:spacing w:line="285" w:lineRule="atLeast"/>
        <w:ind w:left="360"/>
        <w:rPr>
          <w:rFonts w:ascii="Verdana" w:eastAsia="宋体" w:hAnsi="Verdana" w:cs="宋体"/>
          <w:color w:val="000000"/>
          <w:kern w:val="0"/>
          <w:sz w:val="20"/>
          <w:szCs w:val="20"/>
        </w:rPr>
      </w:pPr>
    </w:p>
    <w:p w:rsidR="00C8494B" w:rsidRPr="001728BF" w:rsidRDefault="00C8494B" w:rsidP="00C8494B">
      <w:pPr>
        <w:widowControl/>
        <w:numPr>
          <w:ilvl w:val="0"/>
          <w:numId w:val="6"/>
        </w:numPr>
        <w:shd w:val="clear" w:color="auto" w:fill="FFFFFF"/>
        <w:spacing w:line="285" w:lineRule="atLeast"/>
        <w:ind w:left="360"/>
        <w:rPr>
          <w:rFonts w:ascii="Verdana" w:eastAsia="宋体" w:hAnsi="Verdana" w:cs="宋体"/>
          <w:b/>
          <w:color w:val="000000"/>
          <w:kern w:val="0"/>
          <w:sz w:val="20"/>
          <w:szCs w:val="20"/>
        </w:rPr>
      </w:pPr>
      <w:r w:rsidRPr="00C8494B">
        <w:rPr>
          <w:rFonts w:ascii="Verdana" w:eastAsia="宋体" w:hAnsi="Verdana" w:cs="宋体"/>
          <w:b/>
          <w:color w:val="000000"/>
          <w:kern w:val="0"/>
          <w:sz w:val="20"/>
          <w:szCs w:val="20"/>
        </w:rPr>
        <w:t xml:space="preserve">Extrapolating from your </w:t>
      </w:r>
      <w:proofErr w:type="spellStart"/>
      <w:r w:rsidRPr="00C8494B">
        <w:rPr>
          <w:rFonts w:ascii="Verdana" w:eastAsia="宋体" w:hAnsi="Verdana" w:cs="宋体"/>
          <w:b/>
          <w:color w:val="000000"/>
          <w:kern w:val="0"/>
          <w:sz w:val="20"/>
          <w:szCs w:val="20"/>
        </w:rPr>
        <w:t>scaleup</w:t>
      </w:r>
      <w:proofErr w:type="spellEnd"/>
      <w:r w:rsidRPr="00C8494B">
        <w:rPr>
          <w:rFonts w:ascii="Verdana" w:eastAsia="宋体" w:hAnsi="Verdana" w:cs="宋体"/>
          <w:b/>
          <w:color w:val="000000"/>
          <w:kern w:val="0"/>
          <w:sz w:val="20"/>
          <w:szCs w:val="20"/>
        </w:rPr>
        <w:t xml:space="preserve"> analysis, how long would it take to brute force a 56 bit DES key on a machine with 64 cores? Explain your answer.</w:t>
      </w:r>
    </w:p>
    <w:p w:rsidR="00564215" w:rsidRDefault="001728BF" w:rsidP="00564215">
      <w:pPr>
        <w:widowControl/>
        <w:shd w:val="clear" w:color="auto" w:fill="FFFFFF"/>
        <w:spacing w:line="285" w:lineRule="atLeast"/>
        <w:ind w:left="360"/>
        <w:rPr>
          <w:rFonts w:ascii="Verdana" w:eastAsia="宋体" w:hAnsi="Verdana" w:cs="宋体"/>
          <w:color w:val="000000"/>
          <w:kern w:val="0"/>
          <w:sz w:val="20"/>
          <w:szCs w:val="20"/>
        </w:rPr>
      </w:pPr>
      <w:r>
        <w:rPr>
          <w:rFonts w:ascii="Verdana" w:eastAsia="宋体" w:hAnsi="Verdana" w:cs="宋体" w:hint="eastAsia"/>
          <w:color w:val="000000"/>
          <w:kern w:val="0"/>
          <w:sz w:val="20"/>
          <w:szCs w:val="20"/>
        </w:rPr>
        <w:t>For 56 bit DES key and a machine with 64 cores, the workload for each core is:</w:t>
      </w:r>
    </w:p>
    <w:p w:rsidR="001728BF" w:rsidRDefault="001728BF" w:rsidP="00564215">
      <w:pPr>
        <w:widowControl/>
        <w:shd w:val="clear" w:color="auto" w:fill="FFFFFF"/>
        <w:spacing w:line="285" w:lineRule="atLeast"/>
        <w:ind w:left="360"/>
        <w:rPr>
          <w:rFonts w:ascii="Verdana" w:eastAsia="宋体" w:hAnsi="Verdana" w:cs="宋体"/>
          <w:color w:val="000000"/>
          <w:kern w:val="0"/>
          <w:sz w:val="20"/>
          <w:szCs w:val="20"/>
        </w:rPr>
      </w:pPr>
      <w:r w:rsidRPr="001728BF">
        <w:rPr>
          <w:rFonts w:ascii="Verdana" w:eastAsia="宋体" w:hAnsi="Verdana" w:cs="宋体"/>
          <w:color w:val="000000"/>
          <w:kern w:val="0"/>
          <w:position w:val="-6"/>
          <w:sz w:val="20"/>
          <w:szCs w:val="20"/>
        </w:rPr>
        <w:object w:dxaOrig="1300" w:dyaOrig="320">
          <v:shape id="_x0000_i1036" type="#_x0000_t75" style="width:65.25pt;height:15.75pt" o:ole="">
            <v:imagedata r:id="rId35" o:title=""/>
          </v:shape>
          <o:OLEObject Type="Embed" ProgID="Equation.DSMT4" ShapeID="_x0000_i1036" DrawAspect="Content" ObjectID="_1392572534" r:id="rId36"/>
        </w:object>
      </w:r>
    </w:p>
    <w:p w:rsidR="001728BF" w:rsidRDefault="001728BF" w:rsidP="00564215">
      <w:pPr>
        <w:widowControl/>
        <w:shd w:val="clear" w:color="auto" w:fill="FFFFFF"/>
        <w:spacing w:line="285" w:lineRule="atLeast"/>
        <w:ind w:left="360"/>
        <w:rPr>
          <w:rFonts w:ascii="Verdana" w:eastAsia="宋体" w:hAnsi="Verdana" w:cs="宋体"/>
          <w:color w:val="000000"/>
          <w:kern w:val="0"/>
          <w:sz w:val="20"/>
          <w:szCs w:val="20"/>
        </w:rPr>
      </w:pPr>
      <w:r>
        <w:rPr>
          <w:rFonts w:ascii="Verdana" w:eastAsia="宋体" w:hAnsi="Verdana" w:cs="宋体" w:hint="eastAsia"/>
          <w:color w:val="000000"/>
          <w:kern w:val="0"/>
          <w:sz w:val="20"/>
          <w:szCs w:val="20"/>
        </w:rPr>
        <w:t>Thus we know each core need to take a 50 bit DES work.</w:t>
      </w:r>
    </w:p>
    <w:p w:rsidR="001728BF" w:rsidRDefault="001728BF" w:rsidP="00564215">
      <w:pPr>
        <w:widowControl/>
        <w:shd w:val="clear" w:color="auto" w:fill="FFFFFF"/>
        <w:spacing w:line="285" w:lineRule="atLeast"/>
        <w:ind w:left="360"/>
        <w:rPr>
          <w:rFonts w:ascii="Verdana" w:eastAsia="宋体" w:hAnsi="Verdana" w:cs="宋体"/>
          <w:color w:val="000000"/>
          <w:kern w:val="0"/>
          <w:sz w:val="20"/>
          <w:szCs w:val="20"/>
        </w:rPr>
      </w:pPr>
      <w:r>
        <w:rPr>
          <w:rFonts w:ascii="Verdana" w:eastAsia="宋体" w:hAnsi="Verdana" w:cs="宋体" w:hint="eastAsia"/>
          <w:color w:val="000000"/>
          <w:kern w:val="0"/>
          <w:sz w:val="20"/>
          <w:szCs w:val="20"/>
        </w:rPr>
        <w:t>Also, when we apply 20 bit DES brute force on a single thread (core), the time it takes to find the key is 7282s.</w:t>
      </w:r>
    </w:p>
    <w:p w:rsidR="00564215" w:rsidRDefault="001728BF" w:rsidP="00564215">
      <w:pPr>
        <w:widowControl/>
        <w:shd w:val="clear" w:color="auto" w:fill="FFFFFF"/>
        <w:spacing w:line="285" w:lineRule="atLeast"/>
        <w:ind w:left="360"/>
        <w:rPr>
          <w:rFonts w:ascii="Verdana" w:eastAsia="宋体" w:hAnsi="Verdana" w:cs="宋体"/>
          <w:color w:val="000000"/>
          <w:kern w:val="0"/>
          <w:sz w:val="20"/>
          <w:szCs w:val="20"/>
        </w:rPr>
      </w:pPr>
      <w:r>
        <w:rPr>
          <w:rFonts w:ascii="Verdana" w:eastAsia="宋体" w:hAnsi="Verdana" w:cs="宋体" w:hint="eastAsia"/>
          <w:color w:val="000000"/>
          <w:kern w:val="0"/>
          <w:sz w:val="20"/>
          <w:szCs w:val="20"/>
        </w:rPr>
        <w:t xml:space="preserve">Thus for a 50 bit DES key, the number we need to test is </w:t>
      </w:r>
      <w:r w:rsidRPr="001728BF">
        <w:rPr>
          <w:rFonts w:ascii="Verdana" w:eastAsia="宋体" w:hAnsi="Verdana" w:cs="宋体"/>
          <w:color w:val="000000"/>
          <w:kern w:val="0"/>
          <w:position w:val="-4"/>
          <w:sz w:val="20"/>
          <w:szCs w:val="20"/>
        </w:rPr>
        <w:object w:dxaOrig="1359" w:dyaOrig="300">
          <v:shape id="_x0000_i1037" type="#_x0000_t75" style="width:68.25pt;height:15pt" o:ole="">
            <v:imagedata r:id="rId37" o:title=""/>
          </v:shape>
          <o:OLEObject Type="Embed" ProgID="Equation.DSMT4" ShapeID="_x0000_i1037" DrawAspect="Content" ObjectID="_1392572535" r:id="rId38"/>
        </w:object>
      </w:r>
      <w:r>
        <w:rPr>
          <w:rFonts w:ascii="Verdana" w:eastAsia="宋体" w:hAnsi="Verdana" w:cs="宋体" w:hint="eastAsia"/>
          <w:color w:val="000000"/>
          <w:kern w:val="0"/>
          <w:sz w:val="20"/>
          <w:szCs w:val="20"/>
        </w:rPr>
        <w:t xml:space="preserve"> larger than the 20 bit DES key. Thus the average time it may take to find the key is also 2</w:t>
      </w:r>
      <w:r>
        <w:rPr>
          <w:rFonts w:ascii="Verdana" w:eastAsia="宋体" w:hAnsi="Verdana" w:cs="宋体" w:hint="eastAsia"/>
          <w:color w:val="000000"/>
          <w:kern w:val="0"/>
          <w:sz w:val="20"/>
          <w:szCs w:val="20"/>
          <w:vertAlign w:val="superscript"/>
        </w:rPr>
        <w:t>30</w:t>
      </w:r>
      <w:r>
        <w:rPr>
          <w:rFonts w:ascii="Verdana" w:eastAsia="宋体" w:hAnsi="Verdana" w:cs="宋体" w:hint="eastAsia"/>
          <w:color w:val="000000"/>
          <w:kern w:val="0"/>
          <w:sz w:val="20"/>
          <w:szCs w:val="20"/>
        </w:rPr>
        <w:t xml:space="preserve"> longer than the 20 bit key.</w:t>
      </w:r>
    </w:p>
    <w:p w:rsidR="001728BF" w:rsidRDefault="001728BF" w:rsidP="00564215">
      <w:pPr>
        <w:widowControl/>
        <w:shd w:val="clear" w:color="auto" w:fill="FFFFFF"/>
        <w:spacing w:line="285" w:lineRule="atLeast"/>
        <w:ind w:left="360"/>
        <w:rPr>
          <w:rFonts w:ascii="Verdana" w:eastAsia="宋体" w:hAnsi="Verdana" w:cs="宋体"/>
          <w:color w:val="000000"/>
          <w:kern w:val="0"/>
          <w:sz w:val="20"/>
          <w:szCs w:val="20"/>
        </w:rPr>
      </w:pPr>
      <w:r>
        <w:rPr>
          <w:rFonts w:ascii="Verdana" w:eastAsia="宋体" w:hAnsi="Verdana" w:cs="宋体" w:hint="eastAsia"/>
          <w:color w:val="000000"/>
          <w:kern w:val="0"/>
          <w:sz w:val="20"/>
          <w:szCs w:val="20"/>
        </w:rPr>
        <w:t>So we can measure the total time it takes to brute force a 56 bit DES key:</w:t>
      </w:r>
    </w:p>
    <w:p w:rsidR="001728BF" w:rsidRPr="001728BF" w:rsidRDefault="001728BF" w:rsidP="00564215">
      <w:pPr>
        <w:widowControl/>
        <w:shd w:val="clear" w:color="auto" w:fill="FFFFFF"/>
        <w:spacing w:line="285" w:lineRule="atLeast"/>
        <w:ind w:left="360"/>
        <w:rPr>
          <w:rFonts w:ascii="Verdana" w:eastAsia="宋体" w:hAnsi="Verdana" w:cs="宋体"/>
          <w:color w:val="000000"/>
          <w:kern w:val="0"/>
          <w:sz w:val="20"/>
          <w:szCs w:val="20"/>
        </w:rPr>
      </w:pPr>
      <w:r w:rsidRPr="001728BF">
        <w:rPr>
          <w:rFonts w:ascii="Verdana" w:eastAsia="宋体" w:hAnsi="Verdana" w:cs="宋体"/>
          <w:color w:val="000000"/>
          <w:kern w:val="0"/>
          <w:position w:val="-6"/>
          <w:sz w:val="20"/>
          <w:szCs w:val="20"/>
        </w:rPr>
        <w:object w:dxaOrig="1020" w:dyaOrig="320">
          <v:shape id="_x0000_i1038" type="#_x0000_t75" style="width:51pt;height:15.75pt" o:ole="">
            <v:imagedata r:id="rId39" o:title=""/>
          </v:shape>
          <o:OLEObject Type="Embed" ProgID="Equation.DSMT4" ShapeID="_x0000_i1038" DrawAspect="Content" ObjectID="_1392572536" r:id="rId40"/>
        </w:object>
      </w:r>
      <w:r w:rsidR="00346E9F">
        <w:rPr>
          <w:rFonts w:ascii="Verdana" w:eastAsia="宋体" w:hAnsi="Verdana" w:cs="宋体" w:hint="eastAsia"/>
          <w:color w:val="000000"/>
          <w:kern w:val="0"/>
          <w:sz w:val="20"/>
          <w:szCs w:val="20"/>
        </w:rPr>
        <w:t xml:space="preserve"> M</w:t>
      </w:r>
      <w:bookmarkStart w:id="0" w:name="_GoBack"/>
      <w:bookmarkEnd w:id="0"/>
      <w:r w:rsidR="00346E9F">
        <w:rPr>
          <w:rFonts w:ascii="Verdana" w:eastAsia="宋体" w:hAnsi="Verdana" w:cs="宋体" w:hint="eastAsia"/>
          <w:color w:val="000000"/>
          <w:kern w:val="0"/>
          <w:sz w:val="20"/>
          <w:szCs w:val="20"/>
        </w:rPr>
        <w:t>illisecond</w:t>
      </w:r>
      <w:r w:rsidR="007E517E">
        <w:rPr>
          <w:rFonts w:ascii="Verdana" w:eastAsia="宋体" w:hAnsi="Verdana" w:cs="宋体" w:hint="eastAsia"/>
          <w:color w:val="000000"/>
          <w:kern w:val="0"/>
          <w:sz w:val="20"/>
          <w:szCs w:val="20"/>
        </w:rPr>
        <w:t>.</w:t>
      </w:r>
    </w:p>
    <w:p w:rsidR="00564215" w:rsidRPr="00C8494B" w:rsidRDefault="00564215" w:rsidP="00564215">
      <w:pPr>
        <w:widowControl/>
        <w:shd w:val="clear" w:color="auto" w:fill="FFFFFF"/>
        <w:spacing w:line="285" w:lineRule="atLeast"/>
        <w:ind w:left="360"/>
        <w:rPr>
          <w:rFonts w:ascii="Verdana" w:eastAsia="宋体" w:hAnsi="Verdana" w:cs="宋体"/>
          <w:color w:val="000000"/>
          <w:kern w:val="0"/>
          <w:sz w:val="20"/>
          <w:szCs w:val="20"/>
        </w:rPr>
      </w:pPr>
    </w:p>
    <w:sectPr w:rsidR="00564215" w:rsidRPr="00C849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D736A"/>
    <w:multiLevelType w:val="hybridMultilevel"/>
    <w:tmpl w:val="298A0066"/>
    <w:lvl w:ilvl="0" w:tplc="3B3CE328">
      <w:start w:val="1"/>
      <w:numFmt w:val="upp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2CB0BD6"/>
    <w:multiLevelType w:val="multilevel"/>
    <w:tmpl w:val="70644EDC"/>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EE1466"/>
    <w:multiLevelType w:val="multilevel"/>
    <w:tmpl w:val="65CA6C44"/>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2A22C49"/>
    <w:multiLevelType w:val="hybridMultilevel"/>
    <w:tmpl w:val="4BC4F502"/>
    <w:lvl w:ilvl="0" w:tplc="A43E5EC0">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4">
    <w:nsid w:val="663E1638"/>
    <w:multiLevelType w:val="multilevel"/>
    <w:tmpl w:val="5470A8A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
    <w:nsid w:val="6C4605D6"/>
    <w:multiLevelType w:val="hybridMultilevel"/>
    <w:tmpl w:val="9648CA7C"/>
    <w:lvl w:ilvl="0" w:tplc="0DDE8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243"/>
    <w:rsid w:val="00003F20"/>
    <w:rsid w:val="000271EF"/>
    <w:rsid w:val="000A4857"/>
    <w:rsid w:val="000B79E6"/>
    <w:rsid w:val="000C4079"/>
    <w:rsid w:val="000F2EAC"/>
    <w:rsid w:val="0012628C"/>
    <w:rsid w:val="001301EF"/>
    <w:rsid w:val="00171FD2"/>
    <w:rsid w:val="001728BF"/>
    <w:rsid w:val="001A40CE"/>
    <w:rsid w:val="001D4D5E"/>
    <w:rsid w:val="001E3CBF"/>
    <w:rsid w:val="001F1815"/>
    <w:rsid w:val="0020298E"/>
    <w:rsid w:val="00210FFA"/>
    <w:rsid w:val="002343C5"/>
    <w:rsid w:val="002611A6"/>
    <w:rsid w:val="002B05C6"/>
    <w:rsid w:val="002C1C01"/>
    <w:rsid w:val="002F28DD"/>
    <w:rsid w:val="002F3DD1"/>
    <w:rsid w:val="0030236A"/>
    <w:rsid w:val="00320F22"/>
    <w:rsid w:val="00346E9F"/>
    <w:rsid w:val="00353AA3"/>
    <w:rsid w:val="003D1000"/>
    <w:rsid w:val="003D6A10"/>
    <w:rsid w:val="004639F1"/>
    <w:rsid w:val="004760CB"/>
    <w:rsid w:val="004F3096"/>
    <w:rsid w:val="00537831"/>
    <w:rsid w:val="005407E3"/>
    <w:rsid w:val="00547A50"/>
    <w:rsid w:val="005621CF"/>
    <w:rsid w:val="00564215"/>
    <w:rsid w:val="005A280B"/>
    <w:rsid w:val="005C0A88"/>
    <w:rsid w:val="005D61AB"/>
    <w:rsid w:val="005F222C"/>
    <w:rsid w:val="005F7775"/>
    <w:rsid w:val="00604DA8"/>
    <w:rsid w:val="00625C58"/>
    <w:rsid w:val="006420A0"/>
    <w:rsid w:val="00651808"/>
    <w:rsid w:val="006D541D"/>
    <w:rsid w:val="006F274B"/>
    <w:rsid w:val="00701EFD"/>
    <w:rsid w:val="0075057B"/>
    <w:rsid w:val="00753AAB"/>
    <w:rsid w:val="00760C95"/>
    <w:rsid w:val="007822F6"/>
    <w:rsid w:val="007B067C"/>
    <w:rsid w:val="007E517E"/>
    <w:rsid w:val="008C7EFB"/>
    <w:rsid w:val="008E03F7"/>
    <w:rsid w:val="008F441B"/>
    <w:rsid w:val="00973B1C"/>
    <w:rsid w:val="00993E2E"/>
    <w:rsid w:val="009B10B5"/>
    <w:rsid w:val="009D4399"/>
    <w:rsid w:val="009D5350"/>
    <w:rsid w:val="00A055FA"/>
    <w:rsid w:val="00A466CD"/>
    <w:rsid w:val="00A67E05"/>
    <w:rsid w:val="00A77516"/>
    <w:rsid w:val="00A828D5"/>
    <w:rsid w:val="00AC38E5"/>
    <w:rsid w:val="00AE6B39"/>
    <w:rsid w:val="00B36E1C"/>
    <w:rsid w:val="00B46F65"/>
    <w:rsid w:val="00B57CDC"/>
    <w:rsid w:val="00B76610"/>
    <w:rsid w:val="00B81915"/>
    <w:rsid w:val="00BA0962"/>
    <w:rsid w:val="00BB3B34"/>
    <w:rsid w:val="00BD2343"/>
    <w:rsid w:val="00BF7DE7"/>
    <w:rsid w:val="00C02ACF"/>
    <w:rsid w:val="00C03AF3"/>
    <w:rsid w:val="00C26655"/>
    <w:rsid w:val="00C350A8"/>
    <w:rsid w:val="00C550FF"/>
    <w:rsid w:val="00C666E9"/>
    <w:rsid w:val="00C80EA3"/>
    <w:rsid w:val="00C8494B"/>
    <w:rsid w:val="00C95A55"/>
    <w:rsid w:val="00CC5967"/>
    <w:rsid w:val="00D044D4"/>
    <w:rsid w:val="00D164C6"/>
    <w:rsid w:val="00D518C4"/>
    <w:rsid w:val="00DB5350"/>
    <w:rsid w:val="00DC0FF2"/>
    <w:rsid w:val="00DC302F"/>
    <w:rsid w:val="00DE362D"/>
    <w:rsid w:val="00EA4882"/>
    <w:rsid w:val="00EE18BC"/>
    <w:rsid w:val="00F1106D"/>
    <w:rsid w:val="00F23334"/>
    <w:rsid w:val="00F60012"/>
    <w:rsid w:val="00F75DB8"/>
    <w:rsid w:val="00FA5530"/>
    <w:rsid w:val="00FC1E72"/>
    <w:rsid w:val="00FD01C1"/>
    <w:rsid w:val="00FD5243"/>
    <w:rsid w:val="00FE02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F28D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F28D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F28DD"/>
    <w:rPr>
      <w:color w:val="0000FF" w:themeColor="hyperlink"/>
      <w:u w:val="single"/>
    </w:rPr>
  </w:style>
  <w:style w:type="character" w:customStyle="1" w:styleId="1Char">
    <w:name w:val="标题 1 Char"/>
    <w:basedOn w:val="a0"/>
    <w:link w:val="1"/>
    <w:uiPriority w:val="9"/>
    <w:rsid w:val="002F28DD"/>
    <w:rPr>
      <w:b/>
      <w:bCs/>
      <w:kern w:val="44"/>
      <w:sz w:val="44"/>
      <w:szCs w:val="44"/>
    </w:rPr>
  </w:style>
  <w:style w:type="character" w:customStyle="1" w:styleId="2Char">
    <w:name w:val="标题 2 Char"/>
    <w:basedOn w:val="a0"/>
    <w:link w:val="2"/>
    <w:uiPriority w:val="9"/>
    <w:rsid w:val="002F28DD"/>
    <w:rPr>
      <w:rFonts w:asciiTheme="majorHAnsi" w:eastAsiaTheme="majorEastAsia" w:hAnsiTheme="majorHAnsi" w:cstheme="majorBidi"/>
      <w:b/>
      <w:bCs/>
      <w:sz w:val="32"/>
      <w:szCs w:val="32"/>
    </w:rPr>
  </w:style>
  <w:style w:type="paragraph" w:styleId="a4">
    <w:name w:val="List Paragraph"/>
    <w:basedOn w:val="a"/>
    <w:uiPriority w:val="34"/>
    <w:qFormat/>
    <w:rsid w:val="00701EFD"/>
    <w:pPr>
      <w:ind w:firstLineChars="200" w:firstLine="420"/>
    </w:pPr>
  </w:style>
  <w:style w:type="paragraph" w:styleId="a5">
    <w:name w:val="Balloon Text"/>
    <w:basedOn w:val="a"/>
    <w:link w:val="Char"/>
    <w:uiPriority w:val="99"/>
    <w:semiHidden/>
    <w:unhideWhenUsed/>
    <w:rsid w:val="001A40CE"/>
    <w:rPr>
      <w:sz w:val="18"/>
      <w:szCs w:val="18"/>
    </w:rPr>
  </w:style>
  <w:style w:type="character" w:customStyle="1" w:styleId="Char">
    <w:name w:val="批注框文本 Char"/>
    <w:basedOn w:val="a0"/>
    <w:link w:val="a5"/>
    <w:uiPriority w:val="99"/>
    <w:semiHidden/>
    <w:rsid w:val="001A40CE"/>
    <w:rPr>
      <w:sz w:val="18"/>
      <w:szCs w:val="18"/>
    </w:rPr>
  </w:style>
  <w:style w:type="table" w:styleId="a6">
    <w:name w:val="Table Grid"/>
    <w:basedOn w:val="a1"/>
    <w:uiPriority w:val="59"/>
    <w:rsid w:val="005C0A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F28D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F28D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F28DD"/>
    <w:rPr>
      <w:color w:val="0000FF" w:themeColor="hyperlink"/>
      <w:u w:val="single"/>
    </w:rPr>
  </w:style>
  <w:style w:type="character" w:customStyle="1" w:styleId="1Char">
    <w:name w:val="标题 1 Char"/>
    <w:basedOn w:val="a0"/>
    <w:link w:val="1"/>
    <w:uiPriority w:val="9"/>
    <w:rsid w:val="002F28DD"/>
    <w:rPr>
      <w:b/>
      <w:bCs/>
      <w:kern w:val="44"/>
      <w:sz w:val="44"/>
      <w:szCs w:val="44"/>
    </w:rPr>
  </w:style>
  <w:style w:type="character" w:customStyle="1" w:styleId="2Char">
    <w:name w:val="标题 2 Char"/>
    <w:basedOn w:val="a0"/>
    <w:link w:val="2"/>
    <w:uiPriority w:val="9"/>
    <w:rsid w:val="002F28DD"/>
    <w:rPr>
      <w:rFonts w:asciiTheme="majorHAnsi" w:eastAsiaTheme="majorEastAsia" w:hAnsiTheme="majorHAnsi" w:cstheme="majorBidi"/>
      <w:b/>
      <w:bCs/>
      <w:sz w:val="32"/>
      <w:szCs w:val="32"/>
    </w:rPr>
  </w:style>
  <w:style w:type="paragraph" w:styleId="a4">
    <w:name w:val="List Paragraph"/>
    <w:basedOn w:val="a"/>
    <w:uiPriority w:val="34"/>
    <w:qFormat/>
    <w:rsid w:val="00701EFD"/>
    <w:pPr>
      <w:ind w:firstLineChars="200" w:firstLine="420"/>
    </w:pPr>
  </w:style>
  <w:style w:type="paragraph" w:styleId="a5">
    <w:name w:val="Balloon Text"/>
    <w:basedOn w:val="a"/>
    <w:link w:val="Char"/>
    <w:uiPriority w:val="99"/>
    <w:semiHidden/>
    <w:unhideWhenUsed/>
    <w:rsid w:val="001A40CE"/>
    <w:rPr>
      <w:sz w:val="18"/>
      <w:szCs w:val="18"/>
    </w:rPr>
  </w:style>
  <w:style w:type="character" w:customStyle="1" w:styleId="Char">
    <w:name w:val="批注框文本 Char"/>
    <w:basedOn w:val="a0"/>
    <w:link w:val="a5"/>
    <w:uiPriority w:val="99"/>
    <w:semiHidden/>
    <w:rsid w:val="001A40CE"/>
    <w:rPr>
      <w:sz w:val="18"/>
      <w:szCs w:val="18"/>
    </w:rPr>
  </w:style>
  <w:style w:type="table" w:styleId="a6">
    <w:name w:val="Table Grid"/>
    <w:basedOn w:val="a1"/>
    <w:uiPriority w:val="59"/>
    <w:rsid w:val="005C0A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445975">
      <w:bodyDiv w:val="1"/>
      <w:marLeft w:val="0"/>
      <w:marRight w:val="0"/>
      <w:marTop w:val="0"/>
      <w:marBottom w:val="0"/>
      <w:divBdr>
        <w:top w:val="none" w:sz="0" w:space="0" w:color="auto"/>
        <w:left w:val="none" w:sz="0" w:space="0" w:color="auto"/>
        <w:bottom w:val="none" w:sz="0" w:space="0" w:color="auto"/>
        <w:right w:val="none" w:sz="0" w:space="0" w:color="auto"/>
      </w:divBdr>
      <w:divsChild>
        <w:div w:id="1518352101">
          <w:marLeft w:val="0"/>
          <w:marRight w:val="0"/>
          <w:marTop w:val="0"/>
          <w:marBottom w:val="0"/>
          <w:divBdr>
            <w:top w:val="none" w:sz="0" w:space="0" w:color="auto"/>
            <w:left w:val="none" w:sz="0" w:space="0" w:color="auto"/>
            <w:bottom w:val="none" w:sz="0" w:space="0" w:color="auto"/>
            <w:right w:val="none" w:sz="0" w:space="0" w:color="auto"/>
          </w:divBdr>
        </w:div>
        <w:div w:id="125702907">
          <w:marLeft w:val="0"/>
          <w:marRight w:val="0"/>
          <w:marTop w:val="0"/>
          <w:marBottom w:val="0"/>
          <w:divBdr>
            <w:top w:val="none" w:sz="0" w:space="0" w:color="auto"/>
            <w:left w:val="none" w:sz="0" w:space="0" w:color="auto"/>
            <w:bottom w:val="none" w:sz="0" w:space="0" w:color="auto"/>
            <w:right w:val="none" w:sz="0" w:space="0" w:color="auto"/>
          </w:divBdr>
        </w:div>
        <w:div w:id="603852457">
          <w:marLeft w:val="0"/>
          <w:marRight w:val="0"/>
          <w:marTop w:val="0"/>
          <w:marBottom w:val="0"/>
          <w:divBdr>
            <w:top w:val="none" w:sz="0" w:space="0" w:color="auto"/>
            <w:left w:val="none" w:sz="0" w:space="0" w:color="auto"/>
            <w:bottom w:val="none" w:sz="0" w:space="0" w:color="auto"/>
            <w:right w:val="none" w:sz="0" w:space="0" w:color="auto"/>
          </w:divBdr>
        </w:div>
        <w:div w:id="89937917">
          <w:marLeft w:val="0"/>
          <w:marRight w:val="0"/>
          <w:marTop w:val="0"/>
          <w:marBottom w:val="0"/>
          <w:divBdr>
            <w:top w:val="none" w:sz="0" w:space="0" w:color="auto"/>
            <w:left w:val="none" w:sz="0" w:space="0" w:color="auto"/>
            <w:bottom w:val="none" w:sz="0" w:space="0" w:color="auto"/>
            <w:right w:val="none" w:sz="0" w:space="0" w:color="auto"/>
          </w:divBdr>
        </w:div>
        <w:div w:id="1995644350">
          <w:marLeft w:val="0"/>
          <w:marRight w:val="0"/>
          <w:marTop w:val="0"/>
          <w:marBottom w:val="0"/>
          <w:divBdr>
            <w:top w:val="none" w:sz="0" w:space="0" w:color="auto"/>
            <w:left w:val="none" w:sz="0" w:space="0" w:color="auto"/>
            <w:bottom w:val="none" w:sz="0" w:space="0" w:color="auto"/>
            <w:right w:val="none" w:sz="0" w:space="0" w:color="auto"/>
          </w:divBdr>
        </w:div>
        <w:div w:id="145319098">
          <w:marLeft w:val="0"/>
          <w:marRight w:val="0"/>
          <w:marTop w:val="0"/>
          <w:marBottom w:val="0"/>
          <w:divBdr>
            <w:top w:val="none" w:sz="0" w:space="0" w:color="auto"/>
            <w:left w:val="none" w:sz="0" w:space="0" w:color="auto"/>
            <w:bottom w:val="none" w:sz="0" w:space="0" w:color="auto"/>
            <w:right w:val="none" w:sz="0" w:space="0" w:color="auto"/>
          </w:divBdr>
        </w:div>
        <w:div w:id="1654798649">
          <w:marLeft w:val="0"/>
          <w:marRight w:val="0"/>
          <w:marTop w:val="0"/>
          <w:marBottom w:val="0"/>
          <w:divBdr>
            <w:top w:val="none" w:sz="0" w:space="0" w:color="auto"/>
            <w:left w:val="none" w:sz="0" w:space="0" w:color="auto"/>
            <w:bottom w:val="none" w:sz="0" w:space="0" w:color="auto"/>
            <w:right w:val="none" w:sz="0" w:space="0" w:color="auto"/>
          </w:divBdr>
        </w:div>
        <w:div w:id="1413236558">
          <w:marLeft w:val="0"/>
          <w:marRight w:val="0"/>
          <w:marTop w:val="0"/>
          <w:marBottom w:val="0"/>
          <w:divBdr>
            <w:top w:val="none" w:sz="0" w:space="0" w:color="auto"/>
            <w:left w:val="none" w:sz="0" w:space="0" w:color="auto"/>
            <w:bottom w:val="none" w:sz="0" w:space="0" w:color="auto"/>
            <w:right w:val="none" w:sz="0" w:space="0" w:color="auto"/>
          </w:divBdr>
        </w:div>
      </w:divsChild>
    </w:div>
    <w:div w:id="460920932">
      <w:bodyDiv w:val="1"/>
      <w:marLeft w:val="0"/>
      <w:marRight w:val="0"/>
      <w:marTop w:val="0"/>
      <w:marBottom w:val="0"/>
      <w:divBdr>
        <w:top w:val="none" w:sz="0" w:space="0" w:color="auto"/>
        <w:left w:val="none" w:sz="0" w:space="0" w:color="auto"/>
        <w:bottom w:val="none" w:sz="0" w:space="0" w:color="auto"/>
        <w:right w:val="none" w:sz="0" w:space="0" w:color="auto"/>
      </w:divBdr>
      <w:divsChild>
        <w:div w:id="940454157">
          <w:marLeft w:val="0"/>
          <w:marRight w:val="0"/>
          <w:marTop w:val="0"/>
          <w:marBottom w:val="0"/>
          <w:divBdr>
            <w:top w:val="none" w:sz="0" w:space="0" w:color="auto"/>
            <w:left w:val="none" w:sz="0" w:space="0" w:color="auto"/>
            <w:bottom w:val="none" w:sz="0" w:space="0" w:color="auto"/>
            <w:right w:val="none" w:sz="0" w:space="0" w:color="auto"/>
          </w:divBdr>
        </w:div>
        <w:div w:id="1236206556">
          <w:marLeft w:val="0"/>
          <w:marRight w:val="0"/>
          <w:marTop w:val="0"/>
          <w:marBottom w:val="0"/>
          <w:divBdr>
            <w:top w:val="none" w:sz="0" w:space="0" w:color="auto"/>
            <w:left w:val="none" w:sz="0" w:space="0" w:color="auto"/>
            <w:bottom w:val="none" w:sz="0" w:space="0" w:color="auto"/>
            <w:right w:val="none" w:sz="0" w:space="0" w:color="auto"/>
          </w:divBdr>
        </w:div>
        <w:div w:id="345249277">
          <w:marLeft w:val="0"/>
          <w:marRight w:val="0"/>
          <w:marTop w:val="0"/>
          <w:marBottom w:val="0"/>
          <w:divBdr>
            <w:top w:val="none" w:sz="0" w:space="0" w:color="auto"/>
            <w:left w:val="none" w:sz="0" w:space="0" w:color="auto"/>
            <w:bottom w:val="none" w:sz="0" w:space="0" w:color="auto"/>
            <w:right w:val="none" w:sz="0" w:space="0" w:color="auto"/>
          </w:divBdr>
        </w:div>
      </w:divsChild>
    </w:div>
    <w:div w:id="1007830092">
      <w:bodyDiv w:val="1"/>
      <w:marLeft w:val="0"/>
      <w:marRight w:val="0"/>
      <w:marTop w:val="0"/>
      <w:marBottom w:val="0"/>
      <w:divBdr>
        <w:top w:val="none" w:sz="0" w:space="0" w:color="auto"/>
        <w:left w:val="none" w:sz="0" w:space="0" w:color="auto"/>
        <w:bottom w:val="none" w:sz="0" w:space="0" w:color="auto"/>
        <w:right w:val="none" w:sz="0" w:space="0" w:color="auto"/>
      </w:divBdr>
      <w:divsChild>
        <w:div w:id="1760826951">
          <w:marLeft w:val="0"/>
          <w:marRight w:val="0"/>
          <w:marTop w:val="0"/>
          <w:marBottom w:val="0"/>
          <w:divBdr>
            <w:top w:val="none" w:sz="0" w:space="0" w:color="auto"/>
            <w:left w:val="none" w:sz="0" w:space="0" w:color="auto"/>
            <w:bottom w:val="none" w:sz="0" w:space="0" w:color="auto"/>
            <w:right w:val="none" w:sz="0" w:space="0" w:color="auto"/>
          </w:divBdr>
        </w:div>
        <w:div w:id="836379237">
          <w:marLeft w:val="0"/>
          <w:marRight w:val="0"/>
          <w:marTop w:val="0"/>
          <w:marBottom w:val="0"/>
          <w:divBdr>
            <w:top w:val="none" w:sz="0" w:space="0" w:color="auto"/>
            <w:left w:val="none" w:sz="0" w:space="0" w:color="auto"/>
            <w:bottom w:val="none" w:sz="0" w:space="0" w:color="auto"/>
            <w:right w:val="none" w:sz="0" w:space="0" w:color="auto"/>
          </w:divBdr>
        </w:div>
        <w:div w:id="242032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oleObject" Target="embeddings/oleObject2.bin"/><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image" Target="media/image14.wmf"/><Relationship Id="rId3" Type="http://schemas.microsoft.com/office/2007/relationships/stylesWithEffects" Target="stylesWithEffects.xml"/><Relationship Id="rId21" Type="http://schemas.openxmlformats.org/officeDocument/2006/relationships/oleObject" Target="embeddings/oleObject6.bin"/><Relationship Id="rId34" Type="http://schemas.openxmlformats.org/officeDocument/2006/relationships/chart" Target="charts/chart7.xml"/><Relationship Id="rId42" Type="http://schemas.openxmlformats.org/officeDocument/2006/relationships/theme" Target="theme/theme1.xml"/><Relationship Id="rId7" Type="http://schemas.openxmlformats.org/officeDocument/2006/relationships/chart" Target="charts/chart2.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chart" Target="charts/chart6.xml"/><Relationship Id="rId38" Type="http://schemas.openxmlformats.org/officeDocument/2006/relationships/oleObject" Target="embeddings/oleObject13.bin"/><Relationship Id="rId2" Type="http://schemas.openxmlformats.org/officeDocument/2006/relationships/styles" Target="styles.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oleObject" Target="embeddings/oleObject10.bin"/><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oleObject" Target="embeddings/oleObject1.bin"/><Relationship Id="rId24" Type="http://schemas.openxmlformats.org/officeDocument/2006/relationships/image" Target="media/image8.wmf"/><Relationship Id="rId32" Type="http://schemas.openxmlformats.org/officeDocument/2006/relationships/chart" Target="charts/chart5.xml"/><Relationship Id="rId37" Type="http://schemas.openxmlformats.org/officeDocument/2006/relationships/image" Target="media/image13.wmf"/><Relationship Id="rId40" Type="http://schemas.openxmlformats.org/officeDocument/2006/relationships/oleObject" Target="embeddings/oleObject14.bin"/><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wmf"/><Relationship Id="rId36" Type="http://schemas.openxmlformats.org/officeDocument/2006/relationships/oleObject" Target="embeddings/oleObject12.bin"/><Relationship Id="rId10" Type="http://schemas.openxmlformats.org/officeDocument/2006/relationships/image" Target="media/image1.wmf"/><Relationship Id="rId19" Type="http://schemas.openxmlformats.org/officeDocument/2006/relationships/oleObject" Target="embeddings/oleObject5.bin"/><Relationship Id="rId31" Type="http://schemas.openxmlformats.org/officeDocument/2006/relationships/oleObject" Target="embeddings/oleObject11.bin"/><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9.bin"/><Relationship Id="rId30" Type="http://schemas.openxmlformats.org/officeDocument/2006/relationships/image" Target="media/image11.wmf"/><Relationship Id="rId35" Type="http://schemas.openxmlformats.org/officeDocument/2006/relationships/image" Target="media/image12.wmf"/></Relationships>
</file>

<file path=word/charts/_rels/chart1.xml.rels><?xml version="1.0" encoding="UTF-8" standalone="yes"?>
<Relationships xmlns="http://schemas.openxmlformats.org/package/2006/relationships"><Relationship Id="rId1" Type="http://schemas.openxmlformats.org/officeDocument/2006/relationships/oleObject" Target="file:///F:\SchoolThings\Days%20in%20Hopkins\2012%20Spring\EN.600.420%20(01)%20Parallel%20Programming\HW\hw2\sol\data_char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F:\SchoolThings\Days%20in%20Hopkins\2012%20Spring\EN.600.420%20(01)%20Parallel%20Programming\HW\hw2\sol\data_char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F:\SchoolThings\Days%20in%20Hopkins\2012%20Spring\EN.600.420%20(01)%20Parallel%20Programming\HW\hw2\sol\data_char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F:\SchoolThings\Days%20in%20Hopkins\2012%20Spring\EN.600.420%20(01)%20Parallel%20Programming\HW\hw2\sol\data_char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F:\SchoolThings\Days%20in%20Hopkins\2012%20Spring\EN.600.420%20(01)%20Parallel%20Programming\HW\hw2\sol\DES_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F:\SchoolThings\Days%20in%20Hopkins\2012%20Spring\EN.600.420%20(01)%20Parallel%20Programming\HW\hw2\sol\DES_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F:\SchoolThings\Days%20in%20Hopkins\2012%20Spring\EN.600.420%20(01)%20Parallel%20Programming\HW\hw2\sol\DES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ltLang="zh-CN"/>
              <a:t>100000000 Coin Tosses</a:t>
            </a:r>
            <a:endParaRPr lang="zh-CN" altLang="en-US"/>
          </a:p>
        </c:rich>
      </c:tx>
      <c:overlay val="0"/>
    </c:title>
    <c:autoTitleDeleted val="0"/>
    <c:plotArea>
      <c:layout/>
      <c:lineChart>
        <c:grouping val="standard"/>
        <c:varyColors val="0"/>
        <c:ser>
          <c:idx val="1"/>
          <c:order val="0"/>
          <c:spPr>
            <a:ln>
              <a:solidFill>
                <a:schemeClr val="accent1"/>
              </a:solidFill>
            </a:ln>
          </c:spPr>
          <c:marker>
            <c:symbol val="x"/>
            <c:size val="9"/>
            <c:spPr>
              <a:noFill/>
            </c:spPr>
          </c:marker>
          <c:dLbls>
            <c:spPr>
              <a:noFill/>
            </c:spPr>
            <c:dLblPos val="t"/>
            <c:showLegendKey val="0"/>
            <c:showVal val="1"/>
            <c:showCatName val="0"/>
            <c:showSerName val="0"/>
            <c:showPercent val="0"/>
            <c:showBubbleSize val="0"/>
            <c:showLeaderLines val="0"/>
          </c:dLbls>
          <c:val>
            <c:numRef>
              <c:f>Sheet1!$A$2:$P$2</c:f>
              <c:numCache>
                <c:formatCode>General</c:formatCode>
                <c:ptCount val="16"/>
                <c:pt idx="0">
                  <c:v>1293</c:v>
                </c:pt>
                <c:pt idx="1">
                  <c:v>652</c:v>
                </c:pt>
                <c:pt idx="2">
                  <c:v>441</c:v>
                </c:pt>
                <c:pt idx="3">
                  <c:v>335</c:v>
                </c:pt>
                <c:pt idx="4">
                  <c:v>271</c:v>
                </c:pt>
                <c:pt idx="5">
                  <c:v>230</c:v>
                </c:pt>
                <c:pt idx="6">
                  <c:v>211</c:v>
                </c:pt>
                <c:pt idx="7">
                  <c:v>181</c:v>
                </c:pt>
                <c:pt idx="8">
                  <c:v>687</c:v>
                </c:pt>
                <c:pt idx="9">
                  <c:v>642</c:v>
                </c:pt>
                <c:pt idx="10">
                  <c:v>591</c:v>
                </c:pt>
                <c:pt idx="11">
                  <c:v>545</c:v>
                </c:pt>
                <c:pt idx="12">
                  <c:v>473</c:v>
                </c:pt>
                <c:pt idx="13">
                  <c:v>441</c:v>
                </c:pt>
                <c:pt idx="14">
                  <c:v>402</c:v>
                </c:pt>
                <c:pt idx="15">
                  <c:v>377</c:v>
                </c:pt>
              </c:numCache>
            </c:numRef>
          </c:val>
          <c:smooth val="0"/>
        </c:ser>
        <c:dLbls>
          <c:showLegendKey val="0"/>
          <c:showVal val="0"/>
          <c:showCatName val="0"/>
          <c:showSerName val="0"/>
          <c:showPercent val="0"/>
          <c:showBubbleSize val="0"/>
        </c:dLbls>
        <c:hiLowLines/>
        <c:marker val="1"/>
        <c:smooth val="0"/>
        <c:axId val="231474688"/>
        <c:axId val="231476608"/>
      </c:lineChart>
      <c:catAx>
        <c:axId val="231474688"/>
        <c:scaling>
          <c:orientation val="minMax"/>
        </c:scaling>
        <c:delete val="0"/>
        <c:axPos val="b"/>
        <c:title>
          <c:tx>
            <c:rich>
              <a:bodyPr/>
              <a:lstStyle/>
              <a:p>
                <a:pPr>
                  <a:defRPr/>
                </a:pPr>
                <a:r>
                  <a:rPr lang="en-US" altLang="zh-CN"/>
                  <a:t>Threads</a:t>
                </a:r>
                <a:endParaRPr lang="zh-CN" altLang="en-US"/>
              </a:p>
            </c:rich>
          </c:tx>
          <c:overlay val="0"/>
        </c:title>
        <c:majorTickMark val="none"/>
        <c:minorTickMark val="none"/>
        <c:tickLblPos val="nextTo"/>
        <c:crossAx val="231476608"/>
        <c:crosses val="autoZero"/>
        <c:auto val="1"/>
        <c:lblAlgn val="ctr"/>
        <c:lblOffset val="100"/>
        <c:noMultiLvlLbl val="0"/>
      </c:catAx>
      <c:valAx>
        <c:axId val="231476608"/>
        <c:scaling>
          <c:orientation val="minMax"/>
        </c:scaling>
        <c:delete val="0"/>
        <c:axPos val="l"/>
        <c:majorGridlines/>
        <c:title>
          <c:tx>
            <c:rich>
              <a:bodyPr/>
              <a:lstStyle/>
              <a:p>
                <a:pPr>
                  <a:defRPr/>
                </a:pPr>
                <a:r>
                  <a:rPr lang="en-US" altLang="zh-CN"/>
                  <a:t>Milliseconds</a:t>
                </a:r>
                <a:endParaRPr lang="zh-CN" altLang="en-US"/>
              </a:p>
            </c:rich>
          </c:tx>
          <c:overlay val="0"/>
        </c:title>
        <c:numFmt formatCode="General" sourceLinked="1"/>
        <c:majorTickMark val="out"/>
        <c:minorTickMark val="none"/>
        <c:tickLblPos val="nextTo"/>
        <c:crossAx val="231474688"/>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800" b="1" i="0" baseline="0">
                <a:effectLst/>
              </a:rPr>
              <a:t>100000000 Coin Tosses </a:t>
            </a:r>
            <a:r>
              <a:rPr lang="en-US" altLang="zh-CN" sz="1800" b="1" i="0" u="none" strike="noStrike" baseline="0">
                <a:effectLst/>
              </a:rPr>
              <a:t>Speedup</a:t>
            </a:r>
            <a:endParaRPr lang="zh-CN" altLang="zh-CN">
              <a:effectLst/>
            </a:endParaRPr>
          </a:p>
        </c:rich>
      </c:tx>
      <c:overlay val="0"/>
    </c:title>
    <c:autoTitleDeleted val="0"/>
    <c:plotArea>
      <c:layout/>
      <c:lineChart>
        <c:grouping val="standard"/>
        <c:varyColors val="0"/>
        <c:ser>
          <c:idx val="0"/>
          <c:order val="0"/>
          <c:dLbls>
            <c:dLblPos val="t"/>
            <c:showLegendKey val="0"/>
            <c:showVal val="1"/>
            <c:showCatName val="0"/>
            <c:showSerName val="0"/>
            <c:showPercent val="0"/>
            <c:showBubbleSize val="0"/>
            <c:showLeaderLines val="0"/>
          </c:dLbls>
          <c:val>
            <c:numRef>
              <c:f>Sheet1!$C$5:$C$11</c:f>
              <c:numCache>
                <c:formatCode>#,##0.00</c:formatCode>
                <c:ptCount val="7"/>
                <c:pt idx="0">
                  <c:v>0.50425367362722351</c:v>
                </c:pt>
                <c:pt idx="1">
                  <c:v>0.67638036809815949</c:v>
                </c:pt>
                <c:pt idx="2">
                  <c:v>0.75963718820861681</c:v>
                </c:pt>
                <c:pt idx="3">
                  <c:v>0.80895522388059704</c:v>
                </c:pt>
                <c:pt idx="4">
                  <c:v>0.8487084870848709</c:v>
                </c:pt>
                <c:pt idx="5">
                  <c:v>0.91739130434782612</c:v>
                </c:pt>
                <c:pt idx="6">
                  <c:v>0.85781990521327012</c:v>
                </c:pt>
              </c:numCache>
            </c:numRef>
          </c:val>
          <c:smooth val="0"/>
        </c:ser>
        <c:dLbls>
          <c:showLegendKey val="0"/>
          <c:showVal val="0"/>
          <c:showCatName val="0"/>
          <c:showSerName val="0"/>
          <c:showPercent val="0"/>
          <c:showBubbleSize val="0"/>
        </c:dLbls>
        <c:hiLowLines/>
        <c:marker val="1"/>
        <c:smooth val="0"/>
        <c:axId val="231501824"/>
        <c:axId val="231503744"/>
      </c:lineChart>
      <c:catAx>
        <c:axId val="231501824"/>
        <c:scaling>
          <c:orientation val="minMax"/>
        </c:scaling>
        <c:delete val="1"/>
        <c:axPos val="b"/>
        <c:title>
          <c:tx>
            <c:rich>
              <a:bodyPr/>
              <a:lstStyle/>
              <a:p>
                <a:pPr>
                  <a:defRPr/>
                </a:pPr>
                <a:r>
                  <a:rPr lang="en-US" altLang="zh-CN"/>
                  <a:t>Resources ---&gt;</a:t>
                </a:r>
                <a:endParaRPr lang="zh-CN" altLang="en-US"/>
              </a:p>
            </c:rich>
          </c:tx>
          <c:overlay val="0"/>
        </c:title>
        <c:majorTickMark val="none"/>
        <c:minorTickMark val="none"/>
        <c:tickLblPos val="nextTo"/>
        <c:crossAx val="231503744"/>
        <c:crosses val="autoZero"/>
        <c:auto val="1"/>
        <c:lblAlgn val="ctr"/>
        <c:lblOffset val="100"/>
        <c:noMultiLvlLbl val="0"/>
      </c:catAx>
      <c:valAx>
        <c:axId val="231503744"/>
        <c:scaling>
          <c:orientation val="minMax"/>
        </c:scaling>
        <c:delete val="0"/>
        <c:axPos val="l"/>
        <c:majorGridlines/>
        <c:title>
          <c:tx>
            <c:rich>
              <a:bodyPr/>
              <a:lstStyle/>
              <a:p>
                <a:pPr>
                  <a:defRPr/>
                </a:pPr>
                <a:r>
                  <a:rPr lang="en-US" altLang="zh-CN"/>
                  <a:t>Speeedup</a:t>
                </a:r>
                <a:endParaRPr lang="zh-CN" altLang="en-US"/>
              </a:p>
            </c:rich>
          </c:tx>
          <c:overlay val="0"/>
        </c:title>
        <c:numFmt formatCode="#,##0.00" sourceLinked="1"/>
        <c:majorTickMark val="out"/>
        <c:minorTickMark val="none"/>
        <c:tickLblPos val="nextTo"/>
        <c:crossAx val="231501824"/>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800" b="1" i="0" baseline="0">
                <a:effectLst/>
              </a:rPr>
              <a:t>100000000 Coin Tosses Speedup</a:t>
            </a:r>
            <a:endParaRPr lang="zh-CN" altLang="zh-CN">
              <a:effectLst/>
            </a:endParaRPr>
          </a:p>
        </c:rich>
      </c:tx>
      <c:overlay val="0"/>
    </c:title>
    <c:autoTitleDeleted val="0"/>
    <c:plotArea>
      <c:layout/>
      <c:lineChart>
        <c:grouping val="standard"/>
        <c:varyColors val="0"/>
        <c:ser>
          <c:idx val="0"/>
          <c:order val="0"/>
          <c:dLbls>
            <c:dLblPos val="t"/>
            <c:showLegendKey val="0"/>
            <c:showVal val="1"/>
            <c:showCatName val="0"/>
            <c:showSerName val="0"/>
            <c:showPercent val="0"/>
            <c:showBubbleSize val="0"/>
            <c:showLeaderLines val="0"/>
          </c:dLbls>
          <c:val>
            <c:numRef>
              <c:f>Sheet1!$C$13:$C$19</c:f>
              <c:numCache>
                <c:formatCode>#,##0.00</c:formatCode>
                <c:ptCount val="7"/>
                <c:pt idx="0">
                  <c:v>0.93449781659388642</c:v>
                </c:pt>
                <c:pt idx="1">
                  <c:v>0.92056074766355145</c:v>
                </c:pt>
                <c:pt idx="2">
                  <c:v>0.92216582064297803</c:v>
                </c:pt>
                <c:pt idx="3">
                  <c:v>0.86788990825688073</c:v>
                </c:pt>
                <c:pt idx="4">
                  <c:v>0.93234672304439747</c:v>
                </c:pt>
                <c:pt idx="5">
                  <c:v>0.91156462585034015</c:v>
                </c:pt>
                <c:pt idx="6">
                  <c:v>0.93781094527363185</c:v>
                </c:pt>
              </c:numCache>
            </c:numRef>
          </c:val>
          <c:smooth val="0"/>
        </c:ser>
        <c:dLbls>
          <c:showLegendKey val="0"/>
          <c:showVal val="0"/>
          <c:showCatName val="0"/>
          <c:showSerName val="0"/>
          <c:showPercent val="0"/>
          <c:showBubbleSize val="0"/>
        </c:dLbls>
        <c:hiLowLines/>
        <c:marker val="1"/>
        <c:smooth val="0"/>
        <c:axId val="231520512"/>
        <c:axId val="231530880"/>
      </c:lineChart>
      <c:catAx>
        <c:axId val="231520512"/>
        <c:scaling>
          <c:orientation val="minMax"/>
        </c:scaling>
        <c:delete val="1"/>
        <c:axPos val="b"/>
        <c:title>
          <c:tx>
            <c:rich>
              <a:bodyPr/>
              <a:lstStyle/>
              <a:p>
                <a:pPr>
                  <a:defRPr/>
                </a:pPr>
                <a:r>
                  <a:rPr lang="en-US" altLang="zh-CN"/>
                  <a:t>Resources</a:t>
                </a:r>
                <a:r>
                  <a:rPr lang="en-US" altLang="zh-CN" baseline="0"/>
                  <a:t> ---&gt;</a:t>
                </a:r>
                <a:endParaRPr lang="zh-CN" altLang="en-US"/>
              </a:p>
            </c:rich>
          </c:tx>
          <c:overlay val="0"/>
        </c:title>
        <c:majorTickMark val="none"/>
        <c:minorTickMark val="none"/>
        <c:tickLblPos val="nextTo"/>
        <c:crossAx val="231530880"/>
        <c:crosses val="autoZero"/>
        <c:auto val="1"/>
        <c:lblAlgn val="ctr"/>
        <c:lblOffset val="100"/>
        <c:noMultiLvlLbl val="0"/>
      </c:catAx>
      <c:valAx>
        <c:axId val="231530880"/>
        <c:scaling>
          <c:orientation val="minMax"/>
        </c:scaling>
        <c:delete val="0"/>
        <c:axPos val="l"/>
        <c:majorGridlines/>
        <c:title>
          <c:tx>
            <c:rich>
              <a:bodyPr/>
              <a:lstStyle/>
              <a:p>
                <a:pPr>
                  <a:defRPr/>
                </a:pPr>
                <a:r>
                  <a:rPr lang="en-US" altLang="zh-CN"/>
                  <a:t>Speedup</a:t>
                </a:r>
                <a:endParaRPr lang="zh-CN" altLang="en-US"/>
              </a:p>
            </c:rich>
          </c:tx>
          <c:overlay val="0"/>
        </c:title>
        <c:numFmt formatCode="#,##0.00" sourceLinked="1"/>
        <c:majorTickMark val="out"/>
        <c:minorTickMark val="none"/>
        <c:tickLblPos val="nextTo"/>
        <c:crossAx val="231520512"/>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800" b="1" i="0" baseline="0">
                <a:effectLst/>
              </a:rPr>
              <a:t>100000000 Coin Tosses Scaleup</a:t>
            </a:r>
            <a:endParaRPr lang="zh-CN" altLang="zh-CN">
              <a:effectLst/>
            </a:endParaRPr>
          </a:p>
        </c:rich>
      </c:tx>
      <c:overlay val="0"/>
    </c:title>
    <c:autoTitleDeleted val="0"/>
    <c:plotArea>
      <c:layout/>
      <c:lineChart>
        <c:grouping val="standard"/>
        <c:varyColors val="0"/>
        <c:ser>
          <c:idx val="1"/>
          <c:order val="0"/>
          <c:dLbls>
            <c:dLblPos val="t"/>
            <c:showLegendKey val="0"/>
            <c:showVal val="1"/>
            <c:showCatName val="0"/>
            <c:showSerName val="0"/>
            <c:showPercent val="0"/>
            <c:showBubbleSize val="0"/>
            <c:showLeaderLines val="0"/>
          </c:dLbls>
          <c:val>
            <c:numRef>
              <c:f>Sheet1!$C$24:$C$38</c:f>
              <c:numCache>
                <c:formatCode>#,##0.000</c:formatCode>
                <c:ptCount val="15"/>
                <c:pt idx="0">
                  <c:v>0.99538461538461542</c:v>
                </c:pt>
                <c:pt idx="1">
                  <c:v>0.99923136049192929</c:v>
                </c:pt>
                <c:pt idx="2">
                  <c:v>0.99769938650306744</c:v>
                </c:pt>
                <c:pt idx="3">
                  <c:v>0.99390243902439024</c:v>
                </c:pt>
                <c:pt idx="4">
                  <c:v>0.26303127506014434</c:v>
                </c:pt>
                <c:pt idx="5">
                  <c:v>0.79629629629629628</c:v>
                </c:pt>
                <c:pt idx="6">
                  <c:v>0.90848440899202321</c:v>
                </c:pt>
                <c:pt idx="7">
                  <c:v>0.96568627450980393</c:v>
                </c:pt>
                <c:pt idx="8">
                  <c:v>0.98211829436038511</c:v>
                </c:pt>
                <c:pt idx="9">
                  <c:v>0.99235599235599237</c:v>
                </c:pt>
                <c:pt idx="10">
                  <c:v>0.99538043478260874</c:v>
                </c:pt>
                <c:pt idx="11">
                  <c:v>0.98198799199466313</c:v>
                </c:pt>
                <c:pt idx="12">
                  <c:v>0.99035412262156453</c:v>
                </c:pt>
                <c:pt idx="13">
                  <c:v>0.97013203435456996</c:v>
                </c:pt>
                <c:pt idx="14">
                  <c:v>0.91485868417966465</c:v>
                </c:pt>
              </c:numCache>
            </c:numRef>
          </c:val>
          <c:smooth val="0"/>
        </c:ser>
        <c:dLbls>
          <c:showLegendKey val="0"/>
          <c:showVal val="0"/>
          <c:showCatName val="0"/>
          <c:showSerName val="0"/>
          <c:showPercent val="0"/>
          <c:showBubbleSize val="0"/>
        </c:dLbls>
        <c:hiLowLines/>
        <c:marker val="1"/>
        <c:smooth val="0"/>
        <c:axId val="231814272"/>
        <c:axId val="231816192"/>
      </c:lineChart>
      <c:catAx>
        <c:axId val="231814272"/>
        <c:scaling>
          <c:orientation val="minMax"/>
        </c:scaling>
        <c:delete val="1"/>
        <c:axPos val="b"/>
        <c:title>
          <c:tx>
            <c:rich>
              <a:bodyPr/>
              <a:lstStyle/>
              <a:p>
                <a:pPr>
                  <a:defRPr/>
                </a:pPr>
                <a:r>
                  <a:rPr lang="en-US" altLang="zh-CN"/>
                  <a:t>Problem</a:t>
                </a:r>
                <a:r>
                  <a:rPr lang="en-US" altLang="zh-CN" baseline="0"/>
                  <a:t> Size ----&gt;</a:t>
                </a:r>
                <a:endParaRPr lang="zh-CN" altLang="en-US"/>
              </a:p>
            </c:rich>
          </c:tx>
          <c:overlay val="0"/>
        </c:title>
        <c:majorTickMark val="none"/>
        <c:minorTickMark val="none"/>
        <c:tickLblPos val="nextTo"/>
        <c:crossAx val="231816192"/>
        <c:crosses val="autoZero"/>
        <c:auto val="1"/>
        <c:lblAlgn val="ctr"/>
        <c:lblOffset val="100"/>
        <c:noMultiLvlLbl val="0"/>
      </c:catAx>
      <c:valAx>
        <c:axId val="231816192"/>
        <c:scaling>
          <c:orientation val="minMax"/>
        </c:scaling>
        <c:delete val="0"/>
        <c:axPos val="l"/>
        <c:majorGridlines/>
        <c:title>
          <c:tx>
            <c:rich>
              <a:bodyPr/>
              <a:lstStyle/>
              <a:p>
                <a:pPr>
                  <a:defRPr/>
                </a:pPr>
                <a:r>
                  <a:rPr lang="en-US" altLang="zh-CN"/>
                  <a:t>Scaleup</a:t>
                </a:r>
                <a:endParaRPr lang="zh-CN" altLang="en-US"/>
              </a:p>
            </c:rich>
          </c:tx>
          <c:overlay val="0"/>
        </c:title>
        <c:numFmt formatCode="#,##0.000" sourceLinked="1"/>
        <c:majorTickMark val="out"/>
        <c:minorTickMark val="none"/>
        <c:tickLblPos val="nextTo"/>
        <c:crossAx val="231814272"/>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20bit DES Brute Force</a:t>
            </a:r>
            <a:endParaRPr lang="zh-CN" altLang="en-US"/>
          </a:p>
        </c:rich>
      </c:tx>
      <c:overlay val="0"/>
    </c:title>
    <c:autoTitleDeleted val="0"/>
    <c:plotArea>
      <c:layout/>
      <c:lineChart>
        <c:grouping val="standard"/>
        <c:varyColors val="0"/>
        <c:ser>
          <c:idx val="1"/>
          <c:order val="0"/>
          <c:dLbls>
            <c:dLblPos val="t"/>
            <c:showLegendKey val="0"/>
            <c:showVal val="1"/>
            <c:showCatName val="0"/>
            <c:showSerName val="0"/>
            <c:showPercent val="0"/>
            <c:showBubbleSize val="0"/>
            <c:showLeaderLines val="0"/>
          </c:dLbls>
          <c:val>
            <c:numRef>
              <c:f>Sheet1!$B$1:$B$16</c:f>
              <c:numCache>
                <c:formatCode>General</c:formatCode>
                <c:ptCount val="16"/>
                <c:pt idx="0">
                  <c:v>7282</c:v>
                </c:pt>
                <c:pt idx="1">
                  <c:v>4495</c:v>
                </c:pt>
                <c:pt idx="2">
                  <c:v>2972</c:v>
                </c:pt>
                <c:pt idx="3">
                  <c:v>2219</c:v>
                </c:pt>
                <c:pt idx="4">
                  <c:v>2120</c:v>
                </c:pt>
                <c:pt idx="5">
                  <c:v>1893</c:v>
                </c:pt>
                <c:pt idx="6">
                  <c:v>1759</c:v>
                </c:pt>
                <c:pt idx="7">
                  <c:v>1723</c:v>
                </c:pt>
                <c:pt idx="8">
                  <c:v>1539</c:v>
                </c:pt>
                <c:pt idx="9">
                  <c:v>1592</c:v>
                </c:pt>
                <c:pt idx="10">
                  <c:v>1528</c:v>
                </c:pt>
                <c:pt idx="11">
                  <c:v>1549</c:v>
                </c:pt>
                <c:pt idx="12">
                  <c:v>1698</c:v>
                </c:pt>
                <c:pt idx="13">
                  <c:v>1643</c:v>
                </c:pt>
                <c:pt idx="14">
                  <c:v>1729</c:v>
                </c:pt>
                <c:pt idx="15">
                  <c:v>1840</c:v>
                </c:pt>
              </c:numCache>
            </c:numRef>
          </c:val>
          <c:smooth val="0"/>
        </c:ser>
        <c:dLbls>
          <c:showLegendKey val="0"/>
          <c:showVal val="0"/>
          <c:showCatName val="0"/>
          <c:showSerName val="0"/>
          <c:showPercent val="0"/>
          <c:showBubbleSize val="0"/>
        </c:dLbls>
        <c:hiLowLines/>
        <c:marker val="1"/>
        <c:smooth val="0"/>
        <c:axId val="231849984"/>
        <c:axId val="231851904"/>
      </c:lineChart>
      <c:catAx>
        <c:axId val="231849984"/>
        <c:scaling>
          <c:orientation val="minMax"/>
        </c:scaling>
        <c:delete val="0"/>
        <c:axPos val="b"/>
        <c:title>
          <c:tx>
            <c:rich>
              <a:bodyPr/>
              <a:lstStyle/>
              <a:p>
                <a:pPr>
                  <a:defRPr/>
                </a:pPr>
                <a:r>
                  <a:rPr lang="en-US" altLang="zh-CN"/>
                  <a:t>Threads</a:t>
                </a:r>
                <a:endParaRPr lang="zh-CN" altLang="en-US"/>
              </a:p>
            </c:rich>
          </c:tx>
          <c:overlay val="0"/>
        </c:title>
        <c:majorTickMark val="none"/>
        <c:minorTickMark val="none"/>
        <c:tickLblPos val="nextTo"/>
        <c:crossAx val="231851904"/>
        <c:crosses val="autoZero"/>
        <c:auto val="1"/>
        <c:lblAlgn val="ctr"/>
        <c:lblOffset val="100"/>
        <c:noMultiLvlLbl val="0"/>
      </c:catAx>
      <c:valAx>
        <c:axId val="231851904"/>
        <c:scaling>
          <c:orientation val="minMax"/>
        </c:scaling>
        <c:delete val="0"/>
        <c:axPos val="l"/>
        <c:majorGridlines/>
        <c:title>
          <c:tx>
            <c:rich>
              <a:bodyPr/>
              <a:lstStyle/>
              <a:p>
                <a:pPr>
                  <a:defRPr/>
                </a:pPr>
                <a:r>
                  <a:rPr lang="en-US" altLang="zh-CN"/>
                  <a:t>Milliseconds</a:t>
                </a:r>
                <a:endParaRPr lang="zh-CN" altLang="en-US"/>
              </a:p>
            </c:rich>
          </c:tx>
          <c:overlay val="0"/>
        </c:title>
        <c:numFmt formatCode="General" sourceLinked="1"/>
        <c:majorTickMark val="out"/>
        <c:minorTickMark val="none"/>
        <c:tickLblPos val="nextTo"/>
        <c:crossAx val="231849984"/>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20bit DES Brute Force Speedup</a:t>
            </a:r>
            <a:endParaRPr lang="zh-CN" altLang="en-US"/>
          </a:p>
        </c:rich>
      </c:tx>
      <c:overlay val="0"/>
    </c:title>
    <c:autoTitleDeleted val="0"/>
    <c:plotArea>
      <c:layout/>
      <c:lineChart>
        <c:grouping val="standard"/>
        <c:varyColors val="0"/>
        <c:ser>
          <c:idx val="0"/>
          <c:order val="0"/>
          <c:dLbls>
            <c:dLblPos val="t"/>
            <c:showLegendKey val="0"/>
            <c:showVal val="1"/>
            <c:showCatName val="0"/>
            <c:showSerName val="0"/>
            <c:showPercent val="0"/>
            <c:showBubbleSize val="0"/>
            <c:showLeaderLines val="0"/>
          </c:dLbls>
          <c:val>
            <c:numRef>
              <c:f>Sheet1!$C$1:$C$15</c:f>
              <c:numCache>
                <c:formatCode>#,##0.00</c:formatCode>
                <c:ptCount val="15"/>
                <c:pt idx="0">
                  <c:v>1.6200222469410457</c:v>
                </c:pt>
                <c:pt idx="1">
                  <c:v>2.4502018842530284</c:v>
                </c:pt>
                <c:pt idx="2">
                  <c:v>3.2816584046867958</c:v>
                </c:pt>
                <c:pt idx="3">
                  <c:v>3.4349056603773587</c:v>
                </c:pt>
                <c:pt idx="4">
                  <c:v>3.8468040147913367</c:v>
                </c:pt>
                <c:pt idx="5">
                  <c:v>4.1398521887436042</c:v>
                </c:pt>
                <c:pt idx="6">
                  <c:v>4.2263493905977949</c:v>
                </c:pt>
                <c:pt idx="7">
                  <c:v>4.7316439246263808</c:v>
                </c:pt>
                <c:pt idx="8">
                  <c:v>4.5741206030150749</c:v>
                </c:pt>
                <c:pt idx="9">
                  <c:v>4.7657068062827221</c:v>
                </c:pt>
                <c:pt idx="10">
                  <c:v>4.7010974822466105</c:v>
                </c:pt>
                <c:pt idx="11">
                  <c:v>4.2885747938751475</c:v>
                </c:pt>
                <c:pt idx="12">
                  <c:v>4.4321363359707853</c:v>
                </c:pt>
                <c:pt idx="13">
                  <c:v>4.2116830537883168</c:v>
                </c:pt>
                <c:pt idx="14">
                  <c:v>3.9576086956521741</c:v>
                </c:pt>
              </c:numCache>
            </c:numRef>
          </c:val>
          <c:smooth val="0"/>
        </c:ser>
        <c:dLbls>
          <c:showLegendKey val="0"/>
          <c:showVal val="0"/>
          <c:showCatName val="0"/>
          <c:showSerName val="0"/>
          <c:showPercent val="0"/>
          <c:showBubbleSize val="0"/>
        </c:dLbls>
        <c:hiLowLines/>
        <c:marker val="1"/>
        <c:smooth val="0"/>
        <c:axId val="231864960"/>
        <c:axId val="232276736"/>
      </c:lineChart>
      <c:catAx>
        <c:axId val="231864960"/>
        <c:scaling>
          <c:orientation val="minMax"/>
        </c:scaling>
        <c:delete val="0"/>
        <c:axPos val="b"/>
        <c:title>
          <c:tx>
            <c:rich>
              <a:bodyPr/>
              <a:lstStyle/>
              <a:p>
                <a:pPr>
                  <a:defRPr/>
                </a:pPr>
                <a:r>
                  <a:rPr lang="en-US" altLang="zh-CN"/>
                  <a:t>Threads</a:t>
                </a:r>
                <a:endParaRPr lang="zh-CN" altLang="en-US"/>
              </a:p>
            </c:rich>
          </c:tx>
          <c:overlay val="0"/>
        </c:title>
        <c:majorTickMark val="none"/>
        <c:minorTickMark val="none"/>
        <c:tickLblPos val="nextTo"/>
        <c:crossAx val="232276736"/>
        <c:crosses val="autoZero"/>
        <c:auto val="1"/>
        <c:lblAlgn val="ctr"/>
        <c:lblOffset val="100"/>
        <c:noMultiLvlLbl val="0"/>
      </c:catAx>
      <c:valAx>
        <c:axId val="232276736"/>
        <c:scaling>
          <c:orientation val="minMax"/>
        </c:scaling>
        <c:delete val="0"/>
        <c:axPos val="l"/>
        <c:majorGridlines/>
        <c:title>
          <c:tx>
            <c:rich>
              <a:bodyPr/>
              <a:lstStyle/>
              <a:p>
                <a:pPr>
                  <a:defRPr/>
                </a:pPr>
                <a:r>
                  <a:rPr lang="en-US" altLang="zh-CN"/>
                  <a:t>Speedup</a:t>
                </a:r>
                <a:endParaRPr lang="zh-CN" altLang="en-US"/>
              </a:p>
            </c:rich>
          </c:tx>
          <c:overlay val="0"/>
        </c:title>
        <c:numFmt formatCode="#,##0.00" sourceLinked="1"/>
        <c:majorTickMark val="out"/>
        <c:minorTickMark val="none"/>
        <c:tickLblPos val="nextTo"/>
        <c:crossAx val="231864960"/>
        <c:crosses val="autoZero"/>
        <c:crossBetween val="between"/>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20,</a:t>
            </a:r>
            <a:r>
              <a:rPr lang="en-US" altLang="zh-CN" baseline="0"/>
              <a:t> 21, 22, 23bits DES Brute Force ScaleUp</a:t>
            </a:r>
            <a:endParaRPr lang="zh-CN" altLang="en-US"/>
          </a:p>
        </c:rich>
      </c:tx>
      <c:overlay val="0"/>
    </c:title>
    <c:autoTitleDeleted val="0"/>
    <c:plotArea>
      <c:layout/>
      <c:lineChart>
        <c:grouping val="standard"/>
        <c:varyColors val="0"/>
        <c:ser>
          <c:idx val="0"/>
          <c:order val="0"/>
          <c:dLbls>
            <c:dLblPos val="t"/>
            <c:showLegendKey val="0"/>
            <c:showVal val="1"/>
            <c:showCatName val="0"/>
            <c:showSerName val="0"/>
            <c:showPercent val="0"/>
            <c:showBubbleSize val="0"/>
            <c:showLeaderLines val="0"/>
          </c:dLbls>
          <c:val>
            <c:numRef>
              <c:f>Sheet1!$A$22:$A$24</c:f>
              <c:numCache>
                <c:formatCode>General</c:formatCode>
                <c:ptCount val="3"/>
                <c:pt idx="0">
                  <c:v>0.91200000000000003</c:v>
                </c:pt>
                <c:pt idx="1">
                  <c:v>0.94599999999999995</c:v>
                </c:pt>
                <c:pt idx="2">
                  <c:v>0.85199999999999998</c:v>
                </c:pt>
              </c:numCache>
            </c:numRef>
          </c:val>
          <c:smooth val="0"/>
        </c:ser>
        <c:dLbls>
          <c:showLegendKey val="0"/>
          <c:showVal val="0"/>
          <c:showCatName val="0"/>
          <c:showSerName val="0"/>
          <c:showPercent val="0"/>
          <c:showBubbleSize val="0"/>
        </c:dLbls>
        <c:hiLowLines/>
        <c:marker val="1"/>
        <c:smooth val="0"/>
        <c:axId val="232306176"/>
        <c:axId val="232308096"/>
      </c:lineChart>
      <c:catAx>
        <c:axId val="232306176"/>
        <c:scaling>
          <c:orientation val="minMax"/>
        </c:scaling>
        <c:delete val="1"/>
        <c:axPos val="b"/>
        <c:title>
          <c:tx>
            <c:rich>
              <a:bodyPr/>
              <a:lstStyle/>
              <a:p>
                <a:pPr>
                  <a:defRPr/>
                </a:pPr>
                <a:r>
                  <a:rPr lang="en-US" altLang="zh-CN"/>
                  <a:t>Problem Size</a:t>
                </a:r>
                <a:endParaRPr lang="zh-CN" altLang="en-US"/>
              </a:p>
            </c:rich>
          </c:tx>
          <c:overlay val="0"/>
        </c:title>
        <c:majorTickMark val="none"/>
        <c:minorTickMark val="none"/>
        <c:tickLblPos val="nextTo"/>
        <c:crossAx val="232308096"/>
        <c:crosses val="autoZero"/>
        <c:auto val="1"/>
        <c:lblAlgn val="ctr"/>
        <c:lblOffset val="100"/>
        <c:noMultiLvlLbl val="0"/>
      </c:catAx>
      <c:valAx>
        <c:axId val="232308096"/>
        <c:scaling>
          <c:orientation val="minMax"/>
        </c:scaling>
        <c:delete val="0"/>
        <c:axPos val="l"/>
        <c:majorGridlines/>
        <c:title>
          <c:tx>
            <c:rich>
              <a:bodyPr/>
              <a:lstStyle/>
              <a:p>
                <a:pPr>
                  <a:defRPr/>
                </a:pPr>
                <a:r>
                  <a:rPr lang="en-US" altLang="zh-CN"/>
                  <a:t>Scaleup</a:t>
                </a:r>
                <a:endParaRPr lang="zh-CN" altLang="en-US"/>
              </a:p>
            </c:rich>
          </c:tx>
          <c:overlay val="0"/>
        </c:title>
        <c:numFmt formatCode="General" sourceLinked="1"/>
        <c:majorTickMark val="out"/>
        <c:minorTickMark val="none"/>
        <c:tickLblPos val="nextTo"/>
        <c:crossAx val="23230617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829</TotalTime>
  <Pages>8</Pages>
  <Words>1072</Words>
  <Characters>6113</Characters>
  <Application>Microsoft Office Word</Application>
  <DocSecurity>0</DocSecurity>
  <Lines>50</Lines>
  <Paragraphs>14</Paragraphs>
  <ScaleCrop>false</ScaleCrop>
  <Company>Johns Hopkins</Company>
  <LinksUpToDate>false</LinksUpToDate>
  <CharactersWithSpaces>7171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dc:creator>
  <cp:keywords/>
  <dc:description/>
  <cp:lastModifiedBy>Chang</cp:lastModifiedBy>
  <cp:revision>59</cp:revision>
  <cp:lastPrinted>2012-03-07T01:03:00Z</cp:lastPrinted>
  <dcterms:created xsi:type="dcterms:W3CDTF">2012-02-15T17:45:00Z</dcterms:created>
  <dcterms:modified xsi:type="dcterms:W3CDTF">2012-03-07T01:55:00Z</dcterms:modified>
</cp:coreProperties>
</file>