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7C0C8CA" w14:textId="216517EE" w:rsidR="00CC78BD" w:rsidRDefault="00560435" w:rsidP="008C5EC6">
      <w:pPr>
        <w:rPr>
          <w:sz w:val="36"/>
        </w:rPr>
      </w:pPr>
      <w:r>
        <w:rPr>
          <w:sz w:val="36"/>
        </w:rPr>
        <w:t>Assignment 1</w:t>
      </w:r>
      <w:r w:rsidR="00F3421C">
        <w:rPr>
          <w:sz w:val="36"/>
        </w:rPr>
        <w:t xml:space="preserve"> (Due 4/26/2017</w:t>
      </w:r>
      <w:r w:rsidR="003D5377">
        <w:rPr>
          <w:sz w:val="36"/>
        </w:rPr>
        <w:t>)</w:t>
      </w:r>
    </w:p>
    <w:p w14:paraId="47C0C8CB" w14:textId="77777777" w:rsidR="00560435" w:rsidRDefault="00560435" w:rsidP="008C5EC6">
      <w:pPr>
        <w:rPr>
          <w:sz w:val="36"/>
        </w:rPr>
      </w:pPr>
      <w:r>
        <w:rPr>
          <w:sz w:val="36"/>
        </w:rPr>
        <w:t>Understanding Neural Networks</w:t>
      </w:r>
    </w:p>
    <w:p w14:paraId="47C0C8CC" w14:textId="77777777" w:rsidR="00B15F0A" w:rsidRDefault="00B15F0A" w:rsidP="008C5EC6">
      <w:pPr>
        <w:rPr>
          <w:sz w:val="24"/>
          <w:szCs w:val="24"/>
        </w:rPr>
      </w:pPr>
    </w:p>
    <w:tbl>
      <w:tblPr>
        <w:tblStyle w:val="TableGrid"/>
        <w:tblW w:w="0" w:type="auto"/>
        <w:tblLook w:val="04A0" w:firstRow="1" w:lastRow="0" w:firstColumn="1" w:lastColumn="0" w:noHBand="0" w:noVBand="1"/>
      </w:tblPr>
      <w:tblGrid>
        <w:gridCol w:w="2425"/>
        <w:gridCol w:w="6925"/>
      </w:tblGrid>
      <w:tr w:rsidR="00B15F0A" w14:paraId="47C0C8CF" w14:textId="77777777" w:rsidTr="001F71BD">
        <w:tc>
          <w:tcPr>
            <w:tcW w:w="2425" w:type="dxa"/>
          </w:tcPr>
          <w:p w14:paraId="47C0C8CD" w14:textId="77777777" w:rsidR="00B15F0A" w:rsidRPr="00B15F0A" w:rsidRDefault="00560435" w:rsidP="008C5EC6">
            <w:pPr>
              <w:rPr>
                <w:b/>
                <w:sz w:val="24"/>
                <w:szCs w:val="24"/>
              </w:rPr>
            </w:pPr>
            <w:r>
              <w:rPr>
                <w:b/>
                <w:sz w:val="24"/>
                <w:szCs w:val="24"/>
              </w:rPr>
              <w:t>Name</w:t>
            </w:r>
          </w:p>
        </w:tc>
        <w:tc>
          <w:tcPr>
            <w:tcW w:w="6925" w:type="dxa"/>
          </w:tcPr>
          <w:p w14:paraId="47C0C8CE" w14:textId="77777777" w:rsidR="00B15F0A" w:rsidRDefault="00B15F0A" w:rsidP="008C5EC6">
            <w:pPr>
              <w:rPr>
                <w:sz w:val="24"/>
                <w:szCs w:val="24"/>
              </w:rPr>
            </w:pPr>
          </w:p>
        </w:tc>
      </w:tr>
      <w:tr w:rsidR="001F71BD" w14:paraId="3CBD90A2" w14:textId="77777777" w:rsidTr="001F71BD">
        <w:tc>
          <w:tcPr>
            <w:tcW w:w="2425" w:type="dxa"/>
          </w:tcPr>
          <w:p w14:paraId="0C941C3A" w14:textId="424CC61A" w:rsidR="001F71BD" w:rsidRDefault="001F71BD" w:rsidP="008C5EC6">
            <w:pPr>
              <w:rPr>
                <w:b/>
                <w:sz w:val="24"/>
                <w:szCs w:val="24"/>
              </w:rPr>
            </w:pPr>
            <w:r>
              <w:rPr>
                <w:b/>
                <w:sz w:val="24"/>
                <w:szCs w:val="24"/>
              </w:rPr>
              <w:t>Discussion partner</w:t>
            </w:r>
          </w:p>
        </w:tc>
        <w:tc>
          <w:tcPr>
            <w:tcW w:w="6925" w:type="dxa"/>
          </w:tcPr>
          <w:p w14:paraId="290B9771" w14:textId="77777777" w:rsidR="001F71BD" w:rsidRDefault="001F71BD" w:rsidP="008C5EC6">
            <w:pPr>
              <w:rPr>
                <w:sz w:val="24"/>
                <w:szCs w:val="24"/>
              </w:rPr>
            </w:pPr>
          </w:p>
        </w:tc>
      </w:tr>
      <w:tr w:rsidR="00B15F0A" w14:paraId="47C0C8D4" w14:textId="77777777" w:rsidTr="001F71BD">
        <w:tc>
          <w:tcPr>
            <w:tcW w:w="2425" w:type="dxa"/>
          </w:tcPr>
          <w:p w14:paraId="47C0C8D0" w14:textId="77777777" w:rsidR="00B15F0A" w:rsidRPr="00B15F0A" w:rsidRDefault="00560435" w:rsidP="008C5EC6">
            <w:pPr>
              <w:rPr>
                <w:b/>
                <w:sz w:val="24"/>
                <w:szCs w:val="24"/>
              </w:rPr>
            </w:pPr>
            <w:r>
              <w:rPr>
                <w:b/>
                <w:sz w:val="24"/>
                <w:szCs w:val="24"/>
              </w:rPr>
              <w:t>Comments</w:t>
            </w:r>
          </w:p>
        </w:tc>
        <w:tc>
          <w:tcPr>
            <w:tcW w:w="6925" w:type="dxa"/>
          </w:tcPr>
          <w:p w14:paraId="47C0C8D3" w14:textId="1EDAE045" w:rsidR="0023716F" w:rsidRDefault="00560435" w:rsidP="008C5EC6">
            <w:pPr>
              <w:rPr>
                <w:sz w:val="24"/>
                <w:szCs w:val="24"/>
              </w:rPr>
            </w:pPr>
            <w:r>
              <w:rPr>
                <w:sz w:val="24"/>
                <w:szCs w:val="24"/>
              </w:rPr>
              <w:t xml:space="preserve">Add comments for the grader here. E.g. How to run the code, or anything to </w:t>
            </w:r>
            <w:r w:rsidR="00A01B50">
              <w:rPr>
                <w:sz w:val="24"/>
                <w:szCs w:val="24"/>
              </w:rPr>
              <w:t>note when grading the code</w:t>
            </w:r>
            <w:r>
              <w:rPr>
                <w:sz w:val="24"/>
                <w:szCs w:val="24"/>
              </w:rPr>
              <w:t>.</w:t>
            </w:r>
            <w:r w:rsidR="00A01B50">
              <w:rPr>
                <w:sz w:val="24"/>
                <w:szCs w:val="24"/>
              </w:rPr>
              <w:t xml:space="preserve"> </w:t>
            </w:r>
          </w:p>
        </w:tc>
      </w:tr>
      <w:tr w:rsidR="00A01B50" w14:paraId="47C0C8DA" w14:textId="77777777" w:rsidTr="001F71BD">
        <w:tc>
          <w:tcPr>
            <w:tcW w:w="2425" w:type="dxa"/>
          </w:tcPr>
          <w:p w14:paraId="47C0C8D5" w14:textId="77777777" w:rsidR="00A01B50" w:rsidRDefault="00A01B50" w:rsidP="008C5EC6">
            <w:pPr>
              <w:rPr>
                <w:b/>
                <w:sz w:val="24"/>
                <w:szCs w:val="24"/>
              </w:rPr>
            </w:pPr>
            <w:r>
              <w:rPr>
                <w:b/>
                <w:sz w:val="24"/>
                <w:szCs w:val="24"/>
              </w:rPr>
              <w:t>Feedback</w:t>
            </w:r>
          </w:p>
        </w:tc>
        <w:tc>
          <w:tcPr>
            <w:tcW w:w="6925" w:type="dxa"/>
          </w:tcPr>
          <w:p w14:paraId="47C0C8D9" w14:textId="64FFAA4E" w:rsidR="0023716F" w:rsidRDefault="00A01B50" w:rsidP="008C5EC6">
            <w:pPr>
              <w:rPr>
                <w:sz w:val="24"/>
                <w:szCs w:val="24"/>
              </w:rPr>
            </w:pPr>
            <w:r>
              <w:rPr>
                <w:sz w:val="24"/>
                <w:szCs w:val="24"/>
              </w:rPr>
              <w:t xml:space="preserve">Note any feedback that you’d like </w:t>
            </w:r>
            <w:r w:rsidR="001F71BD">
              <w:rPr>
                <w:sz w:val="24"/>
                <w:szCs w:val="24"/>
              </w:rPr>
              <w:t>to address in a future lecture.</w:t>
            </w:r>
          </w:p>
        </w:tc>
      </w:tr>
    </w:tbl>
    <w:p w14:paraId="47C0C8DB" w14:textId="77777777" w:rsidR="00B15F0A" w:rsidRDefault="001F5CE6" w:rsidP="008C5EC6">
      <w:pPr>
        <w:pStyle w:val="Heading1"/>
      </w:pPr>
      <w:r>
        <w:t xml:space="preserve">1. </w:t>
      </w:r>
      <w:r w:rsidR="00560435">
        <w:t>Neural Networks on paper</w:t>
      </w:r>
      <w:r w:rsidR="004E470D">
        <w:t xml:space="preserve"> (5 points)</w:t>
      </w:r>
    </w:p>
    <w:p w14:paraId="47C0C8DC" w14:textId="77777777" w:rsidR="00B15F0A" w:rsidRDefault="00560435" w:rsidP="008C5EC6">
      <w:r>
        <w:t>Fill in the blanks below:</w:t>
      </w:r>
    </w:p>
    <w:p w14:paraId="47C0C8DD" w14:textId="77777777" w:rsidR="00560435" w:rsidRDefault="00A470E7" w:rsidP="008C5EC6">
      <w:r>
        <w:rPr>
          <w:noProof/>
        </w:rPr>
        <w:drawing>
          <wp:inline distT="0" distB="0" distL="0" distR="0" wp14:anchorId="47C0C91F" wp14:editId="47C0C920">
            <wp:extent cx="5943600" cy="3521710"/>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521710"/>
                    </a:xfrm>
                    <a:prstGeom prst="rect">
                      <a:avLst/>
                    </a:prstGeom>
                  </pic:spPr>
                </pic:pic>
              </a:graphicData>
            </a:graphic>
          </wp:inline>
        </w:drawing>
      </w:r>
    </w:p>
    <w:tbl>
      <w:tblPr>
        <w:tblStyle w:val="TableGrid"/>
        <w:tblW w:w="0" w:type="auto"/>
        <w:tblLook w:val="04A0" w:firstRow="1" w:lastRow="0" w:firstColumn="1" w:lastColumn="0" w:noHBand="0" w:noVBand="1"/>
      </w:tblPr>
      <w:tblGrid>
        <w:gridCol w:w="935"/>
        <w:gridCol w:w="935"/>
        <w:gridCol w:w="935"/>
        <w:gridCol w:w="935"/>
        <w:gridCol w:w="935"/>
        <w:gridCol w:w="935"/>
        <w:gridCol w:w="935"/>
        <w:gridCol w:w="935"/>
        <w:gridCol w:w="935"/>
        <w:gridCol w:w="935"/>
      </w:tblGrid>
      <w:tr w:rsidR="00A470E7" w14:paraId="47C0C8E8" w14:textId="77777777" w:rsidTr="00DC3499">
        <w:tc>
          <w:tcPr>
            <w:tcW w:w="935" w:type="dxa"/>
            <w:shd w:val="clear" w:color="auto" w:fill="D9D9D9" w:themeFill="background1" w:themeFillShade="D9"/>
          </w:tcPr>
          <w:p w14:paraId="47C0C8DE" w14:textId="77777777" w:rsidR="00A470E7" w:rsidRDefault="00CA51A7" w:rsidP="008C5EC6">
            <m:oMathPara>
              <m:oMath>
                <m:sSub>
                  <m:sSubPr>
                    <m:ctrlPr>
                      <w:rPr>
                        <w:rFonts w:ascii="Cambria Math" w:hAnsi="Cambria Math"/>
                        <w:i/>
                      </w:rPr>
                    </m:ctrlPr>
                  </m:sSubPr>
                  <m:e>
                    <m:r>
                      <w:rPr>
                        <w:rFonts w:ascii="Cambria Math" w:hAnsi="Cambria Math"/>
                      </w:rPr>
                      <m:t>d</m:t>
                    </m:r>
                  </m:e>
                  <m:sub>
                    <m:r>
                      <w:rPr>
                        <w:rFonts w:ascii="Cambria Math" w:hAnsi="Cambria Math"/>
                      </w:rPr>
                      <m:t>1,1</m:t>
                    </m:r>
                  </m:sub>
                </m:sSub>
              </m:oMath>
            </m:oMathPara>
          </w:p>
        </w:tc>
        <w:tc>
          <w:tcPr>
            <w:tcW w:w="935" w:type="dxa"/>
            <w:shd w:val="clear" w:color="auto" w:fill="FFC5C5"/>
          </w:tcPr>
          <w:p w14:paraId="47C0C8DF" w14:textId="77777777" w:rsidR="00A470E7" w:rsidRDefault="00A470E7" w:rsidP="008C5EC6"/>
        </w:tc>
        <w:tc>
          <w:tcPr>
            <w:tcW w:w="935" w:type="dxa"/>
            <w:shd w:val="clear" w:color="auto" w:fill="D9D9D9" w:themeFill="background1" w:themeFillShade="D9"/>
          </w:tcPr>
          <w:p w14:paraId="47C0C8E0" w14:textId="77777777" w:rsidR="00A470E7" w:rsidRDefault="00CA51A7" w:rsidP="008C5EC6">
            <m:oMathPara>
              <m:oMath>
                <m:sSub>
                  <m:sSubPr>
                    <m:ctrlPr>
                      <w:rPr>
                        <w:rFonts w:ascii="Cambria Math" w:hAnsi="Cambria Math"/>
                        <w:i/>
                      </w:rPr>
                    </m:ctrlPr>
                  </m:sSubPr>
                  <m:e>
                    <m:r>
                      <w:rPr>
                        <w:rFonts w:ascii="Cambria Math" w:hAnsi="Cambria Math"/>
                      </w:rPr>
                      <m:t>a</m:t>
                    </m:r>
                  </m:e>
                  <m:sub>
                    <m:r>
                      <w:rPr>
                        <w:rFonts w:ascii="Cambria Math" w:hAnsi="Cambria Math"/>
                      </w:rPr>
                      <m:t>2,1</m:t>
                    </m:r>
                  </m:sub>
                </m:sSub>
              </m:oMath>
            </m:oMathPara>
          </w:p>
        </w:tc>
        <w:tc>
          <w:tcPr>
            <w:tcW w:w="935" w:type="dxa"/>
            <w:shd w:val="clear" w:color="auto" w:fill="C5E0B3" w:themeFill="accent6" w:themeFillTint="66"/>
          </w:tcPr>
          <w:p w14:paraId="47C0C8E1" w14:textId="77777777" w:rsidR="00A470E7" w:rsidRDefault="00A470E7" w:rsidP="008C5EC6"/>
        </w:tc>
        <w:tc>
          <w:tcPr>
            <w:tcW w:w="935" w:type="dxa"/>
            <w:shd w:val="clear" w:color="auto" w:fill="D9D9D9" w:themeFill="background1" w:themeFillShade="D9"/>
          </w:tcPr>
          <w:p w14:paraId="47C0C8E2" w14:textId="77777777" w:rsidR="00A470E7" w:rsidRDefault="00CA51A7" w:rsidP="008C5EC6">
            <m:oMathPara>
              <m:oMath>
                <m:sSub>
                  <m:sSubPr>
                    <m:ctrlPr>
                      <w:rPr>
                        <w:rFonts w:ascii="Cambria Math" w:hAnsi="Cambria Math"/>
                        <w:i/>
                      </w:rPr>
                    </m:ctrlPr>
                  </m:sSubPr>
                  <m:e>
                    <m:r>
                      <w:rPr>
                        <w:rFonts w:ascii="Cambria Math" w:hAnsi="Cambria Math"/>
                      </w:rPr>
                      <m:t>a</m:t>
                    </m:r>
                  </m:e>
                  <m:sub>
                    <m:r>
                      <w:rPr>
                        <w:rFonts w:ascii="Cambria Math" w:hAnsi="Cambria Math"/>
                      </w:rPr>
                      <m:t>3,1</m:t>
                    </m:r>
                  </m:sub>
                </m:sSub>
              </m:oMath>
            </m:oMathPara>
          </w:p>
        </w:tc>
        <w:tc>
          <w:tcPr>
            <w:tcW w:w="935" w:type="dxa"/>
            <w:shd w:val="clear" w:color="auto" w:fill="C5E0B3" w:themeFill="accent6" w:themeFillTint="66"/>
          </w:tcPr>
          <w:p w14:paraId="47C0C8E3" w14:textId="77777777" w:rsidR="00A470E7" w:rsidRDefault="00A470E7" w:rsidP="008C5EC6"/>
        </w:tc>
        <w:tc>
          <w:tcPr>
            <w:tcW w:w="935" w:type="dxa"/>
            <w:shd w:val="clear" w:color="auto" w:fill="D9D9D9" w:themeFill="background1" w:themeFillShade="D9"/>
          </w:tcPr>
          <w:p w14:paraId="47C0C8E4" w14:textId="77777777" w:rsidR="00A470E7" w:rsidRDefault="00CA51A7" w:rsidP="008C5EC6">
            <m:oMathPara>
              <m:oMath>
                <m:sSub>
                  <m:sSubPr>
                    <m:ctrlPr>
                      <w:rPr>
                        <w:rFonts w:ascii="Cambria Math" w:hAnsi="Cambria Math"/>
                        <w:i/>
                      </w:rPr>
                    </m:ctrlPr>
                  </m:sSubPr>
                  <m:e>
                    <m:r>
                      <w:rPr>
                        <w:rFonts w:ascii="Cambria Math" w:hAnsi="Cambria Math"/>
                      </w:rPr>
                      <m:t>a</m:t>
                    </m:r>
                  </m:e>
                  <m:sub>
                    <m:r>
                      <w:rPr>
                        <w:rFonts w:ascii="Cambria Math" w:hAnsi="Cambria Math"/>
                      </w:rPr>
                      <m:t>4,1</m:t>
                    </m:r>
                  </m:sub>
                </m:sSub>
              </m:oMath>
            </m:oMathPara>
          </w:p>
        </w:tc>
        <w:tc>
          <w:tcPr>
            <w:tcW w:w="935" w:type="dxa"/>
            <w:shd w:val="clear" w:color="auto" w:fill="C5E0B3" w:themeFill="accent6" w:themeFillTint="66"/>
          </w:tcPr>
          <w:p w14:paraId="47C0C8E5" w14:textId="77777777" w:rsidR="00A470E7" w:rsidRDefault="00A470E7" w:rsidP="008C5EC6"/>
        </w:tc>
        <w:tc>
          <w:tcPr>
            <w:tcW w:w="935" w:type="dxa"/>
            <w:shd w:val="clear" w:color="auto" w:fill="D9D9D9" w:themeFill="background1" w:themeFillShade="D9"/>
          </w:tcPr>
          <w:p w14:paraId="47C0C8E6" w14:textId="77777777" w:rsidR="00A470E7" w:rsidRDefault="00CA51A7" w:rsidP="008C5EC6">
            <m:oMathPara>
              <m:oMath>
                <m:sSub>
                  <m:sSubPr>
                    <m:ctrlPr>
                      <w:rPr>
                        <w:rFonts w:ascii="Cambria Math" w:hAnsi="Cambria Math"/>
                        <w:i/>
                      </w:rPr>
                    </m:ctrlPr>
                  </m:sSubPr>
                  <m:e>
                    <m:r>
                      <w:rPr>
                        <w:rFonts w:ascii="Cambria Math" w:hAnsi="Cambria Math"/>
                      </w:rPr>
                      <m:t>a</m:t>
                    </m:r>
                  </m:e>
                  <m:sub>
                    <m:r>
                      <w:rPr>
                        <w:rFonts w:ascii="Cambria Math" w:hAnsi="Cambria Math"/>
                      </w:rPr>
                      <m:t>5,1</m:t>
                    </m:r>
                  </m:sub>
                </m:sSub>
              </m:oMath>
            </m:oMathPara>
          </w:p>
        </w:tc>
        <w:tc>
          <w:tcPr>
            <w:tcW w:w="935" w:type="dxa"/>
            <w:shd w:val="clear" w:color="auto" w:fill="C5E0B3" w:themeFill="accent6" w:themeFillTint="66"/>
          </w:tcPr>
          <w:p w14:paraId="47C0C8E7" w14:textId="77777777" w:rsidR="00A470E7" w:rsidRDefault="00A470E7" w:rsidP="008C5EC6"/>
        </w:tc>
      </w:tr>
      <w:tr w:rsidR="00A470E7" w14:paraId="47C0C8F3" w14:textId="77777777" w:rsidTr="00DC3499">
        <w:tc>
          <w:tcPr>
            <w:tcW w:w="935" w:type="dxa"/>
            <w:shd w:val="clear" w:color="auto" w:fill="D9D9D9" w:themeFill="background1" w:themeFillShade="D9"/>
          </w:tcPr>
          <w:p w14:paraId="47C0C8E9" w14:textId="77777777" w:rsidR="00A470E7" w:rsidRDefault="00CA51A7" w:rsidP="008C5EC6">
            <m:oMathPara>
              <m:oMath>
                <m:sSub>
                  <m:sSubPr>
                    <m:ctrlPr>
                      <w:rPr>
                        <w:rFonts w:ascii="Cambria Math" w:hAnsi="Cambria Math"/>
                        <w:i/>
                      </w:rPr>
                    </m:ctrlPr>
                  </m:sSubPr>
                  <m:e>
                    <m:r>
                      <w:rPr>
                        <w:rFonts w:ascii="Cambria Math" w:hAnsi="Cambria Math"/>
                      </w:rPr>
                      <m:t>d</m:t>
                    </m:r>
                  </m:e>
                  <m:sub>
                    <m:r>
                      <w:rPr>
                        <w:rFonts w:ascii="Cambria Math" w:hAnsi="Cambria Math"/>
                      </w:rPr>
                      <m:t>1,2</m:t>
                    </m:r>
                  </m:sub>
                </m:sSub>
              </m:oMath>
            </m:oMathPara>
          </w:p>
        </w:tc>
        <w:tc>
          <w:tcPr>
            <w:tcW w:w="935" w:type="dxa"/>
            <w:shd w:val="clear" w:color="auto" w:fill="FFC5C5"/>
          </w:tcPr>
          <w:p w14:paraId="47C0C8EA" w14:textId="77777777" w:rsidR="00A470E7" w:rsidRDefault="00A470E7" w:rsidP="008C5EC6"/>
        </w:tc>
        <w:tc>
          <w:tcPr>
            <w:tcW w:w="935" w:type="dxa"/>
            <w:shd w:val="clear" w:color="auto" w:fill="D9D9D9" w:themeFill="background1" w:themeFillShade="D9"/>
          </w:tcPr>
          <w:p w14:paraId="47C0C8EB" w14:textId="77777777" w:rsidR="00A470E7" w:rsidRDefault="00CA51A7" w:rsidP="008C5EC6">
            <m:oMathPara>
              <m:oMath>
                <m:sSub>
                  <m:sSubPr>
                    <m:ctrlPr>
                      <w:rPr>
                        <w:rFonts w:ascii="Cambria Math" w:hAnsi="Cambria Math"/>
                        <w:i/>
                      </w:rPr>
                    </m:ctrlPr>
                  </m:sSubPr>
                  <m:e>
                    <m:r>
                      <w:rPr>
                        <w:rFonts w:ascii="Cambria Math" w:hAnsi="Cambria Math"/>
                      </w:rPr>
                      <m:t>a</m:t>
                    </m:r>
                  </m:e>
                  <m:sub>
                    <m:r>
                      <w:rPr>
                        <w:rFonts w:ascii="Cambria Math" w:hAnsi="Cambria Math"/>
                      </w:rPr>
                      <m:t>2,2</m:t>
                    </m:r>
                  </m:sub>
                </m:sSub>
              </m:oMath>
            </m:oMathPara>
          </w:p>
        </w:tc>
        <w:tc>
          <w:tcPr>
            <w:tcW w:w="935" w:type="dxa"/>
            <w:shd w:val="clear" w:color="auto" w:fill="C5E0B3" w:themeFill="accent6" w:themeFillTint="66"/>
          </w:tcPr>
          <w:p w14:paraId="47C0C8EC" w14:textId="77777777" w:rsidR="00A470E7" w:rsidRDefault="00A470E7" w:rsidP="008C5EC6"/>
        </w:tc>
        <w:tc>
          <w:tcPr>
            <w:tcW w:w="935" w:type="dxa"/>
            <w:tcBorders>
              <w:bottom w:val="single" w:sz="4" w:space="0" w:color="auto"/>
            </w:tcBorders>
            <w:shd w:val="clear" w:color="auto" w:fill="D9D9D9" w:themeFill="background1" w:themeFillShade="D9"/>
          </w:tcPr>
          <w:p w14:paraId="47C0C8ED" w14:textId="77777777" w:rsidR="00A470E7" w:rsidRDefault="00CA51A7" w:rsidP="008C5EC6">
            <m:oMathPara>
              <m:oMath>
                <m:sSub>
                  <m:sSubPr>
                    <m:ctrlPr>
                      <w:rPr>
                        <w:rFonts w:ascii="Cambria Math" w:hAnsi="Cambria Math"/>
                        <w:i/>
                      </w:rPr>
                    </m:ctrlPr>
                  </m:sSubPr>
                  <m:e>
                    <m:r>
                      <w:rPr>
                        <w:rFonts w:ascii="Cambria Math" w:hAnsi="Cambria Math"/>
                      </w:rPr>
                      <m:t>d</m:t>
                    </m:r>
                  </m:e>
                  <m:sub>
                    <m:r>
                      <w:rPr>
                        <w:rFonts w:ascii="Cambria Math" w:hAnsi="Cambria Math"/>
                      </w:rPr>
                      <m:t>3,1</m:t>
                    </m:r>
                  </m:sub>
                </m:sSub>
              </m:oMath>
            </m:oMathPara>
          </w:p>
        </w:tc>
        <w:tc>
          <w:tcPr>
            <w:tcW w:w="935" w:type="dxa"/>
            <w:tcBorders>
              <w:bottom w:val="single" w:sz="4" w:space="0" w:color="auto"/>
            </w:tcBorders>
            <w:shd w:val="clear" w:color="auto" w:fill="FFC5C5"/>
          </w:tcPr>
          <w:p w14:paraId="47C0C8EE" w14:textId="77777777" w:rsidR="00A470E7" w:rsidRDefault="00A470E7" w:rsidP="008C5EC6"/>
        </w:tc>
        <w:tc>
          <w:tcPr>
            <w:tcW w:w="935" w:type="dxa"/>
            <w:tcBorders>
              <w:bottom w:val="single" w:sz="4" w:space="0" w:color="auto"/>
            </w:tcBorders>
            <w:shd w:val="clear" w:color="auto" w:fill="D9D9D9" w:themeFill="background1" w:themeFillShade="D9"/>
          </w:tcPr>
          <w:p w14:paraId="47C0C8EF" w14:textId="77777777" w:rsidR="00A470E7" w:rsidRDefault="00CA51A7" w:rsidP="008C5EC6">
            <m:oMathPara>
              <m:oMath>
                <m:sSub>
                  <m:sSubPr>
                    <m:ctrlPr>
                      <w:rPr>
                        <w:rFonts w:ascii="Cambria Math" w:hAnsi="Cambria Math"/>
                        <w:i/>
                      </w:rPr>
                    </m:ctrlPr>
                  </m:sSubPr>
                  <m:e>
                    <m:r>
                      <w:rPr>
                        <w:rFonts w:ascii="Cambria Math" w:hAnsi="Cambria Math"/>
                      </w:rPr>
                      <m:t>d</m:t>
                    </m:r>
                  </m:e>
                  <m:sub>
                    <m:r>
                      <w:rPr>
                        <w:rFonts w:ascii="Cambria Math" w:hAnsi="Cambria Math"/>
                      </w:rPr>
                      <m:t>4,1</m:t>
                    </m:r>
                  </m:sub>
                </m:sSub>
              </m:oMath>
            </m:oMathPara>
          </w:p>
        </w:tc>
        <w:tc>
          <w:tcPr>
            <w:tcW w:w="935" w:type="dxa"/>
            <w:tcBorders>
              <w:bottom w:val="single" w:sz="4" w:space="0" w:color="auto"/>
            </w:tcBorders>
            <w:shd w:val="clear" w:color="auto" w:fill="FFC5C5"/>
          </w:tcPr>
          <w:p w14:paraId="47C0C8F0" w14:textId="77777777" w:rsidR="00A470E7" w:rsidRDefault="00A470E7" w:rsidP="008C5EC6"/>
        </w:tc>
        <w:tc>
          <w:tcPr>
            <w:tcW w:w="935" w:type="dxa"/>
            <w:tcBorders>
              <w:bottom w:val="single" w:sz="4" w:space="0" w:color="auto"/>
            </w:tcBorders>
            <w:shd w:val="clear" w:color="auto" w:fill="D9D9D9" w:themeFill="background1" w:themeFillShade="D9"/>
          </w:tcPr>
          <w:p w14:paraId="47C0C8F1" w14:textId="77777777" w:rsidR="00A470E7" w:rsidRDefault="00CA51A7" w:rsidP="008C5EC6">
            <m:oMathPara>
              <m:oMath>
                <m:sSub>
                  <m:sSubPr>
                    <m:ctrlPr>
                      <w:rPr>
                        <w:rFonts w:ascii="Cambria Math" w:hAnsi="Cambria Math"/>
                        <w:i/>
                      </w:rPr>
                    </m:ctrlPr>
                  </m:sSubPr>
                  <m:e>
                    <m:r>
                      <w:rPr>
                        <w:rFonts w:ascii="Cambria Math" w:hAnsi="Cambria Math"/>
                      </w:rPr>
                      <m:t>d</m:t>
                    </m:r>
                  </m:e>
                  <m:sub>
                    <m:r>
                      <w:rPr>
                        <w:rFonts w:ascii="Cambria Math" w:hAnsi="Cambria Math"/>
                      </w:rPr>
                      <m:t>5,1</m:t>
                    </m:r>
                  </m:sub>
                </m:sSub>
              </m:oMath>
            </m:oMathPara>
          </w:p>
        </w:tc>
        <w:tc>
          <w:tcPr>
            <w:tcW w:w="935" w:type="dxa"/>
            <w:tcBorders>
              <w:bottom w:val="single" w:sz="4" w:space="0" w:color="auto"/>
            </w:tcBorders>
            <w:shd w:val="clear" w:color="auto" w:fill="FFC5C5"/>
          </w:tcPr>
          <w:p w14:paraId="47C0C8F2" w14:textId="77777777" w:rsidR="00A470E7" w:rsidRDefault="00A470E7" w:rsidP="008C5EC6"/>
        </w:tc>
      </w:tr>
      <w:tr w:rsidR="00A470E7" w14:paraId="47C0C8FB" w14:textId="77777777" w:rsidTr="00DC3499">
        <w:tc>
          <w:tcPr>
            <w:tcW w:w="935" w:type="dxa"/>
            <w:shd w:val="clear" w:color="auto" w:fill="D9D9D9" w:themeFill="background1" w:themeFillShade="D9"/>
          </w:tcPr>
          <w:p w14:paraId="47C0C8F4" w14:textId="77777777" w:rsidR="00A470E7" w:rsidRDefault="00CA51A7" w:rsidP="008C5EC6">
            <m:oMathPara>
              <m:oMath>
                <m:sSub>
                  <m:sSubPr>
                    <m:ctrlPr>
                      <w:rPr>
                        <w:rFonts w:ascii="Cambria Math" w:hAnsi="Cambria Math"/>
                        <w:i/>
                      </w:rPr>
                    </m:ctrlPr>
                  </m:sSubPr>
                  <m:e>
                    <m:r>
                      <w:rPr>
                        <w:rFonts w:ascii="Cambria Math" w:hAnsi="Cambria Math"/>
                      </w:rPr>
                      <m:t>d</m:t>
                    </m:r>
                  </m:e>
                  <m:sub>
                    <m:r>
                      <w:rPr>
                        <w:rFonts w:ascii="Cambria Math" w:hAnsi="Cambria Math"/>
                      </w:rPr>
                      <m:t>1,3</m:t>
                    </m:r>
                  </m:sub>
                </m:sSub>
              </m:oMath>
            </m:oMathPara>
          </w:p>
        </w:tc>
        <w:tc>
          <w:tcPr>
            <w:tcW w:w="935" w:type="dxa"/>
            <w:shd w:val="clear" w:color="auto" w:fill="FFC5C5"/>
          </w:tcPr>
          <w:p w14:paraId="47C0C8F5" w14:textId="77777777" w:rsidR="00A470E7" w:rsidRDefault="00A470E7" w:rsidP="008C5EC6"/>
        </w:tc>
        <w:tc>
          <w:tcPr>
            <w:tcW w:w="935" w:type="dxa"/>
            <w:shd w:val="clear" w:color="auto" w:fill="D9D9D9" w:themeFill="background1" w:themeFillShade="D9"/>
          </w:tcPr>
          <w:p w14:paraId="47C0C8F6" w14:textId="77777777" w:rsidR="00A470E7" w:rsidRDefault="00CA51A7" w:rsidP="008C5EC6">
            <m:oMathPara>
              <m:oMath>
                <m:sSub>
                  <m:sSubPr>
                    <m:ctrlPr>
                      <w:rPr>
                        <w:rFonts w:ascii="Cambria Math" w:hAnsi="Cambria Math"/>
                        <w:i/>
                      </w:rPr>
                    </m:ctrlPr>
                  </m:sSubPr>
                  <m:e>
                    <m:r>
                      <w:rPr>
                        <w:rFonts w:ascii="Cambria Math" w:hAnsi="Cambria Math"/>
                      </w:rPr>
                      <m:t>d</m:t>
                    </m:r>
                  </m:e>
                  <m:sub>
                    <m:r>
                      <w:rPr>
                        <w:rFonts w:ascii="Cambria Math" w:hAnsi="Cambria Math"/>
                      </w:rPr>
                      <m:t>2,1</m:t>
                    </m:r>
                  </m:sub>
                </m:sSub>
              </m:oMath>
            </m:oMathPara>
          </w:p>
        </w:tc>
        <w:tc>
          <w:tcPr>
            <w:tcW w:w="935" w:type="dxa"/>
            <w:tcBorders>
              <w:right w:val="single" w:sz="4" w:space="0" w:color="auto"/>
            </w:tcBorders>
            <w:shd w:val="clear" w:color="auto" w:fill="FFC5C5"/>
          </w:tcPr>
          <w:p w14:paraId="47C0C8F7" w14:textId="77777777" w:rsidR="00A470E7" w:rsidRDefault="00A470E7" w:rsidP="008C5EC6"/>
        </w:tc>
        <w:tc>
          <w:tcPr>
            <w:tcW w:w="1870" w:type="dxa"/>
            <w:gridSpan w:val="2"/>
            <w:vMerge w:val="restart"/>
            <w:tcBorders>
              <w:top w:val="nil"/>
              <w:left w:val="single" w:sz="4" w:space="0" w:color="auto"/>
              <w:bottom w:val="nil"/>
              <w:right w:val="nil"/>
            </w:tcBorders>
          </w:tcPr>
          <w:p w14:paraId="47C0C8F8" w14:textId="77777777" w:rsidR="00A470E7" w:rsidRDefault="00A470E7" w:rsidP="008C5EC6"/>
        </w:tc>
        <w:tc>
          <w:tcPr>
            <w:tcW w:w="1870" w:type="dxa"/>
            <w:gridSpan w:val="2"/>
            <w:tcBorders>
              <w:top w:val="nil"/>
              <w:left w:val="nil"/>
              <w:bottom w:val="nil"/>
              <w:right w:val="nil"/>
            </w:tcBorders>
          </w:tcPr>
          <w:p w14:paraId="47C0C8F9" w14:textId="77777777" w:rsidR="00A470E7" w:rsidRDefault="00A470E7" w:rsidP="008C5EC6"/>
        </w:tc>
        <w:tc>
          <w:tcPr>
            <w:tcW w:w="1870" w:type="dxa"/>
            <w:gridSpan w:val="2"/>
            <w:vMerge w:val="restart"/>
            <w:tcBorders>
              <w:top w:val="nil"/>
              <w:left w:val="nil"/>
              <w:bottom w:val="nil"/>
              <w:right w:val="nil"/>
            </w:tcBorders>
          </w:tcPr>
          <w:p w14:paraId="47C0C8FA" w14:textId="77777777" w:rsidR="00A470E7" w:rsidRDefault="00A470E7" w:rsidP="008C5EC6"/>
        </w:tc>
      </w:tr>
      <w:tr w:rsidR="00A470E7" w14:paraId="47C0C904" w14:textId="77777777" w:rsidTr="00DC3499">
        <w:tc>
          <w:tcPr>
            <w:tcW w:w="935" w:type="dxa"/>
            <w:shd w:val="clear" w:color="auto" w:fill="D9D9D9" w:themeFill="background1" w:themeFillShade="D9"/>
          </w:tcPr>
          <w:p w14:paraId="47C0C8FC" w14:textId="77777777" w:rsidR="00A470E7" w:rsidRDefault="00CA51A7" w:rsidP="008C5EC6">
            <m:oMathPara>
              <m:oMath>
                <m:sSub>
                  <m:sSubPr>
                    <m:ctrlPr>
                      <w:rPr>
                        <w:rFonts w:ascii="Cambria Math" w:hAnsi="Cambria Math"/>
                        <w:i/>
                      </w:rPr>
                    </m:ctrlPr>
                  </m:sSubPr>
                  <m:e>
                    <m:r>
                      <w:rPr>
                        <w:rFonts w:ascii="Cambria Math" w:hAnsi="Cambria Math"/>
                      </w:rPr>
                      <m:t>d</m:t>
                    </m:r>
                  </m:e>
                  <m:sub>
                    <m:r>
                      <w:rPr>
                        <w:rFonts w:ascii="Cambria Math" w:hAnsi="Cambria Math"/>
                      </w:rPr>
                      <m:t>1,4</m:t>
                    </m:r>
                  </m:sub>
                </m:sSub>
              </m:oMath>
            </m:oMathPara>
          </w:p>
        </w:tc>
        <w:tc>
          <w:tcPr>
            <w:tcW w:w="935" w:type="dxa"/>
            <w:shd w:val="clear" w:color="auto" w:fill="FFC5C5"/>
          </w:tcPr>
          <w:p w14:paraId="47C0C8FD" w14:textId="77777777" w:rsidR="00A470E7" w:rsidRDefault="00A470E7" w:rsidP="008C5EC6"/>
        </w:tc>
        <w:tc>
          <w:tcPr>
            <w:tcW w:w="935" w:type="dxa"/>
            <w:tcBorders>
              <w:bottom w:val="single" w:sz="4" w:space="0" w:color="auto"/>
            </w:tcBorders>
            <w:shd w:val="clear" w:color="auto" w:fill="D9D9D9" w:themeFill="background1" w:themeFillShade="D9"/>
          </w:tcPr>
          <w:p w14:paraId="47C0C8FE" w14:textId="77777777" w:rsidR="00A470E7" w:rsidRDefault="00CA51A7" w:rsidP="008C5EC6">
            <m:oMathPara>
              <m:oMath>
                <m:sSub>
                  <m:sSubPr>
                    <m:ctrlPr>
                      <w:rPr>
                        <w:rFonts w:ascii="Cambria Math" w:hAnsi="Cambria Math"/>
                        <w:i/>
                      </w:rPr>
                    </m:ctrlPr>
                  </m:sSubPr>
                  <m:e>
                    <m:r>
                      <w:rPr>
                        <w:rFonts w:ascii="Cambria Math" w:hAnsi="Cambria Math"/>
                      </w:rPr>
                      <m:t>d</m:t>
                    </m:r>
                  </m:e>
                  <m:sub>
                    <m:r>
                      <w:rPr>
                        <w:rFonts w:ascii="Cambria Math" w:hAnsi="Cambria Math"/>
                      </w:rPr>
                      <m:t>2,2</m:t>
                    </m:r>
                  </m:sub>
                </m:sSub>
              </m:oMath>
            </m:oMathPara>
          </w:p>
        </w:tc>
        <w:tc>
          <w:tcPr>
            <w:tcW w:w="935" w:type="dxa"/>
            <w:tcBorders>
              <w:bottom w:val="single" w:sz="4" w:space="0" w:color="auto"/>
              <w:right w:val="single" w:sz="4" w:space="0" w:color="auto"/>
            </w:tcBorders>
            <w:shd w:val="clear" w:color="auto" w:fill="FFC5C5"/>
          </w:tcPr>
          <w:p w14:paraId="47C0C8FF" w14:textId="77777777" w:rsidR="00A470E7" w:rsidRDefault="00A470E7" w:rsidP="008C5EC6"/>
        </w:tc>
        <w:tc>
          <w:tcPr>
            <w:tcW w:w="1870" w:type="dxa"/>
            <w:gridSpan w:val="2"/>
            <w:vMerge/>
            <w:tcBorders>
              <w:top w:val="nil"/>
              <w:left w:val="single" w:sz="4" w:space="0" w:color="auto"/>
              <w:bottom w:val="nil"/>
              <w:right w:val="single" w:sz="4" w:space="0" w:color="auto"/>
            </w:tcBorders>
          </w:tcPr>
          <w:p w14:paraId="47C0C900" w14:textId="77777777" w:rsidR="00A470E7" w:rsidRDefault="00A470E7" w:rsidP="008C5EC6"/>
        </w:tc>
        <w:tc>
          <w:tcPr>
            <w:tcW w:w="935" w:type="dxa"/>
            <w:tcBorders>
              <w:left w:val="single" w:sz="4" w:space="0" w:color="auto"/>
            </w:tcBorders>
            <w:shd w:val="clear" w:color="auto" w:fill="D9D9D9" w:themeFill="background1" w:themeFillShade="D9"/>
          </w:tcPr>
          <w:p w14:paraId="47C0C901" w14:textId="77777777" w:rsidR="00A470E7" w:rsidRDefault="00CA51A7" w:rsidP="008C5EC6">
            <m:oMathPara>
              <m:oMath>
                <m:f>
                  <m:fPr>
                    <m:ctrlPr>
                      <w:rPr>
                        <w:rFonts w:ascii="Cambria Math" w:hAnsi="Cambria Math"/>
                        <w:i/>
                      </w:rPr>
                    </m:ctrlPr>
                  </m:fPr>
                  <m:num>
                    <m:r>
                      <w:rPr>
                        <w:rFonts w:ascii="Cambria Math" w:hAnsi="Cambria Math"/>
                      </w:rPr>
                      <m:t>∂</m:t>
                    </m:r>
                  </m:num>
                  <m:den>
                    <m:r>
                      <w:rPr>
                        <w:rFonts w:ascii="Cambria Math" w:hAnsi="Cambria Math"/>
                      </w:rPr>
                      <m:t>∂x</m:t>
                    </m:r>
                  </m:den>
                </m:f>
                <m:sSup>
                  <m:sSupPr>
                    <m:ctrlPr>
                      <w:rPr>
                        <w:rFonts w:ascii="Cambria Math" w:hAnsi="Cambria Math"/>
                        <w:i/>
                      </w:rPr>
                    </m:ctrlPr>
                  </m:sSupPr>
                  <m:e>
                    <m:r>
                      <w:rPr>
                        <w:rFonts w:ascii="Cambria Math" w:hAnsi="Cambria Math"/>
                      </w:rPr>
                      <m:t>x</m:t>
                    </m:r>
                  </m:e>
                  <m:sup>
                    <m:r>
                      <w:rPr>
                        <w:rFonts w:ascii="Cambria Math" w:hAnsi="Cambria Math"/>
                      </w:rPr>
                      <m:t>2</m:t>
                    </m:r>
                  </m:sup>
                </m:sSup>
              </m:oMath>
            </m:oMathPara>
          </w:p>
        </w:tc>
        <w:tc>
          <w:tcPr>
            <w:tcW w:w="935" w:type="dxa"/>
            <w:tcBorders>
              <w:right w:val="single" w:sz="4" w:space="0" w:color="auto"/>
            </w:tcBorders>
            <w:shd w:val="clear" w:color="auto" w:fill="FFC5C5"/>
          </w:tcPr>
          <w:p w14:paraId="47C0C902" w14:textId="77777777" w:rsidR="00A470E7" w:rsidRDefault="00A470E7" w:rsidP="008C5EC6"/>
        </w:tc>
        <w:tc>
          <w:tcPr>
            <w:tcW w:w="1870" w:type="dxa"/>
            <w:gridSpan w:val="2"/>
            <w:vMerge/>
            <w:tcBorders>
              <w:top w:val="nil"/>
              <w:left w:val="single" w:sz="4" w:space="0" w:color="auto"/>
              <w:bottom w:val="nil"/>
              <w:right w:val="nil"/>
            </w:tcBorders>
          </w:tcPr>
          <w:p w14:paraId="47C0C903" w14:textId="77777777" w:rsidR="00A470E7" w:rsidRDefault="00A470E7" w:rsidP="008C5EC6"/>
        </w:tc>
      </w:tr>
      <w:tr w:rsidR="00A470E7" w14:paraId="47C0C90C" w14:textId="77777777" w:rsidTr="00DC3499">
        <w:tc>
          <w:tcPr>
            <w:tcW w:w="935" w:type="dxa"/>
            <w:tcBorders>
              <w:bottom w:val="single" w:sz="4" w:space="0" w:color="auto"/>
            </w:tcBorders>
            <w:shd w:val="clear" w:color="auto" w:fill="D9D9D9" w:themeFill="background1" w:themeFillShade="D9"/>
          </w:tcPr>
          <w:p w14:paraId="47C0C905" w14:textId="77777777" w:rsidR="00A470E7" w:rsidRDefault="00CA51A7" w:rsidP="008C5EC6">
            <m:oMathPara>
              <m:oMath>
                <m:sSub>
                  <m:sSubPr>
                    <m:ctrlPr>
                      <w:rPr>
                        <w:rFonts w:ascii="Cambria Math" w:hAnsi="Cambria Math"/>
                        <w:i/>
                      </w:rPr>
                    </m:ctrlPr>
                  </m:sSubPr>
                  <m:e>
                    <m:r>
                      <w:rPr>
                        <w:rFonts w:ascii="Cambria Math" w:hAnsi="Cambria Math"/>
                      </w:rPr>
                      <m:t>d</m:t>
                    </m:r>
                  </m:e>
                  <m:sub>
                    <m:r>
                      <w:rPr>
                        <w:rFonts w:ascii="Cambria Math" w:hAnsi="Cambria Math"/>
                      </w:rPr>
                      <m:t>1,5</m:t>
                    </m:r>
                  </m:sub>
                </m:sSub>
              </m:oMath>
            </m:oMathPara>
          </w:p>
        </w:tc>
        <w:tc>
          <w:tcPr>
            <w:tcW w:w="935" w:type="dxa"/>
            <w:tcBorders>
              <w:bottom w:val="single" w:sz="4" w:space="0" w:color="auto"/>
              <w:right w:val="single" w:sz="4" w:space="0" w:color="auto"/>
            </w:tcBorders>
            <w:shd w:val="clear" w:color="auto" w:fill="FFC5C5"/>
          </w:tcPr>
          <w:p w14:paraId="47C0C906" w14:textId="77777777" w:rsidR="00A470E7" w:rsidRDefault="00A470E7" w:rsidP="008C5EC6"/>
        </w:tc>
        <w:tc>
          <w:tcPr>
            <w:tcW w:w="1870" w:type="dxa"/>
            <w:gridSpan w:val="2"/>
            <w:tcBorders>
              <w:top w:val="nil"/>
              <w:left w:val="single" w:sz="4" w:space="0" w:color="auto"/>
              <w:bottom w:val="nil"/>
              <w:right w:val="nil"/>
            </w:tcBorders>
          </w:tcPr>
          <w:p w14:paraId="47C0C907" w14:textId="77777777" w:rsidR="00A470E7" w:rsidRDefault="00A470E7" w:rsidP="008C5EC6"/>
        </w:tc>
        <w:tc>
          <w:tcPr>
            <w:tcW w:w="1870" w:type="dxa"/>
            <w:gridSpan w:val="2"/>
            <w:vMerge/>
            <w:tcBorders>
              <w:top w:val="nil"/>
              <w:left w:val="nil"/>
              <w:bottom w:val="nil"/>
              <w:right w:val="single" w:sz="4" w:space="0" w:color="auto"/>
            </w:tcBorders>
          </w:tcPr>
          <w:p w14:paraId="47C0C908" w14:textId="77777777" w:rsidR="00A470E7" w:rsidRDefault="00A470E7" w:rsidP="008C5EC6"/>
        </w:tc>
        <w:tc>
          <w:tcPr>
            <w:tcW w:w="935" w:type="dxa"/>
            <w:tcBorders>
              <w:left w:val="single" w:sz="4" w:space="0" w:color="auto"/>
            </w:tcBorders>
            <w:shd w:val="clear" w:color="auto" w:fill="D9D9D9" w:themeFill="background1" w:themeFillShade="D9"/>
          </w:tcPr>
          <w:p w14:paraId="47C0C909" w14:textId="77777777" w:rsidR="00A470E7" w:rsidRDefault="00CA51A7" w:rsidP="008C5EC6">
            <m:oMathPara>
              <m:oMath>
                <m:f>
                  <m:fPr>
                    <m:ctrlPr>
                      <w:rPr>
                        <w:rFonts w:ascii="Cambria Math" w:hAnsi="Cambria Math"/>
                        <w:i/>
                      </w:rPr>
                    </m:ctrlPr>
                  </m:fPr>
                  <m:num>
                    <m:r>
                      <w:rPr>
                        <w:rFonts w:ascii="Cambria Math" w:hAnsi="Cambria Math"/>
                      </w:rPr>
                      <m:t>∂</m:t>
                    </m:r>
                  </m:num>
                  <m:den>
                    <m:r>
                      <w:rPr>
                        <w:rFonts w:ascii="Cambria Math" w:hAnsi="Cambria Math"/>
                      </w:rPr>
                      <m:t>∂x</m:t>
                    </m:r>
                  </m:den>
                </m:f>
                <m:sSup>
                  <m:sSupPr>
                    <m:ctrlPr>
                      <w:rPr>
                        <w:rFonts w:ascii="Cambria Math" w:hAnsi="Cambria Math"/>
                        <w:i/>
                      </w:rPr>
                    </m:ctrlPr>
                  </m:sSupPr>
                  <m:e>
                    <m:r>
                      <w:rPr>
                        <w:rFonts w:ascii="Cambria Math" w:hAnsi="Cambria Math"/>
                      </w:rPr>
                      <m:t>a</m:t>
                    </m:r>
                  </m:e>
                  <m:sup>
                    <m:r>
                      <w:rPr>
                        <w:rFonts w:ascii="Cambria Math" w:hAnsi="Cambria Math"/>
                      </w:rPr>
                      <m:t>x</m:t>
                    </m:r>
                  </m:sup>
                </m:sSup>
              </m:oMath>
            </m:oMathPara>
          </w:p>
        </w:tc>
        <w:tc>
          <w:tcPr>
            <w:tcW w:w="935" w:type="dxa"/>
            <w:tcBorders>
              <w:right w:val="single" w:sz="4" w:space="0" w:color="auto"/>
            </w:tcBorders>
            <w:shd w:val="clear" w:color="auto" w:fill="FFC5C5"/>
          </w:tcPr>
          <w:p w14:paraId="47C0C90A" w14:textId="77777777" w:rsidR="00A470E7" w:rsidRDefault="00A470E7" w:rsidP="008C5EC6"/>
        </w:tc>
        <w:tc>
          <w:tcPr>
            <w:tcW w:w="1870" w:type="dxa"/>
            <w:gridSpan w:val="2"/>
            <w:vMerge/>
            <w:tcBorders>
              <w:top w:val="nil"/>
              <w:left w:val="single" w:sz="4" w:space="0" w:color="auto"/>
              <w:bottom w:val="nil"/>
              <w:right w:val="nil"/>
            </w:tcBorders>
          </w:tcPr>
          <w:p w14:paraId="47C0C90B" w14:textId="77777777" w:rsidR="00A470E7" w:rsidRDefault="00A470E7" w:rsidP="008C5EC6"/>
        </w:tc>
      </w:tr>
    </w:tbl>
    <w:p w14:paraId="5959F53F" w14:textId="77777777" w:rsidR="00A50E4E" w:rsidRDefault="00A50E4E" w:rsidP="008C5EC6">
      <w:pPr>
        <w:pStyle w:val="Heading1"/>
      </w:pPr>
    </w:p>
    <w:p w14:paraId="1E3E818F" w14:textId="77777777" w:rsidR="00A50E4E" w:rsidRDefault="00A50E4E">
      <w:pPr>
        <w:rPr>
          <w:rFonts w:asciiTheme="majorHAnsi" w:eastAsiaTheme="majorEastAsia" w:hAnsiTheme="majorHAnsi" w:cstheme="majorBidi"/>
          <w:color w:val="2E74B5" w:themeColor="accent1" w:themeShade="BF"/>
          <w:sz w:val="32"/>
          <w:szCs w:val="32"/>
        </w:rPr>
      </w:pPr>
      <w:r>
        <w:br w:type="page"/>
      </w:r>
    </w:p>
    <w:p w14:paraId="47C0C90E" w14:textId="6B224F06" w:rsidR="00B15F0A" w:rsidRDefault="001F5CE6" w:rsidP="008C5EC6">
      <w:pPr>
        <w:pStyle w:val="Heading1"/>
      </w:pPr>
      <w:r>
        <w:lastRenderedPageBreak/>
        <w:t xml:space="preserve">2. </w:t>
      </w:r>
      <w:r w:rsidR="004E470D">
        <w:t>Neural Networks in code (</w:t>
      </w:r>
      <w:r w:rsidR="002859B0">
        <w:t>12</w:t>
      </w:r>
      <w:r w:rsidR="004E470D">
        <w:t xml:space="preserve"> points)</w:t>
      </w:r>
    </w:p>
    <w:p w14:paraId="47C0C90F" w14:textId="01BC5206" w:rsidR="0023716F" w:rsidRDefault="00C833DF" w:rsidP="008C5EC6">
      <w:r>
        <w:t>Using</w:t>
      </w:r>
      <w:r w:rsidR="004E470D">
        <w:t xml:space="preserve"> the provided example code from Lecture 3</w:t>
      </w:r>
      <w:r>
        <w:t xml:space="preserve">, explore the items below and </w:t>
      </w:r>
      <w:r w:rsidR="007800C7">
        <w:t>demonstrate</w:t>
      </w:r>
      <w:r>
        <w:t xml:space="preserve"> how </w:t>
      </w:r>
      <w:r w:rsidR="007800C7">
        <w:t>to</w:t>
      </w:r>
      <w:r w:rsidR="00422989">
        <w:t xml:space="preserve"> improve</w:t>
      </w:r>
      <w:r>
        <w:t xml:space="preserve"> the example code by showing plots of the loss and accuracy curves</w:t>
      </w:r>
      <w:r w:rsidR="004E470D">
        <w:t>. For each plot, show the curve</w:t>
      </w:r>
      <w:r w:rsidR="00670FC8">
        <w:t>s</w:t>
      </w:r>
      <w:r w:rsidR="004E470D">
        <w:t xml:space="preserve"> for the first 200 iterations (You can stop training after 200 iterations for this part of the assignment).</w:t>
      </w:r>
      <w:r w:rsidR="0023716F">
        <w:t xml:space="preserve"> </w:t>
      </w:r>
      <w:r w:rsidR="00246A0F">
        <w:t>Consider the visualizations for activations, weights and weight updates.</w:t>
      </w:r>
      <w:r w:rsidR="00FB1557">
        <w:t xml:space="preserve"> </w:t>
      </w:r>
    </w:p>
    <w:p w14:paraId="47C0C912" w14:textId="77777777" w:rsidR="004E470D" w:rsidRPr="007800C7" w:rsidRDefault="004E470D" w:rsidP="008C5EC6">
      <w:pPr>
        <w:rPr>
          <w:b/>
        </w:rPr>
      </w:pPr>
    </w:p>
    <w:p w14:paraId="4F3CD129" w14:textId="77777777" w:rsidR="00C71188" w:rsidRDefault="00C71188">
      <w:pPr>
        <w:rPr>
          <w:b/>
        </w:rPr>
      </w:pPr>
      <w:r>
        <w:rPr>
          <w:b/>
        </w:rPr>
        <w:br w:type="page"/>
      </w:r>
    </w:p>
    <w:p w14:paraId="47C0C913" w14:textId="4F7B7B7A" w:rsidR="003D0AE0" w:rsidRDefault="00463812" w:rsidP="008C5EC6">
      <w:pPr>
        <w:pStyle w:val="ListParagraph"/>
        <w:numPr>
          <w:ilvl w:val="0"/>
          <w:numId w:val="1"/>
        </w:numPr>
      </w:pPr>
      <w:r w:rsidRPr="007800C7">
        <w:rPr>
          <w:b/>
        </w:rPr>
        <w:lastRenderedPageBreak/>
        <w:t>Le</w:t>
      </w:r>
      <w:r w:rsidRPr="00463812">
        <w:rPr>
          <w:b/>
        </w:rPr>
        <w:t xml:space="preserve">arning rate: </w:t>
      </w:r>
      <w:r w:rsidR="004E470D">
        <w:t>Adjust the learning rate variable (</w:t>
      </w:r>
      <w:proofErr w:type="spellStart"/>
      <w:r w:rsidR="004E470D">
        <w:t>lr</w:t>
      </w:r>
      <w:proofErr w:type="spellEnd"/>
      <w:r w:rsidR="004E470D">
        <w:t xml:space="preserve">) to try to achieve the “fastest” possible training rate. Show your loss and accuracy curves. What should you generally look for </w:t>
      </w:r>
      <w:r w:rsidR="00646068">
        <w:t xml:space="preserve">in the visualizations </w:t>
      </w:r>
      <w:r w:rsidR="004E470D">
        <w:t>to ensure a “good” learning rate?</w:t>
      </w:r>
    </w:p>
    <w:p w14:paraId="1831205E" w14:textId="77777777" w:rsidR="004F0369" w:rsidRDefault="004F0369" w:rsidP="008C5EC6">
      <w:pPr>
        <w:pStyle w:val="ListParagraph"/>
        <w:rPr>
          <w:b/>
        </w:rPr>
      </w:pPr>
    </w:p>
    <w:p w14:paraId="14042CFA" w14:textId="0FA613E5" w:rsidR="004F0369" w:rsidRPr="004F0369" w:rsidRDefault="004F0369" w:rsidP="008C5EC6">
      <w:pPr>
        <w:pStyle w:val="ListParagraph"/>
        <w:rPr>
          <w:color w:val="C00000"/>
        </w:rPr>
      </w:pPr>
      <w:r w:rsidRPr="004F0369">
        <w:rPr>
          <w:color w:val="C00000"/>
        </w:rPr>
        <w:t>From</w:t>
      </w:r>
      <w:r>
        <w:rPr>
          <w:color w:val="C00000"/>
        </w:rPr>
        <w:t xml:space="preserve"> my experiments in testing different learning rates, I found that the ideal learning rate is between 0.0001 and 0.00001. </w:t>
      </w:r>
    </w:p>
    <w:p w14:paraId="2FB37E61" w14:textId="77777777" w:rsidR="004F0369" w:rsidRDefault="004F0369" w:rsidP="008C5EC6">
      <w:pPr>
        <w:pStyle w:val="ListParagraph"/>
      </w:pPr>
    </w:p>
    <w:p w14:paraId="4D970B11" w14:textId="77777777" w:rsidR="00C71188" w:rsidRDefault="00C71188">
      <w:pPr>
        <w:rPr>
          <w:b/>
        </w:rPr>
      </w:pPr>
      <w:r>
        <w:rPr>
          <w:b/>
        </w:rPr>
        <w:br w:type="page"/>
      </w:r>
    </w:p>
    <w:p w14:paraId="47C0C914" w14:textId="6B30E390" w:rsidR="004E470D" w:rsidRPr="008C5EC6" w:rsidRDefault="00463812" w:rsidP="008C5EC6">
      <w:pPr>
        <w:pStyle w:val="ListParagraph"/>
        <w:numPr>
          <w:ilvl w:val="0"/>
          <w:numId w:val="1"/>
        </w:numPr>
        <w:rPr>
          <w:b/>
        </w:rPr>
      </w:pPr>
      <w:r w:rsidRPr="00463812">
        <w:rPr>
          <w:b/>
        </w:rPr>
        <w:lastRenderedPageBreak/>
        <w:t>Activation</w:t>
      </w:r>
      <w:r>
        <w:rPr>
          <w:b/>
        </w:rPr>
        <w:t xml:space="preserve"> function</w:t>
      </w:r>
      <w:r w:rsidRPr="00463812">
        <w:rPr>
          <w:b/>
        </w:rPr>
        <w:t>:</w:t>
      </w:r>
      <w:r>
        <w:t xml:space="preserve"> </w:t>
      </w:r>
      <w:r w:rsidR="004E470D">
        <w:t>Try changing the sigmoid function to “1.0</w:t>
      </w:r>
      <w:proofErr w:type="gramStart"/>
      <w:r w:rsidR="004E470D">
        <w:t>/(</w:t>
      </w:r>
      <w:proofErr w:type="gramEnd"/>
      <w:r w:rsidR="004E470D">
        <w:t xml:space="preserve">1.0 + </w:t>
      </w:r>
      <w:proofErr w:type="spellStart"/>
      <w:r w:rsidR="004E470D">
        <w:t>np.e</w:t>
      </w:r>
      <w:proofErr w:type="spellEnd"/>
      <w:r w:rsidR="004E470D">
        <w:t>**-(k*x))</w:t>
      </w:r>
      <w:r>
        <w:t>”</w:t>
      </w:r>
      <w:r w:rsidR="004E470D">
        <w:t>, where k is another training parameter. Explain what k does. What is the effect of a small k on training versus a larger value for k? Is there an optimal k for a given learning rate? Use the default learning rate “1e-5” for your experiments. Justify your position in words, and show up to 5 plots.</w:t>
      </w:r>
    </w:p>
    <w:p w14:paraId="1EDC7DA6" w14:textId="77777777" w:rsidR="008C5EC6" w:rsidRDefault="008C5EC6" w:rsidP="008C5EC6">
      <w:pPr>
        <w:ind w:left="720"/>
        <w:rPr>
          <w:b/>
        </w:rPr>
      </w:pPr>
    </w:p>
    <w:p w14:paraId="3B5FA8BC" w14:textId="48EF9C8F" w:rsidR="00A121B8" w:rsidRDefault="008C5EC6" w:rsidP="008C5EC6">
      <w:pPr>
        <w:pStyle w:val="ListParagraph"/>
        <w:rPr>
          <w:color w:val="C00000"/>
        </w:rPr>
      </w:pPr>
      <w:r>
        <w:rPr>
          <w:color w:val="C00000"/>
        </w:rPr>
        <w:t xml:space="preserve">k is </w:t>
      </w:r>
      <w:r w:rsidR="00655B29">
        <w:rPr>
          <w:color w:val="C00000"/>
        </w:rPr>
        <w:t>a</w:t>
      </w:r>
      <w:r>
        <w:rPr>
          <w:color w:val="C00000"/>
        </w:rPr>
        <w:t xml:space="preserve"> constant by which the input value is multiplied. A large value of k (greater than 1) will translate to artificially large inputs for x, forcing y values closer to the extremes of the sigmoidal function</w:t>
      </w:r>
      <w:r w:rsidR="00D22BC0">
        <w:rPr>
          <w:color w:val="C00000"/>
        </w:rPr>
        <w:t xml:space="preserve"> and “narrowing” the function</w:t>
      </w:r>
      <w:r>
        <w:rPr>
          <w:color w:val="C00000"/>
        </w:rPr>
        <w:t>. A small value of k (between 0 and 1) will do the opposite</w:t>
      </w:r>
      <w:r w:rsidR="00325AF7">
        <w:rPr>
          <w:color w:val="C00000"/>
        </w:rPr>
        <w:t>, “widening”</w:t>
      </w:r>
      <w:r w:rsidR="000932DA">
        <w:rPr>
          <w:color w:val="C00000"/>
        </w:rPr>
        <w:t xml:space="preserve"> the function by bringing inputs closer to zero, the center of the sigmoid function.</w:t>
      </w:r>
    </w:p>
    <w:p w14:paraId="2453AE26" w14:textId="5E4D7449" w:rsidR="00A121B8" w:rsidRDefault="00B91AD2" w:rsidP="008C5EC6">
      <w:pPr>
        <w:pStyle w:val="ListParagraph"/>
        <w:rPr>
          <w:color w:val="C00000"/>
        </w:rPr>
      </w:pPr>
      <w:r w:rsidRPr="00B91AD2">
        <w:rPr>
          <w:b/>
        </w:rPr>
        <w:drawing>
          <wp:inline distT="0" distB="0" distL="0" distR="0" wp14:anchorId="58DECF6A" wp14:editId="4309303F">
            <wp:extent cx="4574304" cy="305491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95177" cy="3068852"/>
                    </a:xfrm>
                    <a:prstGeom prst="rect">
                      <a:avLst/>
                    </a:prstGeom>
                  </pic:spPr>
                </pic:pic>
              </a:graphicData>
            </a:graphic>
          </wp:inline>
        </w:drawing>
      </w:r>
    </w:p>
    <w:p w14:paraId="70C710F2" w14:textId="0F658C49" w:rsidR="008C5EC6" w:rsidRPr="004F0369" w:rsidRDefault="00A121B8" w:rsidP="008C5EC6">
      <w:pPr>
        <w:pStyle w:val="ListParagraph"/>
        <w:rPr>
          <w:color w:val="C00000"/>
        </w:rPr>
      </w:pPr>
      <w:r>
        <w:rPr>
          <w:color w:val="C00000"/>
        </w:rPr>
        <w:t xml:space="preserve">As we discussed in Lecture 4: “Active regions of </w:t>
      </w:r>
      <w:proofErr w:type="spellStart"/>
      <w:r>
        <w:rPr>
          <w:color w:val="C00000"/>
        </w:rPr>
        <w:t>Sigmoids</w:t>
      </w:r>
      <w:proofErr w:type="spellEnd"/>
      <w:r>
        <w:rPr>
          <w:color w:val="C00000"/>
        </w:rPr>
        <w:t xml:space="preserve">”, training slows down drastically at the edges of the sigmoid function. For this reason, I hypothesize that a smaller value of k will </w:t>
      </w:r>
      <w:r w:rsidR="0081185F">
        <w:rPr>
          <w:color w:val="C00000"/>
        </w:rPr>
        <w:t xml:space="preserve">widen </w:t>
      </w:r>
      <w:r w:rsidR="00325AF7">
        <w:rPr>
          <w:color w:val="C00000"/>
        </w:rPr>
        <w:t>active region</w:t>
      </w:r>
      <w:r w:rsidR="0081185F">
        <w:rPr>
          <w:color w:val="C00000"/>
        </w:rPr>
        <w:t xml:space="preserve"> of the sigmoid function</w:t>
      </w:r>
      <w:r w:rsidR="00325AF7">
        <w:rPr>
          <w:color w:val="C00000"/>
        </w:rPr>
        <w:t xml:space="preserve"> and speed up the training speed.</w:t>
      </w:r>
      <w:r w:rsidR="0081185F">
        <w:rPr>
          <w:color w:val="C00000"/>
        </w:rPr>
        <w:t xml:space="preserve"> One potential drawback of using this transformation is artificially large gradients – we may be more </w:t>
      </w:r>
      <w:r w:rsidR="00C044A9">
        <w:rPr>
          <w:color w:val="C00000"/>
        </w:rPr>
        <w:t>susceptible</w:t>
      </w:r>
      <w:r w:rsidR="0081185F">
        <w:rPr>
          <w:color w:val="C00000"/>
        </w:rPr>
        <w:t xml:space="preserve"> to overshooting.</w:t>
      </w:r>
    </w:p>
    <w:p w14:paraId="42A729D7" w14:textId="4F495231" w:rsidR="003367E9" w:rsidRDefault="003367E9" w:rsidP="003367E9">
      <w:pPr>
        <w:keepNext/>
        <w:ind w:left="720"/>
      </w:pPr>
    </w:p>
    <w:p w14:paraId="200930E8" w14:textId="02CD0092" w:rsidR="008C5EC6" w:rsidRDefault="008C5EC6" w:rsidP="003367E9">
      <w:pPr>
        <w:pStyle w:val="Caption"/>
      </w:pPr>
    </w:p>
    <w:p w14:paraId="4E6624D0" w14:textId="5D57F5E0" w:rsidR="00C71188" w:rsidRDefault="00C71188" w:rsidP="00C71188">
      <w:pPr>
        <w:ind w:left="720"/>
        <w:rPr>
          <w:color w:val="C00000"/>
        </w:rPr>
      </w:pPr>
      <w:r>
        <w:rPr>
          <w:color w:val="C00000"/>
        </w:rPr>
        <w:t>Below</w:t>
      </w:r>
      <w:r>
        <w:rPr>
          <w:color w:val="C00000"/>
        </w:rPr>
        <w:t xml:space="preserve"> are outputs at the 200</w:t>
      </w:r>
      <w:r w:rsidRPr="00653809">
        <w:rPr>
          <w:color w:val="C00000"/>
          <w:vertAlign w:val="superscript"/>
        </w:rPr>
        <w:t>th</w:t>
      </w:r>
      <w:r>
        <w:rPr>
          <w:color w:val="C00000"/>
        </w:rPr>
        <w:t xml:space="preserve"> epoch for three values of k – 0.5, 1, and 2. These results prove our hypothesis correct with the following observations:</w:t>
      </w:r>
    </w:p>
    <w:p w14:paraId="3F9F2085" w14:textId="77777777" w:rsidR="00C71188" w:rsidRDefault="00C71188" w:rsidP="00C71188">
      <w:pPr>
        <w:pStyle w:val="ListParagraph"/>
        <w:numPr>
          <w:ilvl w:val="0"/>
          <w:numId w:val="4"/>
        </w:numPr>
        <w:rPr>
          <w:color w:val="C00000"/>
        </w:rPr>
      </w:pPr>
      <w:r>
        <w:rPr>
          <w:color w:val="C00000"/>
        </w:rPr>
        <w:t xml:space="preserve">Accuracy: </w:t>
      </w:r>
      <w:proofErr w:type="spellStart"/>
      <w:r>
        <w:rPr>
          <w:color w:val="C00000"/>
        </w:rPr>
        <w:t>As k</w:t>
      </w:r>
      <w:proofErr w:type="spellEnd"/>
      <w:r>
        <w:rPr>
          <w:color w:val="C00000"/>
        </w:rPr>
        <w:t xml:space="preserve"> increases, the accuracy of the network at 200 epochs falls drastically. This is consistent with a slower training rate.</w:t>
      </w:r>
    </w:p>
    <w:p w14:paraId="0A6C2A1F" w14:textId="364364E5" w:rsidR="00C71188" w:rsidRPr="00D15862" w:rsidRDefault="00C71188" w:rsidP="009240F9">
      <w:pPr>
        <w:pStyle w:val="ListParagraph"/>
        <w:numPr>
          <w:ilvl w:val="0"/>
          <w:numId w:val="4"/>
        </w:numPr>
        <w:rPr>
          <w:color w:val="C00000"/>
        </w:rPr>
      </w:pPr>
      <w:r>
        <w:rPr>
          <w:color w:val="C00000"/>
        </w:rPr>
        <w:t xml:space="preserve">Weight updates: </w:t>
      </w:r>
      <w:proofErr w:type="spellStart"/>
      <w:r>
        <w:rPr>
          <w:color w:val="C00000"/>
        </w:rPr>
        <w:t>As k</w:t>
      </w:r>
      <w:proofErr w:type="spellEnd"/>
      <w:r>
        <w:rPr>
          <w:color w:val="C00000"/>
        </w:rPr>
        <w:t xml:space="preserve"> increases, the weight update / gradient matrices also fall drastically. When we compare the values of delta W3 when k = 0.5 (22.31e-5) and k = 2 (3.48e-5), we already see a fairly large difference in magnitude, where k = 0.5 results in an update around 8 times larger than k = 2. As we move backwards to the input layer, the effect of the sigmoid function multiplier grows stronger. When we compare the values of delta W1 when k = 0.5 (4.19e-5) and k = 2 (7.00e-7), we see a difference of </w:t>
      </w:r>
      <w:r>
        <w:rPr>
          <w:i/>
          <w:color w:val="C00000"/>
        </w:rPr>
        <w:t>two orders of magnitude</w:t>
      </w:r>
      <w:r>
        <w:rPr>
          <w:color w:val="C00000"/>
        </w:rPr>
        <w:t>.</w:t>
      </w:r>
    </w:p>
    <w:p w14:paraId="72988DD9" w14:textId="77777777" w:rsidR="00C71188" w:rsidRDefault="00C71188" w:rsidP="009240F9"/>
    <w:p w14:paraId="6186AC93" w14:textId="77777777" w:rsidR="00C71188" w:rsidRDefault="00C71188" w:rsidP="009240F9"/>
    <w:p w14:paraId="06976F3A" w14:textId="77777777" w:rsidR="00C71188" w:rsidRDefault="00C71188" w:rsidP="009240F9"/>
    <w:p w14:paraId="0FC03A9D" w14:textId="77777777" w:rsidR="00C71188" w:rsidRDefault="00C71188" w:rsidP="009240F9"/>
    <w:p w14:paraId="0AC07530" w14:textId="1392966B" w:rsidR="009240F9" w:rsidRDefault="009240F9" w:rsidP="009240F9"/>
    <w:p w14:paraId="145C5DE6" w14:textId="520AB055" w:rsidR="009240F9" w:rsidRDefault="00962822" w:rsidP="009240F9">
      <w:r>
        <w:rPr>
          <w:b/>
          <w:noProof/>
        </w:rPr>
        <w:drawing>
          <wp:anchor distT="0" distB="0" distL="114300" distR="114300" simplePos="0" relativeHeight="251658240" behindDoc="0" locked="0" layoutInCell="1" allowOverlap="1" wp14:anchorId="2B9E3021" wp14:editId="5DF233AE">
            <wp:simplePos x="0" y="0"/>
            <wp:positionH relativeFrom="column">
              <wp:posOffset>-412230</wp:posOffset>
            </wp:positionH>
            <wp:positionV relativeFrom="paragraph">
              <wp:posOffset>0</wp:posOffset>
            </wp:positionV>
            <wp:extent cx="3435465" cy="3435465"/>
            <wp:effectExtent l="0" t="0" r="0" b="0"/>
            <wp:wrapNone/>
            <wp:docPr id="5" name="Picture 5" descr="../2-tuning/2-activation-function/0.5/train-002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2-tuning/2-activation-function/0.5/train-00200.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437836" cy="3437836"/>
                    </a:xfrm>
                    <a:prstGeom prst="rect">
                      <a:avLst/>
                    </a:prstGeom>
                    <a:noFill/>
                    <a:ln>
                      <a:noFill/>
                    </a:ln>
                  </pic:spPr>
                </pic:pic>
              </a:graphicData>
            </a:graphic>
            <wp14:sizeRelH relativeFrom="page">
              <wp14:pctWidth>0</wp14:pctWidth>
            </wp14:sizeRelH>
            <wp14:sizeRelV relativeFrom="page">
              <wp14:pctHeight>0</wp14:pctHeight>
            </wp14:sizeRelV>
          </wp:anchor>
        </w:drawing>
      </w:r>
      <w:r>
        <w:rPr>
          <w:b/>
          <w:noProof/>
        </w:rPr>
        <w:drawing>
          <wp:anchor distT="0" distB="0" distL="114300" distR="114300" simplePos="0" relativeHeight="251660288" behindDoc="0" locked="0" layoutInCell="1" allowOverlap="1" wp14:anchorId="7643D150" wp14:editId="5971A54C">
            <wp:simplePos x="0" y="0"/>
            <wp:positionH relativeFrom="column">
              <wp:posOffset>2853929</wp:posOffset>
            </wp:positionH>
            <wp:positionV relativeFrom="paragraph">
              <wp:posOffset>-46990</wp:posOffset>
            </wp:positionV>
            <wp:extent cx="3594735" cy="3594735"/>
            <wp:effectExtent l="0" t="0" r="12065" b="12065"/>
            <wp:wrapNone/>
            <wp:docPr id="6" name="Picture 6" descr="../2-tuning/2-activation-function/1/train-002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2-tuning/2-activation-function/1/train-00200.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594735" cy="359473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68B0185" w14:textId="409B10EA" w:rsidR="009240F9" w:rsidRDefault="009240F9" w:rsidP="009240F9"/>
    <w:p w14:paraId="0DC6114E" w14:textId="55E82974" w:rsidR="009240F9" w:rsidRDefault="009240F9" w:rsidP="009240F9"/>
    <w:p w14:paraId="0292837B" w14:textId="378035A0" w:rsidR="009240F9" w:rsidRDefault="009240F9" w:rsidP="009240F9"/>
    <w:p w14:paraId="49CAA441" w14:textId="7E6EA2A9" w:rsidR="009240F9" w:rsidRDefault="009240F9" w:rsidP="009240F9"/>
    <w:p w14:paraId="1A5CA06C" w14:textId="5F72B3BC" w:rsidR="00960BD6" w:rsidRPr="00C71188" w:rsidRDefault="00960BD6" w:rsidP="00C71188">
      <w:pPr>
        <w:pStyle w:val="ListParagraph"/>
      </w:pPr>
      <w:r>
        <w:rPr>
          <w:noProof/>
        </w:rPr>
        <mc:AlternateContent>
          <mc:Choice Requires="wps">
            <w:drawing>
              <wp:anchor distT="0" distB="0" distL="114300" distR="114300" simplePos="0" relativeHeight="251665408" behindDoc="0" locked="0" layoutInCell="1" allowOverlap="1" wp14:anchorId="66C8BD02" wp14:editId="6126F71A">
                <wp:simplePos x="0" y="0"/>
                <wp:positionH relativeFrom="column">
                  <wp:posOffset>2223135</wp:posOffset>
                </wp:positionH>
                <wp:positionV relativeFrom="paragraph">
                  <wp:posOffset>6118860</wp:posOffset>
                </wp:positionV>
                <wp:extent cx="1600200" cy="345440"/>
                <wp:effectExtent l="0" t="0" r="0" b="10160"/>
                <wp:wrapSquare wrapText="bothSides"/>
                <wp:docPr id="14" name="Text Box 14"/>
                <wp:cNvGraphicFramePr/>
                <a:graphic xmlns:a="http://schemas.openxmlformats.org/drawingml/2006/main">
                  <a:graphicData uri="http://schemas.microsoft.com/office/word/2010/wordprocessingShape">
                    <wps:wsp>
                      <wps:cNvSpPr txBox="1"/>
                      <wps:spPr>
                        <a:xfrm>
                          <a:off x="0" y="0"/>
                          <a:ext cx="1600200" cy="3454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0DD8506B" w14:textId="5AF2BC0B" w:rsidR="00960BD6" w:rsidRPr="00960BD6" w:rsidRDefault="00960BD6" w:rsidP="00960BD6">
                            <w:pPr>
                              <w:jc w:val="center"/>
                              <w:rPr>
                                <w:b/>
                                <w:sz w:val="24"/>
                                <w:szCs w:val="24"/>
                              </w:rPr>
                            </w:pPr>
                            <w:r w:rsidRPr="00960BD6">
                              <w:rPr>
                                <w:b/>
                                <w:sz w:val="24"/>
                                <w:szCs w:val="24"/>
                              </w:rPr>
                              <w:t xml:space="preserve">k = </w:t>
                            </w:r>
                            <w:r>
                              <w:rPr>
                                <w:b/>
                                <w:sz w:val="24"/>
                                <w:szCs w:val="24"/>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66C8BD02" id="_x0000_t202" coordsize="21600,21600" o:spt="202" path="m0,0l0,21600,21600,21600,21600,0xe">
                <v:stroke joinstyle="miter"/>
                <v:path gradientshapeok="t" o:connecttype="rect"/>
              </v:shapetype>
              <v:shape id="Text Box 14" o:spid="_x0000_s1026" type="#_x0000_t202" style="position:absolute;left:0;text-align:left;margin-left:175.05pt;margin-top:481.8pt;width:126pt;height:27.2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" filled="f" stroked="f">
                <v:textbox>
                  <w:txbxContent>
                    <w:p w14:paraId="0DD8506B" w14:textId="5AF2BC0B" w:rsidR="00960BD6" w:rsidRPr="00960BD6" w:rsidRDefault="00960BD6" w:rsidP="00960BD6">
                      <w:pPr>
                        <w:jc w:val="center"/>
                        <w:rPr>
                          <w:b/>
                          <w:sz w:val="24"/>
                          <w:szCs w:val="24"/>
                        </w:rPr>
                      </w:pPr>
                      <w:r w:rsidRPr="00960BD6">
                        <w:rPr>
                          <w:b/>
                          <w:sz w:val="24"/>
                          <w:szCs w:val="24"/>
                        </w:rPr>
                        <w:t xml:space="preserve">k = </w:t>
                      </w:r>
                      <w:r>
                        <w:rPr>
                          <w:b/>
                          <w:sz w:val="24"/>
                          <w:szCs w:val="24"/>
                        </w:rPr>
                        <w:t>2</w:t>
                      </w:r>
                    </w:p>
                  </w:txbxContent>
                </v:textbox>
                <w10:wrap type="square"/>
              </v:shape>
            </w:pict>
          </mc:Fallback>
        </mc:AlternateContent>
      </w:r>
      <w:r>
        <w:rPr>
          <w:noProof/>
        </w:rPr>
        <mc:AlternateContent>
          <mc:Choice Requires="wps">
            <w:drawing>
              <wp:anchor distT="0" distB="0" distL="114300" distR="114300" simplePos="0" relativeHeight="251663360" behindDoc="0" locked="0" layoutInCell="1" allowOverlap="1" wp14:anchorId="7F065688" wp14:editId="49CAD402">
                <wp:simplePos x="0" y="0"/>
                <wp:positionH relativeFrom="column">
                  <wp:posOffset>3937635</wp:posOffset>
                </wp:positionH>
                <wp:positionV relativeFrom="paragraph">
                  <wp:posOffset>2346960</wp:posOffset>
                </wp:positionV>
                <wp:extent cx="1600200" cy="345440"/>
                <wp:effectExtent l="0" t="0" r="0" b="10160"/>
                <wp:wrapSquare wrapText="bothSides"/>
                <wp:docPr id="13" name="Text Box 13"/>
                <wp:cNvGraphicFramePr/>
                <a:graphic xmlns:a="http://schemas.openxmlformats.org/drawingml/2006/main">
                  <a:graphicData uri="http://schemas.microsoft.com/office/word/2010/wordprocessingShape">
                    <wps:wsp>
                      <wps:cNvSpPr txBox="1"/>
                      <wps:spPr>
                        <a:xfrm>
                          <a:off x="0" y="0"/>
                          <a:ext cx="1600200" cy="3454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A995D45" w14:textId="2BFE5038" w:rsidR="00960BD6" w:rsidRPr="00960BD6" w:rsidRDefault="00960BD6" w:rsidP="00960BD6">
                            <w:pPr>
                              <w:jc w:val="center"/>
                              <w:rPr>
                                <w:b/>
                                <w:sz w:val="24"/>
                                <w:szCs w:val="24"/>
                              </w:rPr>
                            </w:pPr>
                            <w:r w:rsidRPr="00960BD6">
                              <w:rPr>
                                <w:b/>
                                <w:sz w:val="24"/>
                                <w:szCs w:val="24"/>
                              </w:rPr>
                              <w:t xml:space="preserve">k = </w:t>
                            </w:r>
                            <w:r>
                              <w:rPr>
                                <w:b/>
                                <w:sz w:val="24"/>
                                <w:szCs w:val="24"/>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F065688" id="Text Box 13" o:spid="_x0000_s1027" type="#_x0000_t202" style="position:absolute;left:0;text-align:left;margin-left:310.05pt;margin-top:184.8pt;width:126pt;height:27.2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" filled="f" stroked="f">
                <v:textbox>
                  <w:txbxContent>
                    <w:p w14:paraId="3A995D45" w14:textId="2BFE5038" w:rsidR="00960BD6" w:rsidRPr="00960BD6" w:rsidRDefault="00960BD6" w:rsidP="00960BD6">
                      <w:pPr>
                        <w:jc w:val="center"/>
                        <w:rPr>
                          <w:b/>
                          <w:sz w:val="24"/>
                          <w:szCs w:val="24"/>
                        </w:rPr>
                      </w:pPr>
                      <w:r w:rsidRPr="00960BD6">
                        <w:rPr>
                          <w:b/>
                          <w:sz w:val="24"/>
                          <w:szCs w:val="24"/>
                        </w:rPr>
                        <w:t xml:space="preserve">k = </w:t>
                      </w:r>
                      <w:r>
                        <w:rPr>
                          <w:b/>
                          <w:sz w:val="24"/>
                          <w:szCs w:val="24"/>
                        </w:rPr>
                        <w:t>1</w:t>
                      </w:r>
                    </w:p>
                  </w:txbxContent>
                </v:textbox>
                <w10:wrap type="square"/>
              </v:shape>
            </w:pict>
          </mc:Fallback>
        </mc:AlternateContent>
      </w:r>
      <w:r>
        <w:rPr>
          <w:noProof/>
        </w:rPr>
        <mc:AlternateContent>
          <mc:Choice Requires="wps">
            <w:drawing>
              <wp:anchor distT="0" distB="0" distL="114300" distR="114300" simplePos="0" relativeHeight="251661312" behindDoc="0" locked="0" layoutInCell="1" allowOverlap="1" wp14:anchorId="408B40BD" wp14:editId="06A5CBE4">
                <wp:simplePos x="0" y="0"/>
                <wp:positionH relativeFrom="column">
                  <wp:posOffset>622300</wp:posOffset>
                </wp:positionH>
                <wp:positionV relativeFrom="paragraph">
                  <wp:posOffset>2350135</wp:posOffset>
                </wp:positionV>
                <wp:extent cx="1600200" cy="345440"/>
                <wp:effectExtent l="0" t="0" r="0" b="10160"/>
                <wp:wrapSquare wrapText="bothSides"/>
                <wp:docPr id="12" name="Text Box 12"/>
                <wp:cNvGraphicFramePr/>
                <a:graphic xmlns:a="http://schemas.openxmlformats.org/drawingml/2006/main">
                  <a:graphicData uri="http://schemas.microsoft.com/office/word/2010/wordprocessingShape">
                    <wps:wsp>
                      <wps:cNvSpPr txBox="1"/>
                      <wps:spPr>
                        <a:xfrm>
                          <a:off x="0" y="0"/>
                          <a:ext cx="1600200" cy="34544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10FBDB9" w14:textId="46DC4023" w:rsidR="00960BD6" w:rsidRPr="00960BD6" w:rsidRDefault="00960BD6" w:rsidP="00960BD6">
                            <w:pPr>
                              <w:jc w:val="center"/>
                              <w:rPr>
                                <w:b/>
                                <w:sz w:val="24"/>
                                <w:szCs w:val="24"/>
                              </w:rPr>
                            </w:pPr>
                            <w:r w:rsidRPr="00960BD6">
                              <w:rPr>
                                <w:b/>
                                <w:sz w:val="24"/>
                                <w:szCs w:val="24"/>
                              </w:rPr>
                              <w:t>k = 0.5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08B40BD" id="Text Box 12" o:spid="_x0000_s1028" type="#_x0000_t202" style="position:absolute;left:0;text-align:left;margin-left:49pt;margin-top:185.05pt;width:126pt;height:27.2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" filled="f" stroked="f">
                <v:textbox>
                  <w:txbxContent>
                    <w:p w14:paraId="510FBDB9" w14:textId="46DC4023" w:rsidR="00960BD6" w:rsidRPr="00960BD6" w:rsidRDefault="00960BD6" w:rsidP="00960BD6">
                      <w:pPr>
                        <w:jc w:val="center"/>
                        <w:rPr>
                          <w:b/>
                          <w:sz w:val="24"/>
                          <w:szCs w:val="24"/>
                        </w:rPr>
                      </w:pPr>
                      <w:r w:rsidRPr="00960BD6">
                        <w:rPr>
                          <w:b/>
                          <w:sz w:val="24"/>
                          <w:szCs w:val="24"/>
                        </w:rPr>
                        <w:t>k = 0.5</w:t>
                      </w:r>
                    </w:p>
                  </w:txbxContent>
                </v:textbox>
                <w10:wrap type="square"/>
              </v:shape>
            </w:pict>
          </mc:Fallback>
        </mc:AlternateContent>
      </w:r>
      <w:r w:rsidR="00962822">
        <w:rPr>
          <w:noProof/>
        </w:rPr>
        <w:drawing>
          <wp:anchor distT="0" distB="0" distL="114300" distR="114300" simplePos="0" relativeHeight="251659264" behindDoc="0" locked="0" layoutInCell="1" allowOverlap="1" wp14:anchorId="11AEC9F7" wp14:editId="1ED284AE">
            <wp:simplePos x="0" y="0"/>
            <wp:positionH relativeFrom="column">
              <wp:posOffset>1196517</wp:posOffset>
            </wp:positionH>
            <wp:positionV relativeFrom="paragraph">
              <wp:posOffset>2811145</wp:posOffset>
            </wp:positionV>
            <wp:extent cx="3545840" cy="3545840"/>
            <wp:effectExtent l="0" t="0" r="10160" b="10160"/>
            <wp:wrapNone/>
            <wp:docPr id="7" name="Picture 7" descr="../2-tuning/2-activation-function/2/train-002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2-tuning/2-activation-function/2/train-00200.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545840" cy="3545840"/>
                    </a:xfrm>
                    <a:prstGeom prst="rect">
                      <a:avLst/>
                    </a:prstGeom>
                    <a:noFill/>
                    <a:ln>
                      <a:noFill/>
                    </a:ln>
                  </pic:spPr>
                </pic:pic>
              </a:graphicData>
            </a:graphic>
            <wp14:sizeRelH relativeFrom="page">
              <wp14:pctWidth>0</wp14:pctWidth>
            </wp14:sizeRelH>
            <wp14:sizeRelV relativeFrom="page">
              <wp14:pctHeight>0</wp14:pctHeight>
            </wp14:sizeRelV>
          </wp:anchor>
        </w:drawing>
      </w:r>
      <w:r w:rsidR="009240F9">
        <w:br w:type="page"/>
      </w:r>
    </w:p>
    <w:p w14:paraId="6C14E829" w14:textId="77777777" w:rsidR="00960BD6" w:rsidRPr="009240F9" w:rsidRDefault="00960BD6" w:rsidP="009240F9"/>
    <w:p w14:paraId="47C0C915" w14:textId="18D58111" w:rsidR="00463812" w:rsidRPr="00596BED" w:rsidRDefault="00463812" w:rsidP="008C5EC6">
      <w:pPr>
        <w:pStyle w:val="ListParagraph"/>
        <w:numPr>
          <w:ilvl w:val="0"/>
          <w:numId w:val="1"/>
        </w:numPr>
        <w:rPr>
          <w:b/>
        </w:rPr>
      </w:pPr>
      <w:r w:rsidRPr="00463812">
        <w:rPr>
          <w:b/>
        </w:rPr>
        <w:t xml:space="preserve">Initialization: </w:t>
      </w:r>
      <w:r>
        <w:t>In the sample code, the weights W1, W2, W3 are initialized uniformly from -1 to 1. Experiment with various kinds of initialization and report your findings. Justify why your proposed initialization is better than the default initialization. Show up to 5 plots.</w:t>
      </w:r>
      <w:r w:rsidR="00646068">
        <w:t xml:space="preserve"> Hint: how do the visualizations differ for good and bad initializations?</w:t>
      </w:r>
    </w:p>
    <w:p w14:paraId="3FE4F62E" w14:textId="77777777" w:rsidR="009240F9" w:rsidRDefault="00640A81" w:rsidP="00596BED">
      <w:pPr>
        <w:pStyle w:val="ListParagraph"/>
        <w:rPr>
          <w:color w:val="C00000"/>
        </w:rPr>
      </w:pPr>
      <w:r>
        <w:rPr>
          <w:color w:val="C00000"/>
        </w:rPr>
        <w:t>I</w:t>
      </w:r>
      <w:r w:rsidR="00C044A9">
        <w:rPr>
          <w:color w:val="C00000"/>
        </w:rPr>
        <w:t>n Lecture 4</w:t>
      </w:r>
      <w:r>
        <w:rPr>
          <w:color w:val="C00000"/>
        </w:rPr>
        <w:t>, we discussed an issue with randomly initialized weights.</w:t>
      </w:r>
      <w:r w:rsidR="00C044A9">
        <w:rPr>
          <w:color w:val="C00000"/>
        </w:rPr>
        <w:t xml:space="preserve"> </w:t>
      </w:r>
      <w:r>
        <w:rPr>
          <w:color w:val="C00000"/>
        </w:rPr>
        <w:t>Poor initializations can result in overly large gradients – if a weight is too large, the gradient calculated during backpropagation will in turn be very large</w:t>
      </w:r>
      <w:r w:rsidR="00C044A9">
        <w:rPr>
          <w:color w:val="C00000"/>
        </w:rPr>
        <w:t>.</w:t>
      </w:r>
      <w:r>
        <w:rPr>
          <w:color w:val="C00000"/>
        </w:rPr>
        <w:t xml:space="preserve"> </w:t>
      </w:r>
    </w:p>
    <w:p w14:paraId="1EDF33A5" w14:textId="77777777" w:rsidR="009240F9" w:rsidRDefault="009240F9" w:rsidP="00596BED">
      <w:pPr>
        <w:pStyle w:val="ListParagraph"/>
        <w:rPr>
          <w:color w:val="C00000"/>
        </w:rPr>
      </w:pPr>
    </w:p>
    <w:p w14:paraId="2AF0671B" w14:textId="755380BF" w:rsidR="00640A81" w:rsidRDefault="00640A81" w:rsidP="00596BED">
      <w:pPr>
        <w:pStyle w:val="ListParagraph"/>
        <w:rPr>
          <w:color w:val="C00000"/>
        </w:rPr>
      </w:pPr>
      <w:r>
        <w:rPr>
          <w:color w:val="C00000"/>
        </w:rPr>
        <w:t xml:space="preserve">One possible fix is to sample from a standard normal distribution instead of a uniform distribution. This can be justified because all inputs were standardized to the range [0, 1] – therefore, </w:t>
      </w:r>
      <w:r w:rsidR="00C519F3">
        <w:rPr>
          <w:color w:val="C00000"/>
        </w:rPr>
        <w:t>we expect the weights</w:t>
      </w:r>
      <w:r w:rsidR="009240F9">
        <w:rPr>
          <w:color w:val="C00000"/>
        </w:rPr>
        <w:t xml:space="preserve"> to be centered around 0. Sampling with the standard normal distribution allows us to obtain a vector of random weights with most weights clustered around zero and few extreme values.</w:t>
      </w:r>
    </w:p>
    <w:p w14:paraId="7A5B4CC8" w14:textId="77777777" w:rsidR="00640A81" w:rsidRDefault="00640A81" w:rsidP="00596BED">
      <w:pPr>
        <w:pStyle w:val="ListParagraph"/>
        <w:rPr>
          <w:color w:val="C00000"/>
        </w:rPr>
      </w:pPr>
    </w:p>
    <w:p w14:paraId="76647BC1" w14:textId="7BB308B4" w:rsidR="00596BED" w:rsidRPr="00C044A9" w:rsidRDefault="009240F9" w:rsidP="00596BED">
      <w:pPr>
        <w:pStyle w:val="ListParagraph"/>
        <w:rPr>
          <w:color w:val="C00000"/>
        </w:rPr>
      </w:pPr>
      <w:r>
        <w:rPr>
          <w:color w:val="C00000"/>
        </w:rPr>
        <w:t>However,</w:t>
      </w:r>
      <w:r w:rsidR="00C044A9">
        <w:rPr>
          <w:color w:val="C00000"/>
        </w:rPr>
        <w:t xml:space="preserve"> </w:t>
      </w:r>
      <w:r>
        <w:rPr>
          <w:color w:val="C00000"/>
        </w:rPr>
        <w:t>s</w:t>
      </w:r>
      <w:r w:rsidR="00C044A9">
        <w:rPr>
          <w:color w:val="C00000"/>
        </w:rPr>
        <w:t xml:space="preserve">ince </w:t>
      </w:r>
      <w:r>
        <w:rPr>
          <w:color w:val="C00000"/>
        </w:rPr>
        <w:t xml:space="preserve">adding normal distributions results in a sum of their variances as well, initializing using standard normal distributions will result in an inflation of variance proportional to the number of inputs (or the number of pixels, in our case). The solution is to standardize the variance by dividing the weight vector by 1 / </w:t>
      </w:r>
      <w:proofErr w:type="spellStart"/>
      <w:r>
        <w:rPr>
          <w:color w:val="C00000"/>
        </w:rPr>
        <w:t>sqrt</w:t>
      </w:r>
      <w:proofErr w:type="spellEnd"/>
      <w:r>
        <w:rPr>
          <w:color w:val="C00000"/>
        </w:rPr>
        <w:t>(n), where n is the length of the input vector.</w:t>
      </w:r>
    </w:p>
    <w:p w14:paraId="20B28983" w14:textId="77777777" w:rsidR="007D7F6E" w:rsidRDefault="007D7F6E">
      <w:pPr>
        <w:rPr>
          <w:rFonts w:asciiTheme="majorHAnsi" w:eastAsiaTheme="majorEastAsia" w:hAnsiTheme="majorHAnsi" w:cstheme="majorBidi"/>
          <w:color w:val="2E74B5" w:themeColor="accent1" w:themeShade="BF"/>
          <w:sz w:val="32"/>
          <w:szCs w:val="32"/>
        </w:rPr>
      </w:pPr>
      <w:r>
        <w:br w:type="page"/>
      </w:r>
    </w:p>
    <w:p w14:paraId="47C0C916" w14:textId="746D5068" w:rsidR="00463812" w:rsidRDefault="001F5CE6" w:rsidP="008C5EC6">
      <w:pPr>
        <w:pStyle w:val="Heading1"/>
      </w:pPr>
      <w:r>
        <w:lastRenderedPageBreak/>
        <w:t xml:space="preserve">3. </w:t>
      </w:r>
      <w:r w:rsidR="00463812">
        <w:t>Optimization in code (</w:t>
      </w:r>
      <w:r w:rsidR="002859B0">
        <w:t>16</w:t>
      </w:r>
      <w:r w:rsidR="00463812">
        <w:t xml:space="preserve"> points)</w:t>
      </w:r>
    </w:p>
    <w:p w14:paraId="47C0C917" w14:textId="4385B2C5" w:rsidR="00463812" w:rsidRDefault="007800C7" w:rsidP="008C5EC6">
      <w:r>
        <w:t>Using the example code from lecture 3, demonstrate your understanding of the principles in lecture 4 by doing the following</w:t>
      </w:r>
      <w:r w:rsidR="001F5CE6">
        <w:t xml:space="preserve"> (submit your </w:t>
      </w:r>
      <w:r w:rsidR="00002CD4">
        <w:t xml:space="preserve">final </w:t>
      </w:r>
      <w:r w:rsidR="001F5CE6">
        <w:t>code for these in part 4 below</w:t>
      </w:r>
      <w:r w:rsidR="00002CD4">
        <w:t>, but show your changes here</w:t>
      </w:r>
      <w:r w:rsidR="001F5CE6">
        <w:t>)</w:t>
      </w:r>
      <w:r>
        <w:t>:</w:t>
      </w:r>
    </w:p>
    <w:p w14:paraId="250011EA" w14:textId="77777777" w:rsidR="00F4044D" w:rsidRDefault="00F4044D" w:rsidP="008C5EC6"/>
    <w:p w14:paraId="7D1922EC" w14:textId="10D5CB7A" w:rsidR="00F4044D" w:rsidRDefault="00C228A1" w:rsidP="008C5EC6">
      <w:pPr>
        <w:rPr>
          <w:b/>
          <w:color w:val="C00000"/>
        </w:rPr>
      </w:pPr>
      <w:r>
        <w:rPr>
          <w:b/>
          <w:color w:val="C00000"/>
        </w:rPr>
        <w:t>To evaluate the effects of our optimizations</w:t>
      </w:r>
      <w:r w:rsidR="00F4044D">
        <w:rPr>
          <w:b/>
          <w:color w:val="C00000"/>
        </w:rPr>
        <w:t>, here is the learning curve for the original set of parameters (sigmoid activation, MSE cost, learning rate 1e-5).</w:t>
      </w:r>
    </w:p>
    <w:p w14:paraId="4B2D48FA" w14:textId="32BB4B00" w:rsidR="00F4044D" w:rsidRPr="00F4044D" w:rsidRDefault="00F4044D" w:rsidP="008C5EC6">
      <w:pPr>
        <w:rPr>
          <w:b/>
          <w:color w:val="C00000"/>
        </w:rPr>
      </w:pPr>
    </w:p>
    <w:p w14:paraId="0EBBF72E" w14:textId="56390E46" w:rsidR="00F4044D" w:rsidRDefault="00C228A1" w:rsidP="00701ED7">
      <w:pPr>
        <w:jc w:val="center"/>
      </w:pPr>
      <w:r>
        <w:rPr>
          <w:noProof/>
        </w:rPr>
        <w:drawing>
          <wp:anchor distT="0" distB="0" distL="114300" distR="114300" simplePos="0" relativeHeight="251668480" behindDoc="0" locked="0" layoutInCell="1" allowOverlap="1" wp14:anchorId="0BF01935" wp14:editId="05B97833">
            <wp:simplePos x="0" y="0"/>
            <wp:positionH relativeFrom="column">
              <wp:posOffset>1197938</wp:posOffset>
            </wp:positionH>
            <wp:positionV relativeFrom="paragraph">
              <wp:posOffset>99432</wp:posOffset>
            </wp:positionV>
            <wp:extent cx="4966335" cy="4966335"/>
            <wp:effectExtent l="0" t="0" r="12065" b="12065"/>
            <wp:wrapNone/>
            <wp:docPr id="15" name="Picture 15" descr="../3-optimization/0-original/original/train-01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3-optimization/0-original/original/train-01000.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66335" cy="4966335"/>
                    </a:xfrm>
                    <a:prstGeom prst="rect">
                      <a:avLst/>
                    </a:prstGeom>
                    <a:noFill/>
                    <a:ln>
                      <a:noFill/>
                    </a:ln>
                  </pic:spPr>
                </pic:pic>
              </a:graphicData>
            </a:graphic>
            <wp14:sizeRelH relativeFrom="page">
              <wp14:pctWidth>0</wp14:pctWidth>
            </wp14:sizeRelH>
            <wp14:sizeRelV relativeFrom="page">
              <wp14:pctHeight>0</wp14:pctHeight>
            </wp14:sizeRelV>
          </wp:anchor>
        </w:drawing>
      </w:r>
      <w:r>
        <w:rPr>
          <w:b/>
          <w:noProof/>
        </w:rPr>
        <mc:AlternateContent>
          <mc:Choice Requires="wps">
            <w:drawing>
              <wp:anchor distT="0" distB="0" distL="114300" distR="114300" simplePos="0" relativeHeight="251670528" behindDoc="0" locked="0" layoutInCell="1" allowOverlap="1" wp14:anchorId="15062C08" wp14:editId="64AFC8C4">
                <wp:simplePos x="0" y="0"/>
                <wp:positionH relativeFrom="column">
                  <wp:posOffset>-63500</wp:posOffset>
                </wp:positionH>
                <wp:positionV relativeFrom="paragraph">
                  <wp:posOffset>102235</wp:posOffset>
                </wp:positionV>
                <wp:extent cx="1485900" cy="798195"/>
                <wp:effectExtent l="0" t="0" r="0" b="0"/>
                <wp:wrapSquare wrapText="bothSides"/>
                <wp:docPr id="18" name="Text Box 18"/>
                <wp:cNvGraphicFramePr/>
                <a:graphic xmlns:a="http://schemas.openxmlformats.org/drawingml/2006/main">
                  <a:graphicData uri="http://schemas.microsoft.com/office/word/2010/wordprocessingShape">
                    <wps:wsp>
                      <wps:cNvSpPr txBox="1"/>
                      <wps:spPr>
                        <a:xfrm>
                          <a:off x="0" y="0"/>
                          <a:ext cx="1485900" cy="79819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0AF65AF" w14:textId="4E3D760B" w:rsidR="00C228A1" w:rsidRDefault="00C228A1" w:rsidP="00C228A1">
                            <w:r>
                              <w:t xml:space="preserve">Activation: </w:t>
                            </w:r>
                            <w:r>
                              <w:t>sigmoid(x)</w:t>
                            </w:r>
                          </w:p>
                          <w:p w14:paraId="73DCC17D" w14:textId="77777777" w:rsidR="00C228A1" w:rsidRDefault="00C228A1" w:rsidP="00C228A1">
                            <w:r>
                              <w:t>Cost: MSE</w:t>
                            </w:r>
                          </w:p>
                          <w:p w14:paraId="76F7CD38" w14:textId="77777777" w:rsidR="00C228A1" w:rsidRDefault="00C228A1" w:rsidP="00C228A1">
                            <w:r>
                              <w:t>Epoch: 1000</w:t>
                            </w:r>
                          </w:p>
                          <w:p w14:paraId="1B88E471" w14:textId="77777777" w:rsidR="00C228A1" w:rsidRDefault="00C228A1" w:rsidP="00C228A1">
                            <w:r>
                              <w:t>Learning rate: 1e-5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062C08" id="Text Box 18" o:spid="_x0000_s1029" type="#_x0000_t202" style="position:absolute;left:0;text-align:left;margin-left:-5pt;margin-top:8.05pt;width:117pt;height:62.8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" filled="f" stroked="f">
                <v:textbox>
                  <w:txbxContent>
                    <w:p w14:paraId="50AF65AF" w14:textId="4E3D760B" w:rsidR="00C228A1" w:rsidRDefault="00C228A1" w:rsidP="00C228A1">
                      <w:r>
                        <w:t xml:space="preserve">Activation: </w:t>
                      </w:r>
                      <w:r>
                        <w:t>sigmoid(x)</w:t>
                      </w:r>
                    </w:p>
                    <w:p w14:paraId="73DCC17D" w14:textId="77777777" w:rsidR="00C228A1" w:rsidRDefault="00C228A1" w:rsidP="00C228A1">
                      <w:r>
                        <w:t>Cost: MSE</w:t>
                      </w:r>
                    </w:p>
                    <w:p w14:paraId="76F7CD38" w14:textId="77777777" w:rsidR="00C228A1" w:rsidRDefault="00C228A1" w:rsidP="00C228A1">
                      <w:r>
                        <w:t>Epoch: 1000</w:t>
                      </w:r>
                    </w:p>
                    <w:p w14:paraId="1B88E471" w14:textId="77777777" w:rsidR="00C228A1" w:rsidRDefault="00C228A1" w:rsidP="00C228A1">
                      <w:r>
                        <w:t>Learning rate: 1e-5</w:t>
                      </w:r>
                    </w:p>
                  </w:txbxContent>
                </v:textbox>
                <w10:wrap type="square"/>
              </v:shape>
            </w:pict>
          </mc:Fallback>
        </mc:AlternateContent>
      </w:r>
    </w:p>
    <w:p w14:paraId="5C0669E3" w14:textId="631BE701" w:rsidR="00F4044D" w:rsidRDefault="00F4044D" w:rsidP="008C5EC6"/>
    <w:p w14:paraId="57D342D1" w14:textId="2C474C71" w:rsidR="00701ED7" w:rsidRDefault="00701ED7">
      <w:pPr>
        <w:rPr>
          <w:b/>
        </w:rPr>
      </w:pPr>
      <w:r>
        <w:rPr>
          <w:b/>
        </w:rPr>
        <w:br w:type="page"/>
      </w:r>
    </w:p>
    <w:p w14:paraId="47C0C918" w14:textId="2BEA5533" w:rsidR="007800C7" w:rsidRDefault="007800C7" w:rsidP="008C5EC6">
      <w:pPr>
        <w:pStyle w:val="ListParagraph"/>
        <w:numPr>
          <w:ilvl w:val="0"/>
          <w:numId w:val="2"/>
        </w:numPr>
      </w:pPr>
      <w:r>
        <w:rPr>
          <w:b/>
        </w:rPr>
        <w:lastRenderedPageBreak/>
        <w:t>Activations and Gradients:</w:t>
      </w:r>
      <w:r>
        <w:t xml:space="preserve"> Examine the activations and gradients </w:t>
      </w:r>
      <w:r w:rsidR="001B22B7">
        <w:t>visualized</w:t>
      </w:r>
      <w:r>
        <w:t xml:space="preserve"> during training. Justify why the </w:t>
      </w:r>
      <w:r w:rsidR="00443A96">
        <w:t>mean</w:t>
      </w:r>
      <w:r>
        <w:t xml:space="preserve"> </w:t>
      </w:r>
      <w:r w:rsidR="00443A96">
        <w:t>a</w:t>
      </w:r>
      <w:r>
        <w:t>nd standard deviation</w:t>
      </w:r>
      <w:r w:rsidR="00B6722A">
        <w:t xml:space="preserve"> of the activation and gradient matrices</w:t>
      </w:r>
      <w:r>
        <w:t xml:space="preserve"> are “optimal” or not. Propose some ways to “fix” the activations/gradients to improve training. Show some plots to illustrate how your proposed “fix” improves training.</w:t>
      </w:r>
    </w:p>
    <w:p w14:paraId="47CD81EF" w14:textId="0EBB1E82" w:rsidR="00D640F8" w:rsidRDefault="00D640F8">
      <w:pPr>
        <w:rPr>
          <w:b/>
        </w:rPr>
      </w:pPr>
    </w:p>
    <w:p w14:paraId="3B8E1920" w14:textId="79E338B1" w:rsidR="00D640F8" w:rsidRDefault="00D640F8" w:rsidP="00D640F8">
      <w:pPr>
        <w:ind w:left="720"/>
        <w:rPr>
          <w:color w:val="C00000"/>
        </w:rPr>
      </w:pPr>
      <w:r>
        <w:rPr>
          <w:color w:val="C00000"/>
        </w:rPr>
        <w:t xml:space="preserve">The most pressing issue we note in our original run of </w:t>
      </w:r>
      <w:r w:rsidR="00FE1384">
        <w:rPr>
          <w:color w:val="C00000"/>
        </w:rPr>
        <w:t xml:space="preserve">the network is the vanishing gradient issue. As gradients are </w:t>
      </w:r>
      <w:proofErr w:type="spellStart"/>
      <w:r w:rsidR="00FE1384">
        <w:rPr>
          <w:color w:val="C00000"/>
        </w:rPr>
        <w:t>backpropagated</w:t>
      </w:r>
      <w:proofErr w:type="spellEnd"/>
      <w:r w:rsidR="00FE1384">
        <w:rPr>
          <w:color w:val="C00000"/>
        </w:rPr>
        <w:t xml:space="preserve"> through the network, they tend to get smaller and smaller since we are, by the chain rule, multiplying gradients by smaller gradients. This tends to be an issue with the sigmoid activation function. </w:t>
      </w:r>
      <w:r w:rsidR="00C54E80">
        <w:rPr>
          <w:color w:val="C00000"/>
        </w:rPr>
        <w:t>A possible</w:t>
      </w:r>
      <w:r w:rsidR="006166CC">
        <w:rPr>
          <w:color w:val="C00000"/>
        </w:rPr>
        <w:t xml:space="preserve"> fix to this is to truncate the sigmoid gradient at 0.01 – if the gradient is </w:t>
      </w:r>
      <w:r w:rsidR="00C54E80">
        <w:rPr>
          <w:color w:val="C00000"/>
        </w:rPr>
        <w:t>smaller than 0.01, it is pushed up.</w:t>
      </w:r>
    </w:p>
    <w:p w14:paraId="34108C4D" w14:textId="77777777" w:rsidR="00C54E80" w:rsidRDefault="00C54E80" w:rsidP="00D640F8">
      <w:pPr>
        <w:ind w:left="720"/>
        <w:rPr>
          <w:color w:val="C00000"/>
        </w:rPr>
      </w:pPr>
    </w:p>
    <w:p w14:paraId="1D02CC86" w14:textId="6490F1F5" w:rsidR="00C54E80" w:rsidRPr="00D640F8" w:rsidRDefault="00C54E80" w:rsidP="00D640F8">
      <w:pPr>
        <w:ind w:left="720"/>
        <w:rPr>
          <w:color w:val="C00000"/>
        </w:rPr>
      </w:pPr>
      <w:r>
        <w:rPr>
          <w:color w:val="C00000"/>
        </w:rPr>
        <w:t>An issue with the activations is that the mean is 0.50. An activation function that is no</w:t>
      </w:r>
      <w:r w:rsidR="00315BB3">
        <w:rPr>
          <w:color w:val="C00000"/>
        </w:rPr>
        <w:t>t zero</w:t>
      </w:r>
      <w:r>
        <w:rPr>
          <w:color w:val="C00000"/>
        </w:rPr>
        <w:t>-centered will result in biased inputs to the hidden layers and output l</w:t>
      </w:r>
      <w:r w:rsidR="00315BB3">
        <w:rPr>
          <w:color w:val="C00000"/>
        </w:rPr>
        <w:t xml:space="preserve">ayer. This can be remedied by implementing an activation function with mean 0 like </w:t>
      </w:r>
      <w:proofErr w:type="spellStart"/>
      <w:r w:rsidR="00315BB3">
        <w:rPr>
          <w:color w:val="C00000"/>
        </w:rPr>
        <w:t>tanh</w:t>
      </w:r>
      <w:proofErr w:type="spellEnd"/>
      <w:r w:rsidR="00315BB3">
        <w:rPr>
          <w:color w:val="C00000"/>
        </w:rPr>
        <w:t xml:space="preserve">(x), which we will do in part (2). </w:t>
      </w:r>
    </w:p>
    <w:p w14:paraId="5566A76E" w14:textId="77777777" w:rsidR="00D640F8" w:rsidRDefault="00D640F8">
      <w:pPr>
        <w:rPr>
          <w:b/>
        </w:rPr>
      </w:pPr>
    </w:p>
    <w:p w14:paraId="4312BF14" w14:textId="77777777" w:rsidR="00D640F8" w:rsidRDefault="00D640F8">
      <w:pPr>
        <w:rPr>
          <w:b/>
        </w:rPr>
      </w:pPr>
      <w:r>
        <w:rPr>
          <w:b/>
        </w:rPr>
        <w:br w:type="page"/>
      </w:r>
    </w:p>
    <w:p w14:paraId="0FA6F25E" w14:textId="5E3219C0" w:rsidR="007F69F7" w:rsidRDefault="00736D0A" w:rsidP="007F69F7">
      <w:pPr>
        <w:pStyle w:val="ListParagraph"/>
        <w:numPr>
          <w:ilvl w:val="0"/>
          <w:numId w:val="2"/>
        </w:numPr>
      </w:pPr>
      <w:proofErr w:type="spellStart"/>
      <w:r w:rsidRPr="00736D0A">
        <w:rPr>
          <w:b/>
        </w:rPr>
        <w:lastRenderedPageBreak/>
        <w:t>Tanh</w:t>
      </w:r>
      <w:proofErr w:type="spellEnd"/>
      <w:r w:rsidRPr="00736D0A">
        <w:rPr>
          <w:b/>
        </w:rPr>
        <w:t>:</w:t>
      </w:r>
      <w:r>
        <w:t xml:space="preserve"> Implement </w:t>
      </w:r>
      <w:proofErr w:type="spellStart"/>
      <w:r>
        <w:t>tanh</w:t>
      </w:r>
      <w:proofErr w:type="spellEnd"/>
      <w:r>
        <w:t xml:space="preserve">(x) instead of the sigmoid. Explain why </w:t>
      </w:r>
      <w:proofErr w:type="spellStart"/>
      <w:r>
        <w:t>tanh</w:t>
      </w:r>
      <w:proofErr w:type="spellEnd"/>
      <w:r>
        <w:t xml:space="preserve">(x) may be better, and show plots. Hint: what is the derivative of </w:t>
      </w:r>
      <w:proofErr w:type="spellStart"/>
      <w:r>
        <w:t>tanh</w:t>
      </w:r>
      <w:proofErr w:type="spellEnd"/>
      <w:r>
        <w:t>(x)?</w:t>
      </w:r>
    </w:p>
    <w:p w14:paraId="284334C3" w14:textId="77777777" w:rsidR="008234DA" w:rsidRDefault="008234DA" w:rsidP="008234DA">
      <w:pPr>
        <w:pStyle w:val="ListParagraph"/>
      </w:pPr>
    </w:p>
    <w:p w14:paraId="3E3E184F" w14:textId="77777777" w:rsidR="001D0BA1" w:rsidRPr="00B05B59" w:rsidRDefault="001D0BA1" w:rsidP="001D0BA1">
      <w:pPr>
        <w:ind w:left="720"/>
        <w:rPr>
          <w:color w:val="7030A0"/>
        </w:rPr>
      </w:pPr>
      <w:r w:rsidRPr="00B05B59">
        <w:rPr>
          <w:color w:val="7030A0"/>
        </w:rPr>
        <w:t xml:space="preserve">Resources used: </w:t>
      </w:r>
    </w:p>
    <w:p w14:paraId="3D50352F" w14:textId="491513A1" w:rsidR="001D0BA1" w:rsidRPr="00B05B59" w:rsidRDefault="001D0BA1" w:rsidP="001D0BA1">
      <w:pPr>
        <w:ind w:left="720"/>
        <w:rPr>
          <w:color w:val="7030A0"/>
        </w:rPr>
      </w:pPr>
      <w:r w:rsidRPr="00B05B59">
        <w:rPr>
          <w:color w:val="7030A0"/>
        </w:rPr>
        <w:t xml:space="preserve">Lecture 4, </w:t>
      </w:r>
      <w:proofErr w:type="spellStart"/>
      <w:r w:rsidRPr="00B05B59">
        <w:rPr>
          <w:color w:val="7030A0"/>
        </w:rPr>
        <w:t>Ellick</w:t>
      </w:r>
      <w:proofErr w:type="spellEnd"/>
      <w:r w:rsidRPr="00B05B59">
        <w:rPr>
          <w:color w:val="7030A0"/>
        </w:rPr>
        <w:t xml:space="preserve"> </w:t>
      </w:r>
      <w:proofErr w:type="spellStart"/>
      <w:r w:rsidRPr="00B05B59">
        <w:rPr>
          <w:color w:val="7030A0"/>
        </w:rPr>
        <w:t>chan</w:t>
      </w:r>
      <w:proofErr w:type="spellEnd"/>
    </w:p>
    <w:p w14:paraId="37CD6EE6" w14:textId="0E300551" w:rsidR="00BE6630" w:rsidRPr="00B05B59" w:rsidRDefault="00BE6630" w:rsidP="00BE6630">
      <w:pPr>
        <w:ind w:left="720"/>
        <w:rPr>
          <w:color w:val="7030A0"/>
        </w:rPr>
      </w:pPr>
      <w:r w:rsidRPr="00B05B59">
        <w:rPr>
          <w:color w:val="7030A0"/>
        </w:rPr>
        <w:t xml:space="preserve">CS231, “Commonly used activation functions”: </w:t>
      </w:r>
      <w:hyperlink r:id="rId14" w:history="1">
        <w:r w:rsidRPr="00B05B59">
          <w:rPr>
            <w:rStyle w:val="Hyperlink"/>
            <w:color w:val="7030A0"/>
          </w:rPr>
          <w:t>http://cs231n.github.io/neural-networks-1/#actfun</w:t>
        </w:r>
      </w:hyperlink>
    </w:p>
    <w:p w14:paraId="7CEE6525" w14:textId="77777777" w:rsidR="00701ED7" w:rsidRDefault="00701ED7" w:rsidP="00BE6630"/>
    <w:p w14:paraId="5FF5C5E4" w14:textId="2703B6B3" w:rsidR="00DB36E2" w:rsidRDefault="00C91270" w:rsidP="00DB36E2">
      <w:pPr>
        <w:pStyle w:val="ListParagraph"/>
        <w:rPr>
          <w:color w:val="C00000"/>
        </w:rPr>
      </w:pPr>
      <w:proofErr w:type="spellStart"/>
      <w:r>
        <w:rPr>
          <w:color w:val="C00000"/>
        </w:rPr>
        <w:t>Tanh</w:t>
      </w:r>
      <w:proofErr w:type="spellEnd"/>
      <w:r w:rsidR="001B7CEE">
        <w:rPr>
          <w:color w:val="C00000"/>
        </w:rPr>
        <w:t>(x)</w:t>
      </w:r>
      <w:r>
        <w:rPr>
          <w:color w:val="C00000"/>
        </w:rPr>
        <w:t xml:space="preserve"> solves the “zigzag” problem</w:t>
      </w:r>
      <w:r w:rsidR="00DB36E2">
        <w:rPr>
          <w:color w:val="C00000"/>
        </w:rPr>
        <w:t xml:space="preserve"> and the activation bias issue</w:t>
      </w:r>
      <w:r w:rsidR="00701ED7">
        <w:rPr>
          <w:color w:val="C00000"/>
        </w:rPr>
        <w:t>.</w:t>
      </w:r>
      <w:r w:rsidR="001D0BA1">
        <w:rPr>
          <w:color w:val="C00000"/>
        </w:rPr>
        <w:t xml:space="preserve"> </w:t>
      </w:r>
      <w:r w:rsidR="001D0BA1">
        <w:rPr>
          <w:color w:val="C00000"/>
        </w:rPr>
        <w:t>Because the sigmoid function ma</w:t>
      </w:r>
      <w:r w:rsidR="001D0BA1">
        <w:rPr>
          <w:color w:val="C00000"/>
        </w:rPr>
        <w:t>ps all inputs to the range [0, 1].</w:t>
      </w:r>
    </w:p>
    <w:p w14:paraId="34755F54" w14:textId="042F127E" w:rsidR="00DB36E2" w:rsidRDefault="00DB36E2" w:rsidP="00DB36E2">
      <w:pPr>
        <w:pStyle w:val="ListParagraph"/>
        <w:numPr>
          <w:ilvl w:val="0"/>
          <w:numId w:val="8"/>
        </w:numPr>
        <w:rPr>
          <w:color w:val="C00000"/>
        </w:rPr>
      </w:pPr>
      <w:r>
        <w:rPr>
          <w:color w:val="C00000"/>
        </w:rPr>
        <w:t xml:space="preserve">Activation bias: </w:t>
      </w:r>
      <w:r w:rsidR="00B94D5C">
        <w:rPr>
          <w:color w:val="C00000"/>
        </w:rPr>
        <w:t xml:space="preserve">Sigmoid </w:t>
      </w:r>
      <w:r w:rsidR="00B05B59">
        <w:rPr>
          <w:color w:val="C00000"/>
        </w:rPr>
        <w:t xml:space="preserve">activations have a mean of 0.5. This bias can </w:t>
      </w:r>
    </w:p>
    <w:p w14:paraId="7743EEDA" w14:textId="7CC2474E" w:rsidR="00B05B59" w:rsidRPr="00DB36E2" w:rsidRDefault="00B05B59" w:rsidP="00DB36E2">
      <w:pPr>
        <w:pStyle w:val="ListParagraph"/>
        <w:numPr>
          <w:ilvl w:val="0"/>
          <w:numId w:val="8"/>
        </w:numPr>
        <w:rPr>
          <w:color w:val="C00000"/>
        </w:rPr>
      </w:pPr>
      <w:r>
        <w:rPr>
          <w:color w:val="C00000"/>
        </w:rPr>
        <w:t xml:space="preserve">“Zigzag” problem: Another consequence of the </w:t>
      </w:r>
      <w:proofErr w:type="spellStart"/>
      <w:r>
        <w:rPr>
          <w:color w:val="C00000"/>
        </w:rPr>
        <w:t>sigmoid’s</w:t>
      </w:r>
      <w:proofErr w:type="spellEnd"/>
      <w:r>
        <w:rPr>
          <w:color w:val="C00000"/>
        </w:rPr>
        <w:t xml:space="preserve"> [0, 1] range is that all the inputs to layers beyond the input layer will be positive. </w:t>
      </w:r>
      <w:r w:rsidR="00CE091D">
        <w:rPr>
          <w:color w:val="C00000"/>
        </w:rPr>
        <w:t xml:space="preserve">Because of this, </w:t>
      </w:r>
      <w:r>
        <w:rPr>
          <w:color w:val="C00000"/>
        </w:rPr>
        <w:t xml:space="preserve"> </w:t>
      </w:r>
    </w:p>
    <w:p w14:paraId="69AA1532" w14:textId="1E4F8AF7" w:rsidR="00B94D5C" w:rsidRDefault="00701ED7" w:rsidP="00B94D5C">
      <w:pPr>
        <w:pStyle w:val="ListParagraph"/>
        <w:rPr>
          <w:color w:val="C00000"/>
        </w:rPr>
      </w:pPr>
      <w:r>
        <w:rPr>
          <w:color w:val="C00000"/>
        </w:rPr>
        <w:t>], this means that for</w:t>
      </w:r>
      <w:r w:rsidR="00B94D5C">
        <w:rPr>
          <w:color w:val="C00000"/>
        </w:rPr>
        <w:t xml:space="preserve">. </w:t>
      </w:r>
      <w:r w:rsidR="001B7CEE">
        <w:rPr>
          <w:color w:val="C00000"/>
        </w:rPr>
        <w:t xml:space="preserve">Using </w:t>
      </w:r>
      <w:proofErr w:type="spellStart"/>
      <w:r w:rsidR="001B7CEE">
        <w:rPr>
          <w:color w:val="C00000"/>
        </w:rPr>
        <w:t>tanh</w:t>
      </w:r>
      <w:proofErr w:type="spellEnd"/>
      <w:r w:rsidR="001B7CEE">
        <w:rPr>
          <w:color w:val="C00000"/>
        </w:rPr>
        <w:t>(x)</w:t>
      </w:r>
      <w:r w:rsidR="00B94D5C">
        <w:rPr>
          <w:color w:val="C00000"/>
        </w:rPr>
        <w:t>, does not, however, solve the disappearing gradient issue, since the g</w:t>
      </w:r>
      <w:r w:rsidR="00CE091D">
        <w:rPr>
          <w:color w:val="C00000"/>
        </w:rPr>
        <w:t xml:space="preserve">radient near the extrema of </w:t>
      </w:r>
      <w:proofErr w:type="spellStart"/>
      <w:r w:rsidR="00CE091D">
        <w:rPr>
          <w:color w:val="C00000"/>
        </w:rPr>
        <w:t>tanh</w:t>
      </w:r>
      <w:proofErr w:type="spellEnd"/>
      <w:r w:rsidR="00CE091D">
        <w:rPr>
          <w:color w:val="C00000"/>
        </w:rPr>
        <w:t>(x)</w:t>
      </w:r>
      <w:r w:rsidR="00B94D5C">
        <w:rPr>
          <w:color w:val="C00000"/>
        </w:rPr>
        <w:t xml:space="preserve"> is still very small.</w:t>
      </w:r>
    </w:p>
    <w:p w14:paraId="085F5FDB" w14:textId="49651995" w:rsidR="007F69F7" w:rsidRDefault="007F69F7" w:rsidP="00B94D5C">
      <w:pPr>
        <w:pStyle w:val="ListParagraph"/>
        <w:rPr>
          <w:color w:val="C00000"/>
        </w:rPr>
      </w:pPr>
    </w:p>
    <w:p w14:paraId="28D54DC0" w14:textId="0864379F" w:rsidR="007F69F7" w:rsidRDefault="007F69F7" w:rsidP="007F69F7">
      <w:pPr>
        <w:pStyle w:val="ListParagraph"/>
        <w:rPr>
          <w:color w:val="C00000"/>
        </w:rPr>
      </w:pPr>
      <w:r>
        <w:rPr>
          <w:color w:val="C00000"/>
        </w:rPr>
        <w:t xml:space="preserve">We observe this improvement in when looking at the activations and accuracy of our </w:t>
      </w:r>
      <w:proofErr w:type="spellStart"/>
      <w:r>
        <w:rPr>
          <w:color w:val="C00000"/>
        </w:rPr>
        <w:t>tanh</w:t>
      </w:r>
      <w:proofErr w:type="spellEnd"/>
      <w:r>
        <w:rPr>
          <w:color w:val="C00000"/>
        </w:rPr>
        <w:t>(x) plot.</w:t>
      </w:r>
    </w:p>
    <w:p w14:paraId="17E49BB6" w14:textId="0B2B92EE" w:rsidR="007F69F7" w:rsidRDefault="007F69F7" w:rsidP="007F69F7">
      <w:pPr>
        <w:pStyle w:val="ListParagraph"/>
        <w:numPr>
          <w:ilvl w:val="0"/>
          <w:numId w:val="10"/>
        </w:numPr>
        <w:rPr>
          <w:color w:val="C00000"/>
        </w:rPr>
      </w:pPr>
      <w:r>
        <w:rPr>
          <w:color w:val="C00000"/>
        </w:rPr>
        <w:t>The mean of activations for our original run was 0.50, and now it is 0.00.</w:t>
      </w:r>
    </w:p>
    <w:p w14:paraId="7A5C86B8" w14:textId="433A0A89" w:rsidR="007F69F7" w:rsidRPr="007F69F7" w:rsidRDefault="007F69F7" w:rsidP="007F69F7">
      <w:pPr>
        <w:pStyle w:val="ListParagraph"/>
        <w:numPr>
          <w:ilvl w:val="0"/>
          <w:numId w:val="10"/>
        </w:numPr>
        <w:rPr>
          <w:color w:val="C00000"/>
        </w:rPr>
      </w:pPr>
      <w:r>
        <w:rPr>
          <w:color w:val="C00000"/>
        </w:rPr>
        <w:t xml:space="preserve">The effect of the faster training is seen in the weight update matrices. For L3, the matrix is 2 orders of magnitude greater than that of the original run. The result of this is that the accuracy </w:t>
      </w:r>
      <w:r w:rsidR="00177C8C">
        <w:rPr>
          <w:color w:val="C00000"/>
        </w:rPr>
        <w:t>converges to its plateau of 80% at around the 600</w:t>
      </w:r>
      <w:r w:rsidR="00177C8C" w:rsidRPr="00177C8C">
        <w:rPr>
          <w:color w:val="C00000"/>
          <w:vertAlign w:val="superscript"/>
        </w:rPr>
        <w:t>th</w:t>
      </w:r>
      <w:r w:rsidR="00177C8C">
        <w:rPr>
          <w:color w:val="C00000"/>
        </w:rPr>
        <w:t xml:space="preserve"> epoch, whereas our original run needed nearly the full 1000 epochs to converge.</w:t>
      </w:r>
    </w:p>
    <w:p w14:paraId="7C6AEA06" w14:textId="1D46729B" w:rsidR="00C91270" w:rsidRPr="00736D0A" w:rsidRDefault="00C91270" w:rsidP="00C91270">
      <w:pPr>
        <w:pStyle w:val="ListParagraph"/>
      </w:pPr>
    </w:p>
    <w:p w14:paraId="6CA374DA" w14:textId="0C1AAB82" w:rsidR="00701ED7" w:rsidRDefault="00122CA5" w:rsidP="007F69F7">
      <w:pPr>
        <w:jc w:val="center"/>
        <w:rPr>
          <w:b/>
        </w:rPr>
      </w:pPr>
      <w:r>
        <w:rPr>
          <w:b/>
          <w:noProof/>
        </w:rPr>
        <mc:AlternateContent>
          <mc:Choice Requires="wps">
            <w:drawing>
              <wp:anchor distT="0" distB="0" distL="114300" distR="114300" simplePos="0" relativeHeight="251678720" behindDoc="0" locked="0" layoutInCell="1" allowOverlap="1" wp14:anchorId="23733FF8" wp14:editId="07A531C2">
                <wp:simplePos x="0" y="0"/>
                <wp:positionH relativeFrom="column">
                  <wp:posOffset>2222500</wp:posOffset>
                </wp:positionH>
                <wp:positionV relativeFrom="paragraph">
                  <wp:posOffset>135255</wp:posOffset>
                </wp:positionV>
                <wp:extent cx="1371600" cy="692150"/>
                <wp:effectExtent l="0" t="0" r="0" b="0"/>
                <wp:wrapSquare wrapText="bothSides"/>
                <wp:docPr id="17" name="Text Box 17"/>
                <wp:cNvGraphicFramePr/>
                <a:graphic xmlns:a="http://schemas.openxmlformats.org/drawingml/2006/main">
                  <a:graphicData uri="http://schemas.microsoft.com/office/word/2010/wordprocessingShape">
                    <wps:wsp>
                      <wps:cNvSpPr txBox="1"/>
                      <wps:spPr>
                        <a:xfrm>
                          <a:off x="0" y="0"/>
                          <a:ext cx="1371600" cy="69215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528C019" w14:textId="1DF23BEE" w:rsidR="007F69F7" w:rsidRPr="00122CA5" w:rsidRDefault="007F69F7">
                            <w:pPr>
                              <w:rPr>
                                <w:b/>
                                <w:color w:val="C00000"/>
                              </w:rPr>
                            </w:pPr>
                            <w:r w:rsidRPr="00122CA5">
                              <w:rPr>
                                <w:b/>
                                <w:color w:val="C00000"/>
                              </w:rPr>
                              <w:t xml:space="preserve">Activation: </w:t>
                            </w:r>
                            <w:proofErr w:type="spellStart"/>
                            <w:r w:rsidRPr="00122CA5">
                              <w:rPr>
                                <w:b/>
                                <w:color w:val="C00000"/>
                              </w:rPr>
                              <w:t>tanh</w:t>
                            </w:r>
                            <w:proofErr w:type="spellEnd"/>
                            <w:r w:rsidRPr="00122CA5">
                              <w:rPr>
                                <w:b/>
                                <w:color w:val="C00000"/>
                              </w:rPr>
                              <w:t>(x)</w:t>
                            </w:r>
                          </w:p>
                          <w:p w14:paraId="4AE02DB9" w14:textId="5EBD444E" w:rsidR="007F69F7" w:rsidRPr="00122CA5" w:rsidRDefault="007F69F7">
                            <w:pPr>
                              <w:rPr>
                                <w:color w:val="C00000"/>
                              </w:rPr>
                            </w:pPr>
                            <w:r w:rsidRPr="00122CA5">
                              <w:rPr>
                                <w:color w:val="C00000"/>
                              </w:rPr>
                              <w:t>Cost: MSE</w:t>
                            </w:r>
                          </w:p>
                          <w:p w14:paraId="70F1D9E6" w14:textId="24A13479" w:rsidR="007F69F7" w:rsidRPr="00122CA5" w:rsidRDefault="007F69F7">
                            <w:pPr>
                              <w:rPr>
                                <w:color w:val="C00000"/>
                              </w:rPr>
                            </w:pPr>
                            <w:r w:rsidRPr="00122CA5">
                              <w:rPr>
                                <w:color w:val="C00000"/>
                              </w:rPr>
                              <w:t>Learning rate: 1e-5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733FF8" id="Text Box 17" o:spid="_x0000_s1030" type="#_x0000_t202" style="position:absolute;left:0;text-align:left;margin-left:175pt;margin-top:10.65pt;width:108pt;height:54.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" filled="f" stroked="f">
                <v:textbox>
                  <w:txbxContent>
                    <w:p w14:paraId="5528C019" w14:textId="1DF23BEE" w:rsidR="007F69F7" w:rsidRPr="00122CA5" w:rsidRDefault="007F69F7">
                      <w:pPr>
                        <w:rPr>
                          <w:b/>
                          <w:color w:val="C00000"/>
                        </w:rPr>
                      </w:pPr>
                      <w:r w:rsidRPr="00122CA5">
                        <w:rPr>
                          <w:b/>
                          <w:color w:val="C00000"/>
                        </w:rPr>
                        <w:t xml:space="preserve">Activation: </w:t>
                      </w:r>
                      <w:proofErr w:type="spellStart"/>
                      <w:r w:rsidRPr="00122CA5">
                        <w:rPr>
                          <w:b/>
                          <w:color w:val="C00000"/>
                        </w:rPr>
                        <w:t>tanh</w:t>
                      </w:r>
                      <w:proofErr w:type="spellEnd"/>
                      <w:r w:rsidRPr="00122CA5">
                        <w:rPr>
                          <w:b/>
                          <w:color w:val="C00000"/>
                        </w:rPr>
                        <w:t>(x)</w:t>
                      </w:r>
                    </w:p>
                    <w:p w14:paraId="4AE02DB9" w14:textId="5EBD444E" w:rsidR="007F69F7" w:rsidRPr="00122CA5" w:rsidRDefault="007F69F7">
                      <w:pPr>
                        <w:rPr>
                          <w:color w:val="C00000"/>
                        </w:rPr>
                      </w:pPr>
                      <w:r w:rsidRPr="00122CA5">
                        <w:rPr>
                          <w:color w:val="C00000"/>
                        </w:rPr>
                        <w:t>Cost: MSE</w:t>
                      </w:r>
                    </w:p>
                    <w:p w14:paraId="70F1D9E6" w14:textId="24A13479" w:rsidR="007F69F7" w:rsidRPr="00122CA5" w:rsidRDefault="007F69F7">
                      <w:pPr>
                        <w:rPr>
                          <w:color w:val="C00000"/>
                        </w:rPr>
                      </w:pPr>
                      <w:r w:rsidRPr="00122CA5">
                        <w:rPr>
                          <w:color w:val="C00000"/>
                        </w:rPr>
                        <w:t>Learning rate: 1e-5</w:t>
                      </w:r>
                    </w:p>
                  </w:txbxContent>
                </v:textbox>
                <w10:wrap type="square"/>
              </v:shape>
            </w:pict>
          </mc:Fallback>
        </mc:AlternateContent>
      </w:r>
      <w:r>
        <w:rPr>
          <w:b/>
          <w:noProof/>
        </w:rPr>
        <mc:AlternateContent>
          <mc:Choice Requires="wps">
            <w:drawing>
              <wp:anchor distT="0" distB="0" distL="114300" distR="114300" simplePos="0" relativeHeight="251681792" behindDoc="0" locked="0" layoutInCell="1" allowOverlap="1" wp14:anchorId="6013058E" wp14:editId="677287F0">
                <wp:simplePos x="0" y="0"/>
                <wp:positionH relativeFrom="column">
                  <wp:posOffset>4048125</wp:posOffset>
                </wp:positionH>
                <wp:positionV relativeFrom="paragraph">
                  <wp:posOffset>368935</wp:posOffset>
                </wp:positionV>
                <wp:extent cx="1257300" cy="228600"/>
                <wp:effectExtent l="0" t="0" r="0" b="0"/>
                <wp:wrapSquare wrapText="bothSides"/>
                <wp:docPr id="26" name="Text Box 26"/>
                <wp:cNvGraphicFramePr/>
                <a:graphic xmlns:a="http://schemas.openxmlformats.org/drawingml/2006/main">
                  <a:graphicData uri="http://schemas.microsoft.com/office/word/2010/wordprocessingShape">
                    <wps:wsp>
                      <wps:cNvSpPr txBox="1"/>
                      <wps:spPr>
                        <a:xfrm>
                          <a:off x="0" y="0"/>
                          <a:ext cx="1257300" cy="2286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30339A9" w14:textId="30DE43F5" w:rsidR="00BD0578" w:rsidRPr="002632A0" w:rsidRDefault="00BD0578" w:rsidP="00BD0578">
                            <w:pPr>
                              <w:rPr>
                                <w:color w:val="C00000"/>
                              </w:rPr>
                            </w:pPr>
                            <w:r w:rsidRPr="002632A0">
                              <w:rPr>
                                <w:color w:val="C00000"/>
                              </w:rPr>
                              <w:t>10</w:t>
                            </w:r>
                            <w:r w:rsidRPr="002632A0">
                              <w:rPr>
                                <w:color w:val="C00000"/>
                              </w:rPr>
                              <w:t>00 epochs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013058E" id="Text Box 26" o:spid="_x0000_s1031" type="#_x0000_t202" style="position:absolute;left:0;text-align:left;margin-left:318.75pt;margin-top:29.05pt;width:99pt;height:18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" filled="f" stroked="f">
                <v:textbox>
                  <w:txbxContent>
                    <w:p w14:paraId="530339A9" w14:textId="30DE43F5" w:rsidR="00BD0578" w:rsidRPr="002632A0" w:rsidRDefault="00BD0578" w:rsidP="00BD0578">
                      <w:pPr>
                        <w:rPr>
                          <w:color w:val="C00000"/>
                        </w:rPr>
                      </w:pPr>
                      <w:r w:rsidRPr="002632A0">
                        <w:rPr>
                          <w:color w:val="C00000"/>
                        </w:rPr>
                        <w:t>10</w:t>
                      </w:r>
                      <w:r w:rsidRPr="002632A0">
                        <w:rPr>
                          <w:color w:val="C00000"/>
                        </w:rPr>
                        <w:t>00 epochs</w:t>
                      </w:r>
                    </w:p>
                  </w:txbxContent>
                </v:textbox>
                <w10:wrap type="square"/>
              </v:shape>
            </w:pict>
          </mc:Fallback>
        </mc:AlternateContent>
      </w:r>
      <w:r>
        <w:rPr>
          <w:b/>
          <w:noProof/>
        </w:rPr>
        <mc:AlternateContent>
          <mc:Choice Requires="wps">
            <w:drawing>
              <wp:anchor distT="0" distB="0" distL="114300" distR="114300" simplePos="0" relativeHeight="251679744" behindDoc="0" locked="0" layoutInCell="1" allowOverlap="1" wp14:anchorId="357A2CA0" wp14:editId="2FD5DF53">
                <wp:simplePos x="0" y="0"/>
                <wp:positionH relativeFrom="column">
                  <wp:posOffset>847725</wp:posOffset>
                </wp:positionH>
                <wp:positionV relativeFrom="paragraph">
                  <wp:posOffset>367665</wp:posOffset>
                </wp:positionV>
                <wp:extent cx="1257300" cy="228600"/>
                <wp:effectExtent l="0" t="0" r="0" b="0"/>
                <wp:wrapSquare wrapText="bothSides"/>
                <wp:docPr id="25" name="Text Box 25"/>
                <wp:cNvGraphicFramePr/>
                <a:graphic xmlns:a="http://schemas.openxmlformats.org/drawingml/2006/main">
                  <a:graphicData uri="http://schemas.microsoft.com/office/word/2010/wordprocessingShape">
                    <wps:wsp>
                      <wps:cNvSpPr txBox="1"/>
                      <wps:spPr>
                        <a:xfrm>
                          <a:off x="0" y="0"/>
                          <a:ext cx="1257300" cy="2286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19510AD" w14:textId="374580AE" w:rsidR="00880B57" w:rsidRPr="002632A0" w:rsidRDefault="00880B57">
                            <w:pPr>
                              <w:rPr>
                                <w:color w:val="C00000"/>
                              </w:rPr>
                            </w:pPr>
                            <w:r w:rsidRPr="002632A0">
                              <w:rPr>
                                <w:color w:val="C00000"/>
                              </w:rPr>
                              <w:t>500 epochs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57A2CA0" id="Text Box 25" o:spid="_x0000_s1032" type="#_x0000_t202" style="position:absolute;left:0;text-align:left;margin-left:66.75pt;margin-top:28.95pt;width:99pt;height:18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" filled="f" stroked="f">
                <v:textbox>
                  <w:txbxContent>
                    <w:p w14:paraId="719510AD" w14:textId="374580AE" w:rsidR="00880B57" w:rsidRPr="002632A0" w:rsidRDefault="00880B57">
                      <w:pPr>
                        <w:rPr>
                          <w:color w:val="C00000"/>
                        </w:rPr>
                      </w:pPr>
                      <w:r w:rsidRPr="002632A0">
                        <w:rPr>
                          <w:color w:val="C00000"/>
                        </w:rPr>
                        <w:t>500 epochs</w:t>
                      </w:r>
                    </w:p>
                  </w:txbxContent>
                </v:textbox>
                <w10:wrap type="square"/>
              </v:shape>
            </w:pict>
          </mc:Fallback>
        </mc:AlternateContent>
      </w:r>
      <w:r>
        <w:rPr>
          <w:b/>
          <w:noProof/>
        </w:rPr>
        <w:drawing>
          <wp:anchor distT="0" distB="0" distL="114300" distR="114300" simplePos="0" relativeHeight="251677696" behindDoc="1" locked="0" layoutInCell="1" allowOverlap="1" wp14:anchorId="5272957A" wp14:editId="3AE54486">
            <wp:simplePos x="0" y="0"/>
            <wp:positionH relativeFrom="column">
              <wp:posOffset>-520065</wp:posOffset>
            </wp:positionH>
            <wp:positionV relativeFrom="paragraph">
              <wp:posOffset>605155</wp:posOffset>
            </wp:positionV>
            <wp:extent cx="3545840" cy="3545840"/>
            <wp:effectExtent l="0" t="0" r="10160" b="10160"/>
            <wp:wrapNone/>
            <wp:docPr id="23" name="Picture 23" descr="../3-optimization/1-tanh/tanh/train-005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3-optimization/1-tanh/tanh/train-00500.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545840" cy="3545840"/>
                    </a:xfrm>
                    <a:prstGeom prst="rect">
                      <a:avLst/>
                    </a:prstGeom>
                    <a:noFill/>
                    <a:ln>
                      <a:noFill/>
                    </a:ln>
                  </pic:spPr>
                </pic:pic>
              </a:graphicData>
            </a:graphic>
            <wp14:sizeRelH relativeFrom="page">
              <wp14:pctWidth>0</wp14:pctWidth>
            </wp14:sizeRelH>
            <wp14:sizeRelV relativeFrom="page">
              <wp14:pctHeight>0</wp14:pctHeight>
            </wp14:sizeRelV>
          </wp:anchor>
        </w:drawing>
      </w:r>
      <w:r>
        <w:rPr>
          <w:b/>
          <w:noProof/>
        </w:rPr>
        <w:drawing>
          <wp:anchor distT="0" distB="0" distL="114300" distR="114300" simplePos="0" relativeHeight="251666432" behindDoc="0" locked="0" layoutInCell="1" allowOverlap="1" wp14:anchorId="24E836BF" wp14:editId="0882AC90">
            <wp:simplePos x="0" y="0"/>
            <wp:positionH relativeFrom="column">
              <wp:posOffset>2678496</wp:posOffset>
            </wp:positionH>
            <wp:positionV relativeFrom="paragraph">
              <wp:posOffset>610235</wp:posOffset>
            </wp:positionV>
            <wp:extent cx="3655060" cy="3655060"/>
            <wp:effectExtent l="0" t="0" r="2540" b="2540"/>
            <wp:wrapNone/>
            <wp:docPr id="16" name="Picture 16" descr="../3-optimization/1-tanh/tanh/train-01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3-optimization/1-tanh/tanh/train-01000.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655060" cy="3655060"/>
                    </a:xfrm>
                    <a:prstGeom prst="rect">
                      <a:avLst/>
                    </a:prstGeom>
                    <a:noFill/>
                    <a:ln>
                      <a:noFill/>
                    </a:ln>
                  </pic:spPr>
                </pic:pic>
              </a:graphicData>
            </a:graphic>
            <wp14:sizeRelH relativeFrom="page">
              <wp14:pctWidth>0</wp14:pctWidth>
            </wp14:sizeRelH>
            <wp14:sizeRelV relativeFrom="page">
              <wp14:pctHeight>0</wp14:pctHeight>
            </wp14:sizeRelV>
          </wp:anchor>
        </w:drawing>
      </w:r>
      <w:r w:rsidR="00701ED7">
        <w:rPr>
          <w:b/>
        </w:rPr>
        <w:br w:type="page"/>
      </w:r>
    </w:p>
    <w:p w14:paraId="47C0C91A" w14:textId="4A220883" w:rsidR="007800C7" w:rsidRDefault="007800C7" w:rsidP="008C5EC6">
      <w:pPr>
        <w:pStyle w:val="ListParagraph"/>
        <w:numPr>
          <w:ilvl w:val="0"/>
          <w:numId w:val="2"/>
        </w:numPr>
      </w:pPr>
      <w:r>
        <w:rPr>
          <w:b/>
        </w:rPr>
        <w:lastRenderedPageBreak/>
        <w:t xml:space="preserve">Cross Entropy: </w:t>
      </w:r>
      <w:r>
        <w:t>Implement cross entropy. Show plots of how “Cross-entropy” improves training.</w:t>
      </w:r>
    </w:p>
    <w:p w14:paraId="0218F0F1" w14:textId="29B75312" w:rsidR="00BA2ECD" w:rsidRDefault="00BA2ECD" w:rsidP="00BA2ECD">
      <w:pPr>
        <w:ind w:left="720"/>
        <w:rPr>
          <w:b/>
        </w:rPr>
      </w:pPr>
    </w:p>
    <w:p w14:paraId="6746B815" w14:textId="56E30EB4" w:rsidR="00BA2ECD" w:rsidRDefault="00BA2ECD" w:rsidP="00BA2ECD">
      <w:pPr>
        <w:ind w:left="720"/>
      </w:pPr>
      <w:r>
        <w:t>Resou</w:t>
      </w:r>
      <w:r w:rsidR="00113CF6">
        <w:t>r</w:t>
      </w:r>
      <w:r>
        <w:t>ces used:</w:t>
      </w:r>
    </w:p>
    <w:p w14:paraId="7CD95826" w14:textId="77777777" w:rsidR="00455734" w:rsidRDefault="00455734" w:rsidP="004D263C"/>
    <w:p w14:paraId="646F8273" w14:textId="63DCB665" w:rsidR="00BA2ECD" w:rsidRPr="008E0B8F" w:rsidRDefault="008E0B8F" w:rsidP="004D263C">
      <w:pPr>
        <w:ind w:left="720"/>
        <w:rPr>
          <w:color w:val="C00000"/>
        </w:rPr>
      </w:pPr>
      <w:r w:rsidRPr="008E0B8F">
        <w:rPr>
          <w:color w:val="C00000"/>
        </w:rPr>
        <w:t xml:space="preserve">Using </w:t>
      </w:r>
      <w:r>
        <w:rPr>
          <w:color w:val="C00000"/>
        </w:rPr>
        <w:t xml:space="preserve">cross entropy as our cost function </w:t>
      </w:r>
      <w:r w:rsidR="004D263C">
        <w:rPr>
          <w:color w:val="C00000"/>
        </w:rPr>
        <w:t xml:space="preserve">gets rid of the chain rule term (multiplying by the gradient of the sigmoid or </w:t>
      </w:r>
      <w:proofErr w:type="spellStart"/>
      <w:r w:rsidR="004D263C">
        <w:rPr>
          <w:color w:val="C00000"/>
        </w:rPr>
        <w:t>tanh</w:t>
      </w:r>
      <w:proofErr w:type="spellEnd"/>
      <w:r w:rsidR="004D263C">
        <w:rPr>
          <w:color w:val="C00000"/>
        </w:rPr>
        <w:t>(x)) at the first step of backpropagation. This is supposed to reduce the effect of concatenating small gradients and expediting training. I</w:t>
      </w:r>
      <w:r w:rsidR="00221B78">
        <w:rPr>
          <w:color w:val="C00000"/>
        </w:rPr>
        <w:t>n our result, we</w:t>
      </w:r>
      <w:r w:rsidR="00107CCC">
        <w:rPr>
          <w:color w:val="C00000"/>
        </w:rPr>
        <w:t xml:space="preserve"> see that this does indeed speed up training by a large factor – an accuracy of around 90% is reached before the first 100 epochs.</w:t>
      </w:r>
    </w:p>
    <w:p w14:paraId="17A21E81" w14:textId="7A5F6A6F" w:rsidR="00BA2ECD" w:rsidRDefault="00107CCC">
      <w:pPr>
        <w:rPr>
          <w:b/>
        </w:rPr>
      </w:pPr>
      <w:r>
        <w:rPr>
          <w:b/>
          <w:noProof/>
        </w:rPr>
        <w:drawing>
          <wp:anchor distT="0" distB="0" distL="114300" distR="114300" simplePos="0" relativeHeight="251683840" behindDoc="0" locked="0" layoutInCell="1" allowOverlap="1" wp14:anchorId="4BB36678" wp14:editId="6B14B6CA">
            <wp:simplePos x="0" y="0"/>
            <wp:positionH relativeFrom="column">
              <wp:posOffset>-751840</wp:posOffset>
            </wp:positionH>
            <wp:positionV relativeFrom="paragraph">
              <wp:posOffset>1437640</wp:posOffset>
            </wp:positionV>
            <wp:extent cx="3774440" cy="3774440"/>
            <wp:effectExtent l="0" t="0" r="10160" b="10160"/>
            <wp:wrapNone/>
            <wp:docPr id="28" name="Picture 28" descr="../3-optimization/2-crossentropy/original/train-005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3-optimization/2-crossentropy/original/train-00500.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774440" cy="3774440"/>
                    </a:xfrm>
                    <a:prstGeom prst="rect">
                      <a:avLst/>
                    </a:prstGeom>
                    <a:noFill/>
                    <a:ln>
                      <a:noFill/>
                    </a:ln>
                  </pic:spPr>
                </pic:pic>
              </a:graphicData>
            </a:graphic>
            <wp14:sizeRelH relativeFrom="page">
              <wp14:pctWidth>0</wp14:pctWidth>
            </wp14:sizeRelH>
            <wp14:sizeRelV relativeFrom="page">
              <wp14:pctHeight>0</wp14:pctHeight>
            </wp14:sizeRelV>
          </wp:anchor>
        </w:drawing>
      </w:r>
      <w:r>
        <w:rPr>
          <w:b/>
          <w:noProof/>
        </w:rPr>
        <mc:AlternateContent>
          <mc:Choice Requires="wps">
            <w:drawing>
              <wp:anchor distT="0" distB="0" distL="114300" distR="114300" simplePos="0" relativeHeight="251686912" behindDoc="0" locked="0" layoutInCell="1" allowOverlap="1" wp14:anchorId="7CAA56D2" wp14:editId="276865C3">
                <wp:simplePos x="0" y="0"/>
                <wp:positionH relativeFrom="column">
                  <wp:posOffset>4051935</wp:posOffset>
                </wp:positionH>
                <wp:positionV relativeFrom="paragraph">
                  <wp:posOffset>1097280</wp:posOffset>
                </wp:positionV>
                <wp:extent cx="1257300" cy="228600"/>
                <wp:effectExtent l="0" t="0" r="0" b="0"/>
                <wp:wrapSquare wrapText="bothSides"/>
                <wp:docPr id="30" name="Text Box 30"/>
                <wp:cNvGraphicFramePr/>
                <a:graphic xmlns:a="http://schemas.openxmlformats.org/drawingml/2006/main">
                  <a:graphicData uri="http://schemas.microsoft.com/office/word/2010/wordprocessingShape">
                    <wps:wsp>
                      <wps:cNvSpPr txBox="1"/>
                      <wps:spPr>
                        <a:xfrm>
                          <a:off x="0" y="0"/>
                          <a:ext cx="1257300" cy="2286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944110D" w14:textId="77777777" w:rsidR="00122CA5" w:rsidRPr="00267FF6" w:rsidRDefault="00122CA5" w:rsidP="00122CA5">
                            <w:pPr>
                              <w:rPr>
                                <w:color w:val="C00000"/>
                              </w:rPr>
                            </w:pPr>
                            <w:r w:rsidRPr="00267FF6">
                              <w:rPr>
                                <w:color w:val="C00000"/>
                              </w:rPr>
                              <w:t>1000 epochs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CAA56D2" id="Text Box 30" o:spid="_x0000_s1033" type="#_x0000_t202" style="position:absolute;margin-left:319.05pt;margin-top:86.4pt;width:99pt;height:18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" filled="f" stroked="f">
                <v:textbox>
                  <w:txbxContent>
                    <w:p w14:paraId="4944110D" w14:textId="77777777" w:rsidR="00122CA5" w:rsidRPr="00267FF6" w:rsidRDefault="00122CA5" w:rsidP="00122CA5">
                      <w:pPr>
                        <w:rPr>
                          <w:color w:val="C00000"/>
                        </w:rPr>
                      </w:pPr>
                      <w:r w:rsidRPr="00267FF6">
                        <w:rPr>
                          <w:color w:val="C00000"/>
                        </w:rPr>
                        <w:t>1000 epochs</w:t>
                      </w:r>
                    </w:p>
                  </w:txbxContent>
                </v:textbox>
                <w10:wrap type="square"/>
              </v:shape>
            </w:pict>
          </mc:Fallback>
        </mc:AlternateContent>
      </w:r>
      <w:r>
        <w:rPr>
          <w:b/>
          <w:noProof/>
        </w:rPr>
        <mc:AlternateContent>
          <mc:Choice Requires="wps">
            <w:drawing>
              <wp:anchor distT="0" distB="0" distL="114300" distR="114300" simplePos="0" relativeHeight="251685888" behindDoc="0" locked="0" layoutInCell="1" allowOverlap="1" wp14:anchorId="77D9526B" wp14:editId="32815A0D">
                <wp:simplePos x="0" y="0"/>
                <wp:positionH relativeFrom="column">
                  <wp:posOffset>851535</wp:posOffset>
                </wp:positionH>
                <wp:positionV relativeFrom="paragraph">
                  <wp:posOffset>1096010</wp:posOffset>
                </wp:positionV>
                <wp:extent cx="1257300" cy="228600"/>
                <wp:effectExtent l="0" t="0" r="0" b="0"/>
                <wp:wrapSquare wrapText="bothSides"/>
                <wp:docPr id="29" name="Text Box 29"/>
                <wp:cNvGraphicFramePr/>
                <a:graphic xmlns:a="http://schemas.openxmlformats.org/drawingml/2006/main">
                  <a:graphicData uri="http://schemas.microsoft.com/office/word/2010/wordprocessingShape">
                    <wps:wsp>
                      <wps:cNvSpPr txBox="1"/>
                      <wps:spPr>
                        <a:xfrm>
                          <a:off x="0" y="0"/>
                          <a:ext cx="1257300" cy="2286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4056F9C" w14:textId="77777777" w:rsidR="00122CA5" w:rsidRPr="00267FF6" w:rsidRDefault="00122CA5" w:rsidP="00122CA5">
                            <w:pPr>
                              <w:rPr>
                                <w:color w:val="C00000"/>
                              </w:rPr>
                            </w:pPr>
                            <w:r w:rsidRPr="00267FF6">
                              <w:rPr>
                                <w:color w:val="C00000"/>
                              </w:rPr>
                              <w:t>500 epochs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7D9526B" id="Text Box 29" o:spid="_x0000_s1034" type="#_x0000_t202" style="position:absolute;margin-left:67.05pt;margin-top:86.3pt;width:99pt;height:18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" filled="f" stroked="f">
                <v:textbox>
                  <w:txbxContent>
                    <w:p w14:paraId="74056F9C" w14:textId="77777777" w:rsidR="00122CA5" w:rsidRPr="00267FF6" w:rsidRDefault="00122CA5" w:rsidP="00122CA5">
                      <w:pPr>
                        <w:rPr>
                          <w:color w:val="C00000"/>
                        </w:rPr>
                      </w:pPr>
                      <w:r w:rsidRPr="00267FF6">
                        <w:rPr>
                          <w:color w:val="C00000"/>
                        </w:rPr>
                        <w:t>500 epochs</w:t>
                      </w:r>
                    </w:p>
                  </w:txbxContent>
                </v:textbox>
                <w10:wrap type="square"/>
              </v:shape>
            </w:pict>
          </mc:Fallback>
        </mc:AlternateContent>
      </w:r>
      <w:r>
        <w:rPr>
          <w:b/>
          <w:noProof/>
        </w:rPr>
        <w:drawing>
          <wp:anchor distT="0" distB="0" distL="114300" distR="114300" simplePos="0" relativeHeight="251682816" behindDoc="0" locked="0" layoutInCell="1" allowOverlap="1" wp14:anchorId="37EF461D" wp14:editId="38446271">
            <wp:simplePos x="0" y="0"/>
            <wp:positionH relativeFrom="column">
              <wp:posOffset>2794635</wp:posOffset>
            </wp:positionH>
            <wp:positionV relativeFrom="paragraph">
              <wp:posOffset>1440180</wp:posOffset>
            </wp:positionV>
            <wp:extent cx="3937635" cy="3937635"/>
            <wp:effectExtent l="0" t="0" r="0" b="0"/>
            <wp:wrapNone/>
            <wp:docPr id="27" name="Picture 27" descr="../3-optimization/2-crossentropy/original/train-01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3-optimization/2-crossentropy/original/train-01000.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937635" cy="3937635"/>
                    </a:xfrm>
                    <a:prstGeom prst="rect">
                      <a:avLst/>
                    </a:prstGeom>
                    <a:noFill/>
                    <a:ln>
                      <a:noFill/>
                    </a:ln>
                  </pic:spPr>
                </pic:pic>
              </a:graphicData>
            </a:graphic>
            <wp14:sizeRelH relativeFrom="page">
              <wp14:pctWidth>0</wp14:pctWidth>
            </wp14:sizeRelH>
            <wp14:sizeRelV relativeFrom="page">
              <wp14:pctHeight>0</wp14:pctHeight>
            </wp14:sizeRelV>
          </wp:anchor>
        </w:drawing>
      </w:r>
      <w:r>
        <w:rPr>
          <w:b/>
          <w:noProof/>
        </w:rPr>
        <mc:AlternateContent>
          <mc:Choice Requires="wps">
            <w:drawing>
              <wp:anchor distT="0" distB="0" distL="114300" distR="114300" simplePos="0" relativeHeight="251673600" behindDoc="0" locked="0" layoutInCell="1" allowOverlap="1" wp14:anchorId="55563EC1" wp14:editId="0DDB0FA0">
                <wp:simplePos x="0" y="0"/>
                <wp:positionH relativeFrom="column">
                  <wp:posOffset>2222500</wp:posOffset>
                </wp:positionH>
                <wp:positionV relativeFrom="paragraph">
                  <wp:posOffset>752913</wp:posOffset>
                </wp:positionV>
                <wp:extent cx="1714500" cy="798195"/>
                <wp:effectExtent l="0" t="0" r="0" b="0"/>
                <wp:wrapSquare wrapText="bothSides"/>
                <wp:docPr id="20" name="Text Box 20"/>
                <wp:cNvGraphicFramePr/>
                <a:graphic xmlns:a="http://schemas.openxmlformats.org/drawingml/2006/main">
                  <a:graphicData uri="http://schemas.microsoft.com/office/word/2010/wordprocessingShape">
                    <wps:wsp>
                      <wps:cNvSpPr txBox="1"/>
                      <wps:spPr>
                        <a:xfrm>
                          <a:off x="0" y="0"/>
                          <a:ext cx="1714500" cy="79819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099AF1C" w14:textId="1620B1B7" w:rsidR="008234DA" w:rsidRPr="00267FF6" w:rsidRDefault="008234DA" w:rsidP="008234DA">
                            <w:pPr>
                              <w:rPr>
                                <w:color w:val="C00000"/>
                              </w:rPr>
                            </w:pPr>
                            <w:r w:rsidRPr="00267FF6">
                              <w:rPr>
                                <w:color w:val="C00000"/>
                              </w:rPr>
                              <w:t xml:space="preserve">Activation: </w:t>
                            </w:r>
                            <w:r w:rsidR="008E0B8F" w:rsidRPr="00267FF6">
                              <w:rPr>
                                <w:color w:val="C00000"/>
                              </w:rPr>
                              <w:t>sigmoid</w:t>
                            </w:r>
                            <w:r w:rsidRPr="00267FF6">
                              <w:rPr>
                                <w:color w:val="C00000"/>
                              </w:rPr>
                              <w:t>(x)</w:t>
                            </w:r>
                          </w:p>
                          <w:p w14:paraId="72DF75F3" w14:textId="585E0FAF" w:rsidR="008234DA" w:rsidRPr="00267FF6" w:rsidRDefault="008234DA" w:rsidP="008234DA">
                            <w:pPr>
                              <w:rPr>
                                <w:b/>
                                <w:color w:val="C00000"/>
                              </w:rPr>
                            </w:pPr>
                            <w:r w:rsidRPr="00267FF6">
                              <w:rPr>
                                <w:b/>
                                <w:color w:val="C00000"/>
                              </w:rPr>
                              <w:t xml:space="preserve">Cost: </w:t>
                            </w:r>
                            <w:r w:rsidR="008E0B8F" w:rsidRPr="00267FF6">
                              <w:rPr>
                                <w:b/>
                                <w:color w:val="C00000"/>
                              </w:rPr>
                              <w:t>cross entropy</w:t>
                            </w:r>
                          </w:p>
                          <w:p w14:paraId="434FF14C" w14:textId="77777777" w:rsidR="008234DA" w:rsidRPr="00267FF6" w:rsidRDefault="008234DA" w:rsidP="008234DA">
                            <w:pPr>
                              <w:rPr>
                                <w:color w:val="C00000"/>
                              </w:rPr>
                            </w:pPr>
                            <w:r w:rsidRPr="00267FF6">
                              <w:rPr>
                                <w:color w:val="C00000"/>
                              </w:rPr>
                              <w:t>Learning rate: 1e-5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563EC1" id="Text Box 20" o:spid="_x0000_s1035" type="#_x0000_t202" style="position:absolute;margin-left:175pt;margin-top:59.3pt;width:135pt;height:62.8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" filled="f" stroked="f">
                <v:textbox>
                  <w:txbxContent>
                    <w:p w14:paraId="1099AF1C" w14:textId="1620B1B7" w:rsidR="008234DA" w:rsidRPr="00267FF6" w:rsidRDefault="008234DA" w:rsidP="008234DA">
                      <w:pPr>
                        <w:rPr>
                          <w:color w:val="C00000"/>
                        </w:rPr>
                      </w:pPr>
                      <w:r w:rsidRPr="00267FF6">
                        <w:rPr>
                          <w:color w:val="C00000"/>
                        </w:rPr>
                        <w:t xml:space="preserve">Activation: </w:t>
                      </w:r>
                      <w:r w:rsidR="008E0B8F" w:rsidRPr="00267FF6">
                        <w:rPr>
                          <w:color w:val="C00000"/>
                        </w:rPr>
                        <w:t>sigmoid</w:t>
                      </w:r>
                      <w:r w:rsidRPr="00267FF6">
                        <w:rPr>
                          <w:color w:val="C00000"/>
                        </w:rPr>
                        <w:t>(x)</w:t>
                      </w:r>
                    </w:p>
                    <w:p w14:paraId="72DF75F3" w14:textId="585E0FAF" w:rsidR="008234DA" w:rsidRPr="00267FF6" w:rsidRDefault="008234DA" w:rsidP="008234DA">
                      <w:pPr>
                        <w:rPr>
                          <w:b/>
                          <w:color w:val="C00000"/>
                        </w:rPr>
                      </w:pPr>
                      <w:r w:rsidRPr="00267FF6">
                        <w:rPr>
                          <w:b/>
                          <w:color w:val="C00000"/>
                        </w:rPr>
                        <w:t xml:space="preserve">Cost: </w:t>
                      </w:r>
                      <w:r w:rsidR="008E0B8F" w:rsidRPr="00267FF6">
                        <w:rPr>
                          <w:b/>
                          <w:color w:val="C00000"/>
                        </w:rPr>
                        <w:t>cross entropy</w:t>
                      </w:r>
                    </w:p>
                    <w:p w14:paraId="434FF14C" w14:textId="77777777" w:rsidR="008234DA" w:rsidRPr="00267FF6" w:rsidRDefault="008234DA" w:rsidP="008234DA">
                      <w:pPr>
                        <w:rPr>
                          <w:color w:val="C00000"/>
                        </w:rPr>
                      </w:pPr>
                      <w:r w:rsidRPr="00267FF6">
                        <w:rPr>
                          <w:color w:val="C00000"/>
                        </w:rPr>
                        <w:t>Learning rate: 1e-5</w:t>
                      </w:r>
                    </w:p>
                  </w:txbxContent>
                </v:textbox>
                <w10:wrap type="square"/>
              </v:shape>
            </w:pict>
          </mc:Fallback>
        </mc:AlternateContent>
      </w:r>
      <w:r w:rsidR="00BA2ECD">
        <w:rPr>
          <w:b/>
        </w:rPr>
        <w:br w:type="page"/>
      </w:r>
    </w:p>
    <w:p w14:paraId="47C0C91B" w14:textId="0680D619" w:rsidR="007800C7" w:rsidRDefault="00736D0A" w:rsidP="008C5EC6">
      <w:pPr>
        <w:pStyle w:val="ListParagraph"/>
        <w:numPr>
          <w:ilvl w:val="0"/>
          <w:numId w:val="2"/>
        </w:numPr>
      </w:pPr>
      <w:proofErr w:type="spellStart"/>
      <w:r w:rsidRPr="00736D0A">
        <w:rPr>
          <w:b/>
        </w:rPr>
        <w:lastRenderedPageBreak/>
        <w:t>ReLU</w:t>
      </w:r>
      <w:proofErr w:type="spellEnd"/>
      <w:r w:rsidRPr="00736D0A">
        <w:rPr>
          <w:b/>
        </w:rPr>
        <w:t>:</w:t>
      </w:r>
      <w:r>
        <w:t xml:space="preserve"> Implement rectified linear units and justify why they may be better. Show plots. Hint: what is the derivative of </w:t>
      </w:r>
      <w:proofErr w:type="spellStart"/>
      <w:r>
        <w:t>relu</w:t>
      </w:r>
      <w:proofErr w:type="spellEnd"/>
      <w:r>
        <w:t xml:space="preserve">(x)? </w:t>
      </w:r>
      <w:r w:rsidR="0023716F">
        <w:t xml:space="preserve">Did any of your neurons “die”? </w:t>
      </w:r>
      <w:r w:rsidR="007406BA">
        <w:t xml:space="preserve">What do dead neurons look like in the visualizations? </w:t>
      </w:r>
      <w:r w:rsidR="0023716F">
        <w:t>How can we “fix” dead neurons?</w:t>
      </w:r>
    </w:p>
    <w:p w14:paraId="483C4295" w14:textId="77777777" w:rsidR="00455734" w:rsidRDefault="00455734" w:rsidP="00455734">
      <w:pPr>
        <w:pStyle w:val="ListParagraph"/>
      </w:pPr>
    </w:p>
    <w:p w14:paraId="7A019774" w14:textId="673A0FC8" w:rsidR="00916F34" w:rsidRDefault="00916F34" w:rsidP="00916F34">
      <w:pPr>
        <w:ind w:left="720"/>
      </w:pPr>
      <w:hyperlink r:id="rId19" w:history="1">
        <w:r w:rsidRPr="0074169C">
          <w:rPr>
            <w:rStyle w:val="Hyperlink"/>
          </w:rPr>
          <w:t>https://stats.stackexchange.com/quest</w:t>
        </w:r>
        <w:r w:rsidRPr="0074169C">
          <w:rPr>
            <w:rStyle w:val="Hyperlink"/>
          </w:rPr>
          <w:t>i</w:t>
        </w:r>
        <w:r w:rsidRPr="0074169C">
          <w:rPr>
            <w:rStyle w:val="Hyperlink"/>
          </w:rPr>
          <w:t>ons/273927/when-using-relu-is-it-normal-for-the-activations-to-go-up-at-each-layer/273933</w:t>
        </w:r>
      </w:hyperlink>
    </w:p>
    <w:p w14:paraId="2A1C2A03" w14:textId="77777777" w:rsidR="00916F34" w:rsidRDefault="00916F34" w:rsidP="00455734">
      <w:pPr>
        <w:pStyle w:val="ListParagraph"/>
      </w:pPr>
    </w:p>
    <w:p w14:paraId="3D028DD6" w14:textId="6EE068A8" w:rsidR="00455734" w:rsidRDefault="00455734" w:rsidP="008E0B8F">
      <w:pPr>
        <w:pStyle w:val="ListParagraph"/>
        <w:rPr>
          <w:color w:val="C00000"/>
        </w:rPr>
      </w:pPr>
      <w:r w:rsidRPr="004F2E30">
        <w:rPr>
          <w:color w:val="C00000"/>
        </w:rPr>
        <w:t xml:space="preserve">When implementing the </w:t>
      </w:r>
      <w:proofErr w:type="gramStart"/>
      <w:r w:rsidRPr="004F2E30">
        <w:rPr>
          <w:color w:val="C00000"/>
        </w:rPr>
        <w:t>cross entropy</w:t>
      </w:r>
      <w:proofErr w:type="gramEnd"/>
      <w:r w:rsidRPr="004F2E30">
        <w:rPr>
          <w:color w:val="C00000"/>
        </w:rPr>
        <w:t xml:space="preserve"> cost, I noticed that if I did not adjust the variance of the inputs to each layer by dividing by </w:t>
      </w:r>
      <w:proofErr w:type="spellStart"/>
      <w:r w:rsidRPr="004F2E30">
        <w:rPr>
          <w:color w:val="C00000"/>
        </w:rPr>
        <w:t>sqrt</w:t>
      </w:r>
      <w:proofErr w:type="spellEnd"/>
      <w:r w:rsidRPr="004F2E30">
        <w:rPr>
          <w:color w:val="C00000"/>
        </w:rPr>
        <w:t xml:space="preserve">(n), where n is the dimensionality of the fan-in, my activations exploded across the hidden layers. This is </w:t>
      </w:r>
      <w:proofErr w:type="gramStart"/>
      <w:r w:rsidRPr="004F2E30">
        <w:rPr>
          <w:color w:val="C00000"/>
        </w:rPr>
        <w:t>due to the fact that</w:t>
      </w:r>
      <w:proofErr w:type="gramEnd"/>
      <w:r w:rsidRPr="004F2E30">
        <w:rPr>
          <w:color w:val="C00000"/>
        </w:rPr>
        <w:t xml:space="preserve"> </w:t>
      </w:r>
      <w:r w:rsidR="00A50A41" w:rsidRPr="004F2E30">
        <w:rPr>
          <w:color w:val="C00000"/>
        </w:rPr>
        <w:t>the previous activation functions we used mapped all values to between</w:t>
      </w:r>
      <w:r w:rsidR="008E0B8F" w:rsidRPr="004F2E30">
        <w:rPr>
          <w:color w:val="C00000"/>
        </w:rPr>
        <w:t xml:space="preserve"> [0, 1] or [-1, 1], but </w:t>
      </w:r>
      <w:proofErr w:type="spellStart"/>
      <w:r w:rsidR="00A50A41" w:rsidRPr="004F2E30">
        <w:rPr>
          <w:color w:val="C00000"/>
        </w:rPr>
        <w:t>ReLU</w:t>
      </w:r>
      <w:proofErr w:type="spellEnd"/>
      <w:r w:rsidR="00A50A41" w:rsidRPr="004F2E30">
        <w:rPr>
          <w:color w:val="C00000"/>
        </w:rPr>
        <w:t xml:space="preserve"> allows large activations. </w:t>
      </w:r>
    </w:p>
    <w:p w14:paraId="336AC53F" w14:textId="77777777" w:rsidR="000223B3" w:rsidRDefault="000223B3" w:rsidP="008E0B8F">
      <w:pPr>
        <w:pStyle w:val="ListParagraph"/>
        <w:rPr>
          <w:color w:val="C00000"/>
        </w:rPr>
      </w:pPr>
    </w:p>
    <w:p w14:paraId="221DC15A" w14:textId="5632B193" w:rsidR="000223B3" w:rsidRDefault="000223B3" w:rsidP="008E0B8F">
      <w:pPr>
        <w:pStyle w:val="ListParagraph"/>
        <w:rPr>
          <w:color w:val="C00000"/>
        </w:rPr>
      </w:pPr>
      <w:r>
        <w:rPr>
          <w:color w:val="C00000"/>
        </w:rPr>
        <w:t xml:space="preserve">It is also worth noting that using </w:t>
      </w:r>
      <w:proofErr w:type="spellStart"/>
      <w:r>
        <w:rPr>
          <w:color w:val="C00000"/>
        </w:rPr>
        <w:t>ReLU</w:t>
      </w:r>
      <w:proofErr w:type="spellEnd"/>
      <w:r>
        <w:rPr>
          <w:color w:val="C00000"/>
        </w:rPr>
        <w:t xml:space="preserve"> units results in faster iterations</w:t>
      </w:r>
      <w:r w:rsidR="0026325C">
        <w:rPr>
          <w:color w:val="C00000"/>
        </w:rPr>
        <w:t xml:space="preserve">. This is due to the simplicity of the </w:t>
      </w:r>
      <w:proofErr w:type="spellStart"/>
      <w:r w:rsidR="0026325C">
        <w:rPr>
          <w:color w:val="C00000"/>
        </w:rPr>
        <w:t>ReLU</w:t>
      </w:r>
      <w:proofErr w:type="spellEnd"/>
      <w:r w:rsidR="0026325C">
        <w:rPr>
          <w:color w:val="C00000"/>
        </w:rPr>
        <w:t xml:space="preserve"> activation compared to sigmoid and </w:t>
      </w:r>
      <w:proofErr w:type="spellStart"/>
      <w:r w:rsidR="0026325C">
        <w:rPr>
          <w:color w:val="C00000"/>
        </w:rPr>
        <w:t>tanh</w:t>
      </w:r>
      <w:proofErr w:type="spellEnd"/>
      <w:r w:rsidR="0026325C">
        <w:rPr>
          <w:color w:val="C00000"/>
        </w:rPr>
        <w:t>, which both require exponential evaluations.</w:t>
      </w:r>
      <w:r w:rsidR="009D187E">
        <w:rPr>
          <w:color w:val="C00000"/>
        </w:rPr>
        <w:tab/>
      </w:r>
      <w:bookmarkStart w:id="0" w:name="_GoBack"/>
      <w:bookmarkEnd w:id="0"/>
    </w:p>
    <w:p w14:paraId="7DC6E5D2" w14:textId="77777777" w:rsidR="004F2E30" w:rsidRDefault="004F2E30" w:rsidP="008E0B8F">
      <w:pPr>
        <w:pStyle w:val="ListParagraph"/>
        <w:rPr>
          <w:color w:val="C00000"/>
        </w:rPr>
      </w:pPr>
    </w:p>
    <w:p w14:paraId="526BA66B" w14:textId="440F5A82" w:rsidR="004F2E30" w:rsidRDefault="004F2E30" w:rsidP="008E0B8F">
      <w:pPr>
        <w:pStyle w:val="ListParagraph"/>
        <w:rPr>
          <w:color w:val="C00000"/>
        </w:rPr>
      </w:pPr>
      <w:r>
        <w:rPr>
          <w:color w:val="C00000"/>
        </w:rPr>
        <w:t xml:space="preserve">“Dead” neurons occur when a large </w:t>
      </w:r>
      <w:proofErr w:type="spellStart"/>
      <w:r>
        <w:rPr>
          <w:color w:val="C00000"/>
        </w:rPr>
        <w:t>gra</w:t>
      </w:r>
      <w:proofErr w:type="spellEnd"/>
      <w:r>
        <w:rPr>
          <w:color w:val="C00000"/>
        </w:rPr>
        <w:t>.</w:t>
      </w:r>
    </w:p>
    <w:p w14:paraId="6715A2B1" w14:textId="77777777" w:rsidR="004F2E30" w:rsidRDefault="004F2E30" w:rsidP="008E0B8F">
      <w:pPr>
        <w:pStyle w:val="ListParagraph"/>
        <w:rPr>
          <w:color w:val="C00000"/>
        </w:rPr>
      </w:pPr>
    </w:p>
    <w:p w14:paraId="1C1010E2" w14:textId="7E49DF9C" w:rsidR="004F2E30" w:rsidRPr="004F2E30" w:rsidRDefault="004F2E30" w:rsidP="008E0B8F">
      <w:pPr>
        <w:pStyle w:val="ListParagraph"/>
        <w:rPr>
          <w:rFonts w:asciiTheme="majorHAnsi" w:eastAsiaTheme="majorEastAsia" w:hAnsiTheme="majorHAnsi" w:cstheme="majorBidi"/>
          <w:color w:val="C00000"/>
          <w:sz w:val="32"/>
          <w:szCs w:val="32"/>
        </w:rPr>
      </w:pPr>
      <w:r>
        <w:rPr>
          <w:color w:val="C00000"/>
        </w:rPr>
        <w:t xml:space="preserve">We can fix “dead” neurons using Leaky </w:t>
      </w:r>
      <w:proofErr w:type="spellStart"/>
      <w:r>
        <w:rPr>
          <w:color w:val="C00000"/>
        </w:rPr>
        <w:t>ReLU</w:t>
      </w:r>
      <w:proofErr w:type="spellEnd"/>
      <w:r>
        <w:rPr>
          <w:color w:val="C00000"/>
        </w:rPr>
        <w:t>, where the floor for the gradient is set to a small value like 0.01 instead of 0. This allows neurons that have died</w:t>
      </w:r>
    </w:p>
    <w:p w14:paraId="526A6FE8" w14:textId="6AD87409" w:rsidR="008E0B8F" w:rsidRDefault="007461FC">
      <w:pPr>
        <w:rPr>
          <w:rFonts w:asciiTheme="majorHAnsi" w:eastAsiaTheme="majorEastAsia" w:hAnsiTheme="majorHAnsi" w:cstheme="majorBidi"/>
          <w:color w:val="2E74B5" w:themeColor="accent1" w:themeShade="BF"/>
          <w:sz w:val="32"/>
          <w:szCs w:val="32"/>
        </w:rPr>
      </w:pPr>
      <w:r>
        <w:rPr>
          <w:b/>
          <w:noProof/>
        </w:rPr>
        <mc:AlternateContent>
          <mc:Choice Requires="wps">
            <w:drawing>
              <wp:anchor distT="0" distB="0" distL="114300" distR="114300" simplePos="0" relativeHeight="251676672" behindDoc="0" locked="0" layoutInCell="1" allowOverlap="1" wp14:anchorId="6125CBC2" wp14:editId="2C0603A7">
                <wp:simplePos x="0" y="0"/>
                <wp:positionH relativeFrom="column">
                  <wp:posOffset>276225</wp:posOffset>
                </wp:positionH>
                <wp:positionV relativeFrom="paragraph">
                  <wp:posOffset>981710</wp:posOffset>
                </wp:positionV>
                <wp:extent cx="1714500" cy="798195"/>
                <wp:effectExtent l="0" t="0" r="0" b="0"/>
                <wp:wrapSquare wrapText="bothSides"/>
                <wp:docPr id="22" name="Text Box 22"/>
                <wp:cNvGraphicFramePr/>
                <a:graphic xmlns:a="http://schemas.openxmlformats.org/drawingml/2006/main">
                  <a:graphicData uri="http://schemas.microsoft.com/office/word/2010/wordprocessingShape">
                    <wps:wsp>
                      <wps:cNvSpPr txBox="1"/>
                      <wps:spPr>
                        <a:xfrm>
                          <a:off x="0" y="0"/>
                          <a:ext cx="1714500" cy="79819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E1979F7" w14:textId="2A11463D" w:rsidR="007461FC" w:rsidRPr="004272EF" w:rsidRDefault="007461FC" w:rsidP="007461FC">
                            <w:pPr>
                              <w:rPr>
                                <w:b/>
                                <w:color w:val="C00000"/>
                              </w:rPr>
                            </w:pPr>
                            <w:r w:rsidRPr="004272EF">
                              <w:rPr>
                                <w:b/>
                                <w:color w:val="C00000"/>
                              </w:rPr>
                              <w:t xml:space="preserve">Activation: </w:t>
                            </w:r>
                            <w:proofErr w:type="spellStart"/>
                            <w:r w:rsidRPr="004272EF">
                              <w:rPr>
                                <w:b/>
                                <w:color w:val="C00000"/>
                              </w:rPr>
                              <w:t>relu</w:t>
                            </w:r>
                            <w:proofErr w:type="spellEnd"/>
                            <w:r w:rsidRPr="004272EF">
                              <w:rPr>
                                <w:b/>
                                <w:color w:val="C00000"/>
                              </w:rPr>
                              <w:t>(x)</w:t>
                            </w:r>
                          </w:p>
                          <w:p w14:paraId="6268DD22" w14:textId="35D9E63F" w:rsidR="007461FC" w:rsidRPr="004272EF" w:rsidRDefault="007461FC" w:rsidP="007461FC">
                            <w:pPr>
                              <w:rPr>
                                <w:color w:val="C00000"/>
                              </w:rPr>
                            </w:pPr>
                            <w:r w:rsidRPr="004272EF">
                              <w:rPr>
                                <w:color w:val="C00000"/>
                              </w:rPr>
                              <w:t xml:space="preserve">Cost: </w:t>
                            </w:r>
                            <w:r w:rsidRPr="004272EF">
                              <w:rPr>
                                <w:color w:val="C00000"/>
                              </w:rPr>
                              <w:t>MSE</w:t>
                            </w:r>
                          </w:p>
                          <w:p w14:paraId="6BF84A79" w14:textId="77777777" w:rsidR="007461FC" w:rsidRPr="004272EF" w:rsidRDefault="007461FC" w:rsidP="007461FC">
                            <w:pPr>
                              <w:rPr>
                                <w:color w:val="C00000"/>
                              </w:rPr>
                            </w:pPr>
                            <w:r w:rsidRPr="004272EF">
                              <w:rPr>
                                <w:color w:val="C00000"/>
                              </w:rPr>
                              <w:t>Epoch: 1000</w:t>
                            </w:r>
                          </w:p>
                          <w:p w14:paraId="2F4DFE17" w14:textId="77777777" w:rsidR="007461FC" w:rsidRPr="004272EF" w:rsidRDefault="007461FC" w:rsidP="007461FC">
                            <w:pPr>
                              <w:rPr>
                                <w:color w:val="C00000"/>
                              </w:rPr>
                            </w:pPr>
                            <w:r w:rsidRPr="004272EF">
                              <w:rPr>
                                <w:color w:val="C00000"/>
                              </w:rPr>
                              <w:t>Learning rate: 1e-5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25CBC2" id="Text Box 22" o:spid="_x0000_s1036" type="#_x0000_t202" style="position:absolute;margin-left:21.75pt;margin-top:77.3pt;width:135pt;height:62.8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" filled="f" stroked="f">
                <v:textbox>
                  <w:txbxContent>
                    <w:p w14:paraId="6E1979F7" w14:textId="2A11463D" w:rsidR="007461FC" w:rsidRPr="004272EF" w:rsidRDefault="007461FC" w:rsidP="007461FC">
                      <w:pPr>
                        <w:rPr>
                          <w:b/>
                          <w:color w:val="C00000"/>
                        </w:rPr>
                      </w:pPr>
                      <w:r w:rsidRPr="004272EF">
                        <w:rPr>
                          <w:b/>
                          <w:color w:val="C00000"/>
                        </w:rPr>
                        <w:t xml:space="preserve">Activation: </w:t>
                      </w:r>
                      <w:proofErr w:type="spellStart"/>
                      <w:r w:rsidRPr="004272EF">
                        <w:rPr>
                          <w:b/>
                          <w:color w:val="C00000"/>
                        </w:rPr>
                        <w:t>relu</w:t>
                      </w:r>
                      <w:proofErr w:type="spellEnd"/>
                      <w:r w:rsidRPr="004272EF">
                        <w:rPr>
                          <w:b/>
                          <w:color w:val="C00000"/>
                        </w:rPr>
                        <w:t>(x)</w:t>
                      </w:r>
                    </w:p>
                    <w:p w14:paraId="6268DD22" w14:textId="35D9E63F" w:rsidR="007461FC" w:rsidRPr="004272EF" w:rsidRDefault="007461FC" w:rsidP="007461FC">
                      <w:pPr>
                        <w:rPr>
                          <w:color w:val="C00000"/>
                        </w:rPr>
                      </w:pPr>
                      <w:r w:rsidRPr="004272EF">
                        <w:rPr>
                          <w:color w:val="C00000"/>
                        </w:rPr>
                        <w:t xml:space="preserve">Cost: </w:t>
                      </w:r>
                      <w:r w:rsidRPr="004272EF">
                        <w:rPr>
                          <w:color w:val="C00000"/>
                        </w:rPr>
                        <w:t>MSE</w:t>
                      </w:r>
                    </w:p>
                    <w:p w14:paraId="6BF84A79" w14:textId="77777777" w:rsidR="007461FC" w:rsidRPr="004272EF" w:rsidRDefault="007461FC" w:rsidP="007461FC">
                      <w:pPr>
                        <w:rPr>
                          <w:color w:val="C00000"/>
                        </w:rPr>
                      </w:pPr>
                      <w:r w:rsidRPr="004272EF">
                        <w:rPr>
                          <w:color w:val="C00000"/>
                        </w:rPr>
                        <w:t>Epoch: 1000</w:t>
                      </w:r>
                    </w:p>
                    <w:p w14:paraId="2F4DFE17" w14:textId="77777777" w:rsidR="007461FC" w:rsidRPr="004272EF" w:rsidRDefault="007461FC" w:rsidP="007461FC">
                      <w:pPr>
                        <w:rPr>
                          <w:color w:val="C00000"/>
                        </w:rPr>
                      </w:pPr>
                      <w:r w:rsidRPr="004272EF">
                        <w:rPr>
                          <w:color w:val="C00000"/>
                        </w:rPr>
                        <w:t>Learning rate: 1e-5</w:t>
                      </w:r>
                    </w:p>
                  </w:txbxContent>
                </v:textbox>
                <w10:wrap type="square"/>
              </v:shape>
            </w:pict>
          </mc:Fallback>
        </mc:AlternateContent>
      </w:r>
      <w:r w:rsidR="00BD3226">
        <w:rPr>
          <w:noProof/>
        </w:rPr>
        <w:drawing>
          <wp:anchor distT="0" distB="0" distL="114300" distR="114300" simplePos="0" relativeHeight="251674624" behindDoc="1" locked="0" layoutInCell="1" allowOverlap="1" wp14:anchorId="1FA9460E" wp14:editId="56890441">
            <wp:simplePos x="0" y="0"/>
            <wp:positionH relativeFrom="column">
              <wp:posOffset>1308932</wp:posOffset>
            </wp:positionH>
            <wp:positionV relativeFrom="paragraph">
              <wp:posOffset>869950</wp:posOffset>
            </wp:positionV>
            <wp:extent cx="4796856" cy="4796856"/>
            <wp:effectExtent l="0" t="0" r="3810" b="3810"/>
            <wp:wrapNone/>
            <wp:docPr id="21" name="Picture 21" descr="../3-optimization/3-relu/relu/train-01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3-optimization/3-relu/relu/train-01000.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96856" cy="4796856"/>
                    </a:xfrm>
                    <a:prstGeom prst="rect">
                      <a:avLst/>
                    </a:prstGeom>
                    <a:noFill/>
                    <a:ln>
                      <a:noFill/>
                    </a:ln>
                  </pic:spPr>
                </pic:pic>
              </a:graphicData>
            </a:graphic>
            <wp14:sizeRelH relativeFrom="page">
              <wp14:pctWidth>0</wp14:pctWidth>
            </wp14:sizeRelH>
            <wp14:sizeRelV relativeFrom="page">
              <wp14:pctHeight>0</wp14:pctHeight>
            </wp14:sizeRelV>
          </wp:anchor>
        </w:drawing>
      </w:r>
      <w:r w:rsidR="008E0B8F">
        <w:br w:type="page"/>
      </w:r>
    </w:p>
    <w:p w14:paraId="186FDC47" w14:textId="1B136730" w:rsidR="00570533" w:rsidRDefault="00570533" w:rsidP="008C5EC6">
      <w:pPr>
        <w:pStyle w:val="Heading1"/>
      </w:pPr>
      <w:r>
        <w:lastRenderedPageBreak/>
        <w:t>4. Understanding the weights (7 points)</w:t>
      </w:r>
    </w:p>
    <w:p w14:paraId="3623D918" w14:textId="24990216" w:rsidR="007406BA" w:rsidRDefault="00570533" w:rsidP="008C5EC6">
      <w:r>
        <w:t xml:space="preserve">Looking at the visualizations of the activations, weights and weight updates, explain what each plot means. </w:t>
      </w:r>
      <w:r w:rsidR="00FB1557">
        <w:t>Refer to the images in the “train” subfolder.</w:t>
      </w:r>
      <w:r w:rsidR="00175822">
        <w:t xml:space="preserve"> Don’t forget to delete or rename old runs.</w:t>
      </w:r>
    </w:p>
    <w:p w14:paraId="3410E4D3" w14:textId="610B4FDE" w:rsidR="007A66F8" w:rsidRDefault="007A66F8" w:rsidP="008C5EC6">
      <w:r>
        <w:t>- How do the visualizations</w:t>
      </w:r>
      <w:r w:rsidR="00E066D8">
        <w:t>/plots</w:t>
      </w:r>
      <w:r>
        <w:t xml:space="preserve"> differ for </w:t>
      </w:r>
      <w:proofErr w:type="spellStart"/>
      <w:r>
        <w:t>Tanh</w:t>
      </w:r>
      <w:proofErr w:type="spellEnd"/>
      <w:r>
        <w:t xml:space="preserve">, </w:t>
      </w:r>
      <w:proofErr w:type="spellStart"/>
      <w:r>
        <w:t>ReLU</w:t>
      </w:r>
      <w:proofErr w:type="spellEnd"/>
      <w:r>
        <w:t xml:space="preserve"> and cross entropy?</w:t>
      </w:r>
    </w:p>
    <w:p w14:paraId="38C2E0D4" w14:textId="7C02DC99" w:rsidR="007406BA" w:rsidRDefault="007406BA" w:rsidP="008C5EC6">
      <w:r>
        <w:t xml:space="preserve">- </w:t>
      </w:r>
      <w:r w:rsidR="00570533">
        <w:t xml:space="preserve">How does the </w:t>
      </w:r>
      <w:r w:rsidR="00F02515">
        <w:t xml:space="preserve">weight/update </w:t>
      </w:r>
      <w:r w:rsidR="00570533">
        <w:t xml:space="preserve">magnitude change as training progresses? How are the magnitudes </w:t>
      </w:r>
      <w:r w:rsidR="00F02515">
        <w:t>similar</w:t>
      </w:r>
      <w:r w:rsidR="00570533">
        <w:t xml:space="preserve"> or different depending on the </w:t>
      </w:r>
      <w:r w:rsidR="00F02515">
        <w:t xml:space="preserve">depth of the </w:t>
      </w:r>
      <w:r w:rsidR="00570533">
        <w:t xml:space="preserve">layer? </w:t>
      </w:r>
    </w:p>
    <w:p w14:paraId="03AD538A" w14:textId="77777777" w:rsidR="007406BA" w:rsidRDefault="007406BA" w:rsidP="008C5EC6">
      <w:r>
        <w:t xml:space="preserve">- </w:t>
      </w:r>
      <w:r w:rsidR="00570533">
        <w:t>What are signs that the network is “stuck”, and how should the plots look as the network reaches the final trained state?</w:t>
      </w:r>
      <w:r w:rsidR="00443A96">
        <w:t xml:space="preserve"> </w:t>
      </w:r>
    </w:p>
    <w:p w14:paraId="4C55ED87" w14:textId="0BE9D0C4" w:rsidR="00570533" w:rsidRDefault="007406BA" w:rsidP="008C5EC6">
      <w:r>
        <w:t xml:space="preserve">- </w:t>
      </w:r>
      <w:r w:rsidR="00443A96">
        <w:t>Does the network “prefer” certain activation/weight</w:t>
      </w:r>
      <w:r w:rsidR="007B6124">
        <w:t xml:space="preserve"> settings</w:t>
      </w:r>
      <w:r w:rsidR="00443A96">
        <w:t xml:space="preserve">? </w:t>
      </w:r>
      <w:r w:rsidR="00C32894">
        <w:t xml:space="preserve">Or do the activations/weights change with more training? </w:t>
      </w:r>
      <w:r w:rsidR="003C1ACA">
        <w:t xml:space="preserve">Does this depend on initialization? </w:t>
      </w:r>
      <w:r w:rsidR="00443A96">
        <w:t>Why?</w:t>
      </w:r>
    </w:p>
    <w:p w14:paraId="206040F4" w14:textId="77777777" w:rsidR="006B593D" w:rsidRDefault="006B593D">
      <w:pPr>
        <w:rPr>
          <w:rFonts w:asciiTheme="majorHAnsi" w:eastAsiaTheme="majorEastAsia" w:hAnsiTheme="majorHAnsi" w:cstheme="majorBidi"/>
          <w:color w:val="2E74B5" w:themeColor="accent1" w:themeShade="BF"/>
          <w:sz w:val="32"/>
          <w:szCs w:val="32"/>
        </w:rPr>
      </w:pPr>
      <w:r>
        <w:br w:type="page"/>
      </w:r>
    </w:p>
    <w:p w14:paraId="47C0C91C" w14:textId="454C6F8D" w:rsidR="0023716F" w:rsidRDefault="00570533" w:rsidP="008C5EC6">
      <w:pPr>
        <w:pStyle w:val="Heading1"/>
      </w:pPr>
      <w:r>
        <w:lastRenderedPageBreak/>
        <w:t xml:space="preserve">5. </w:t>
      </w:r>
      <w:r w:rsidR="002859B0">
        <w:t>Putting it all together (1</w:t>
      </w:r>
      <w:r>
        <w:t>0</w:t>
      </w:r>
      <w:r w:rsidR="00B36A85">
        <w:t xml:space="preserve"> points</w:t>
      </w:r>
      <w:r w:rsidR="0023716F">
        <w:t>)</w:t>
      </w:r>
    </w:p>
    <w:p w14:paraId="4E3F0225" w14:textId="77777777" w:rsidR="00570533" w:rsidRDefault="0023716F" w:rsidP="008C5EC6">
      <w:r>
        <w:t xml:space="preserve">Starting with the example code from lecture 3, integrate all your improvements </w:t>
      </w:r>
      <w:r w:rsidR="001F5CE6">
        <w:t>from part 3 (</w:t>
      </w:r>
      <w:proofErr w:type="spellStart"/>
      <w:r w:rsidR="001F5CE6">
        <w:t>Tanh</w:t>
      </w:r>
      <w:proofErr w:type="spellEnd"/>
      <w:r w:rsidR="001F5CE6">
        <w:t xml:space="preserve">, Cross entropy, </w:t>
      </w:r>
      <w:proofErr w:type="spellStart"/>
      <w:r w:rsidR="001F5CE6">
        <w:t>ReLU</w:t>
      </w:r>
      <w:proofErr w:type="spellEnd"/>
      <w:r w:rsidR="001F5CE6">
        <w:t xml:space="preserve"> </w:t>
      </w:r>
      <w:r>
        <w:t>and others</w:t>
      </w:r>
      <w:r w:rsidR="00422989">
        <w:t xml:space="preserve"> that you can think of</w:t>
      </w:r>
      <w:r>
        <w:t xml:space="preserve">) together to attain the best possible training conditions. Comment your code thoroughly, and show plots of how your code improves upon the example. Explain thoroughly what you did and why it works. </w:t>
      </w:r>
      <w:r w:rsidR="001F5CE6">
        <w:t>Submit your final code</w:t>
      </w:r>
      <w:r w:rsidR="00C675B6">
        <w:t xml:space="preserve">, but comment out the lines that you aren’t using, e.g. </w:t>
      </w:r>
      <w:proofErr w:type="spellStart"/>
      <w:r w:rsidR="00C675B6">
        <w:t>tanh</w:t>
      </w:r>
      <w:proofErr w:type="spellEnd"/>
      <w:r w:rsidR="001F5CE6">
        <w:t>.</w:t>
      </w:r>
    </w:p>
    <w:p w14:paraId="7E2B0966" w14:textId="51BBADB1" w:rsidR="00570533" w:rsidRPr="007800C7" w:rsidRDefault="00F4325A" w:rsidP="008C5EC6">
      <w:r w:rsidRPr="00F4325A">
        <w:rPr>
          <w:b/>
        </w:rPr>
        <w:t>Extra credit:</w:t>
      </w:r>
      <w:r>
        <w:t xml:space="preserve"> </w:t>
      </w:r>
      <w:r w:rsidR="00570533">
        <w:t>Recall the discussion of random labels in class and how neural networks</w:t>
      </w:r>
      <w:r w:rsidR="008D4B81">
        <w:t xml:space="preserve"> may</w:t>
      </w:r>
      <w:r w:rsidR="00570533">
        <w:t xml:space="preserve"> have enough capacity to remember the whole training set in the weights. </w:t>
      </w:r>
      <w:r>
        <w:t>Uncomment the lines for random labels. Explain if your model may have enough capacity for overfitting. Suggest ideas for fixing this problem.</w:t>
      </w:r>
    </w:p>
    <w:p w14:paraId="7E8225F2" w14:textId="49C59D96" w:rsidR="008C5EC6" w:rsidRDefault="00C54E80">
      <w:r>
        <w:t>+</w:t>
      </w:r>
    </w:p>
    <w:sectPr w:rsidR="008C5EC6">
      <w:headerReference w:type="default" r:id="rId2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91783F4" w14:textId="77777777" w:rsidR="00CA51A7" w:rsidRDefault="00CA51A7" w:rsidP="00B15F0A">
      <w:r>
        <w:separator/>
      </w:r>
    </w:p>
  </w:endnote>
  <w:endnote w:type="continuationSeparator" w:id="0">
    <w:p w14:paraId="4D188792" w14:textId="77777777" w:rsidR="00CA51A7" w:rsidRDefault="00CA51A7" w:rsidP="00B15F0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auto"/>
    <w:pitch w:val="variable"/>
    <w:sig w:usb0="00000000" w:usb1="10000000" w:usb2="00000000" w:usb3="00000000" w:csb0="80000000" w:csb1="00000000"/>
  </w:font>
  <w:font w:name="Calibri Light">
    <w:panose1 w:val="020F0302020204030204"/>
    <w:charset w:val="00"/>
    <w:family w:val="auto"/>
    <w:pitch w:val="variable"/>
    <w:sig w:usb0="A00002EF" w:usb1="4000207B" w:usb2="00000000" w:usb3="00000000" w:csb0="0000019F" w:csb1="00000000"/>
  </w:font>
  <w:font w:name="宋体">
    <w:charset w:val="86"/>
    <w:family w:val="auto"/>
    <w:pitch w:val="variable"/>
    <w:sig w:usb0="00000003" w:usb1="288F0000" w:usb2="00000016" w:usb3="00000000" w:csb0="00040001"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8DDC3E7" w14:textId="77777777" w:rsidR="00CA51A7" w:rsidRDefault="00CA51A7" w:rsidP="00B15F0A">
      <w:r>
        <w:separator/>
      </w:r>
    </w:p>
  </w:footnote>
  <w:footnote w:type="continuationSeparator" w:id="0">
    <w:p w14:paraId="74D9469E" w14:textId="77777777" w:rsidR="00CA51A7" w:rsidRDefault="00CA51A7" w:rsidP="00B15F0A">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7C0C931" w14:textId="77777777" w:rsidR="00B15F0A" w:rsidRDefault="00B15F0A">
    <w:pPr>
      <w:pStyle w:val="Header"/>
    </w:pPr>
    <w:r>
      <w:t>MSIA 490-30 Deep Learning</w:t>
    </w:r>
  </w:p>
  <w:p w14:paraId="47C0C932" w14:textId="77777777" w:rsidR="00B15F0A" w:rsidRDefault="00F4325A">
    <w:pPr>
      <w:pStyle w:val="Header"/>
    </w:pPr>
    <w:r>
      <w:t>Spring 2017</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555673"/>
    <w:multiLevelType w:val="hybridMultilevel"/>
    <w:tmpl w:val="C5E43A9A"/>
    <w:lvl w:ilvl="0" w:tplc="E4947DF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ADC4DAB"/>
    <w:multiLevelType w:val="hybridMultilevel"/>
    <w:tmpl w:val="B194E730"/>
    <w:lvl w:ilvl="0" w:tplc="D5AA65C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0B3A6DA5"/>
    <w:multiLevelType w:val="hybridMultilevel"/>
    <w:tmpl w:val="5CC42C3A"/>
    <w:lvl w:ilvl="0" w:tplc="05284DE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0B76640A"/>
    <w:multiLevelType w:val="hybridMultilevel"/>
    <w:tmpl w:val="392A5880"/>
    <w:lvl w:ilvl="0" w:tplc="ECD0985A">
      <w:start w:val="2"/>
      <w:numFmt w:val="bullet"/>
      <w:lvlText w:val="-"/>
      <w:lvlJc w:val="left"/>
      <w:pPr>
        <w:ind w:left="1080" w:hanging="360"/>
      </w:pPr>
      <w:rPr>
        <w:rFonts w:ascii="Calibri" w:eastAsiaTheme="minorHAnsi"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151A3917"/>
    <w:multiLevelType w:val="hybridMultilevel"/>
    <w:tmpl w:val="51B4D30C"/>
    <w:lvl w:ilvl="0" w:tplc="BDB0B11E">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nsid w:val="1B7B7D47"/>
    <w:multiLevelType w:val="hybridMultilevel"/>
    <w:tmpl w:val="70D055FA"/>
    <w:lvl w:ilvl="0" w:tplc="2D6E40BA">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
    <w:nsid w:val="34B116CB"/>
    <w:multiLevelType w:val="hybridMultilevel"/>
    <w:tmpl w:val="3B94147C"/>
    <w:lvl w:ilvl="0" w:tplc="353211D4">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A7536A5"/>
    <w:multiLevelType w:val="hybridMultilevel"/>
    <w:tmpl w:val="9BAA4E72"/>
    <w:lvl w:ilvl="0" w:tplc="BB3C81C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535D5C02"/>
    <w:multiLevelType w:val="hybridMultilevel"/>
    <w:tmpl w:val="1D8E3C92"/>
    <w:lvl w:ilvl="0" w:tplc="CEC047A6">
      <w:start w:val="3"/>
      <w:numFmt w:val="bullet"/>
      <w:lvlText w:val="-"/>
      <w:lvlJc w:val="left"/>
      <w:pPr>
        <w:ind w:left="1080" w:hanging="360"/>
      </w:pPr>
      <w:rPr>
        <w:rFonts w:ascii="Calibri" w:eastAsiaTheme="minorHAnsi"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56A11A1A"/>
    <w:multiLevelType w:val="hybridMultilevel"/>
    <w:tmpl w:val="2A008FB8"/>
    <w:lvl w:ilvl="0" w:tplc="1548F3F8">
      <w:start w:val="3"/>
      <w:numFmt w:val="bullet"/>
      <w:lvlText w:val="-"/>
      <w:lvlJc w:val="left"/>
      <w:pPr>
        <w:ind w:left="1080" w:hanging="360"/>
      </w:pPr>
      <w:rPr>
        <w:rFonts w:ascii="Calibri" w:eastAsiaTheme="minorHAnsi"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6"/>
  </w:num>
  <w:num w:numId="2">
    <w:abstractNumId w:val="0"/>
  </w:num>
  <w:num w:numId="3">
    <w:abstractNumId w:val="3"/>
  </w:num>
  <w:num w:numId="4">
    <w:abstractNumId w:val="1"/>
  </w:num>
  <w:num w:numId="5">
    <w:abstractNumId w:val="9"/>
  </w:num>
  <w:num w:numId="6">
    <w:abstractNumId w:val="8"/>
  </w:num>
  <w:num w:numId="7">
    <w:abstractNumId w:val="2"/>
  </w:num>
  <w:num w:numId="8">
    <w:abstractNumId w:val="4"/>
  </w:num>
  <w:num w:numId="9">
    <w:abstractNumId w:val="7"/>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1"/>
  <w:proofState w:spelling="clean" w:grammar="clean"/>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15F0A"/>
    <w:rsid w:val="00002CD4"/>
    <w:rsid w:val="000223B3"/>
    <w:rsid w:val="00056F3B"/>
    <w:rsid w:val="00085C9B"/>
    <w:rsid w:val="000932DA"/>
    <w:rsid w:val="00107CCC"/>
    <w:rsid w:val="00113CF6"/>
    <w:rsid w:val="00122CA5"/>
    <w:rsid w:val="00175822"/>
    <w:rsid w:val="00177C8C"/>
    <w:rsid w:val="001B22B7"/>
    <w:rsid w:val="001B7CEE"/>
    <w:rsid w:val="001D0BA1"/>
    <w:rsid w:val="001D30BC"/>
    <w:rsid w:val="001F5CE6"/>
    <w:rsid w:val="001F71BD"/>
    <w:rsid w:val="002141EA"/>
    <w:rsid w:val="00221B78"/>
    <w:rsid w:val="0023716F"/>
    <w:rsid w:val="00245FC9"/>
    <w:rsid w:val="00246A0F"/>
    <w:rsid w:val="00246F72"/>
    <w:rsid w:val="0026325C"/>
    <w:rsid w:val="002632A0"/>
    <w:rsid w:val="00267FF6"/>
    <w:rsid w:val="00274773"/>
    <w:rsid w:val="002859B0"/>
    <w:rsid w:val="00315BB3"/>
    <w:rsid w:val="00320F10"/>
    <w:rsid w:val="00325AF7"/>
    <w:rsid w:val="003367E9"/>
    <w:rsid w:val="003439BE"/>
    <w:rsid w:val="00385782"/>
    <w:rsid w:val="003C0A58"/>
    <w:rsid w:val="003C1ACA"/>
    <w:rsid w:val="003D0AE0"/>
    <w:rsid w:val="003D4635"/>
    <w:rsid w:val="003D5377"/>
    <w:rsid w:val="00422989"/>
    <w:rsid w:val="004272EF"/>
    <w:rsid w:val="0044098E"/>
    <w:rsid w:val="00443A96"/>
    <w:rsid w:val="00455734"/>
    <w:rsid w:val="00463812"/>
    <w:rsid w:val="00490892"/>
    <w:rsid w:val="004B498C"/>
    <w:rsid w:val="004C5D14"/>
    <w:rsid w:val="004D263C"/>
    <w:rsid w:val="004E470D"/>
    <w:rsid w:val="004F0369"/>
    <w:rsid w:val="004F2E30"/>
    <w:rsid w:val="005172B2"/>
    <w:rsid w:val="00560435"/>
    <w:rsid w:val="005604DD"/>
    <w:rsid w:val="00570533"/>
    <w:rsid w:val="00596BED"/>
    <w:rsid w:val="005A4777"/>
    <w:rsid w:val="005D04A9"/>
    <w:rsid w:val="005F20FE"/>
    <w:rsid w:val="005F5910"/>
    <w:rsid w:val="006166CC"/>
    <w:rsid w:val="00640A81"/>
    <w:rsid w:val="00646068"/>
    <w:rsid w:val="0065195F"/>
    <w:rsid w:val="00653809"/>
    <w:rsid w:val="00655B29"/>
    <w:rsid w:val="00670825"/>
    <w:rsid w:val="00670FC8"/>
    <w:rsid w:val="006B5000"/>
    <w:rsid w:val="006B50EC"/>
    <w:rsid w:val="006B593D"/>
    <w:rsid w:val="00701ED7"/>
    <w:rsid w:val="00707566"/>
    <w:rsid w:val="00736D0A"/>
    <w:rsid w:val="007406BA"/>
    <w:rsid w:val="007461FC"/>
    <w:rsid w:val="00772B4C"/>
    <w:rsid w:val="00775380"/>
    <w:rsid w:val="007800C7"/>
    <w:rsid w:val="007A66F8"/>
    <w:rsid w:val="007B6124"/>
    <w:rsid w:val="007D7F6E"/>
    <w:rsid w:val="007F69F7"/>
    <w:rsid w:val="00802DDE"/>
    <w:rsid w:val="0081185F"/>
    <w:rsid w:val="008120DD"/>
    <w:rsid w:val="008234DA"/>
    <w:rsid w:val="00830AD9"/>
    <w:rsid w:val="00840814"/>
    <w:rsid w:val="00862BC8"/>
    <w:rsid w:val="00880B57"/>
    <w:rsid w:val="008815E9"/>
    <w:rsid w:val="00892FFD"/>
    <w:rsid w:val="008A7EAB"/>
    <w:rsid w:val="008C5EC6"/>
    <w:rsid w:val="008D4B81"/>
    <w:rsid w:val="008E0B8F"/>
    <w:rsid w:val="00916F34"/>
    <w:rsid w:val="009240F9"/>
    <w:rsid w:val="00960BD6"/>
    <w:rsid w:val="00962822"/>
    <w:rsid w:val="009D187E"/>
    <w:rsid w:val="009D5A00"/>
    <w:rsid w:val="00A01B50"/>
    <w:rsid w:val="00A121B8"/>
    <w:rsid w:val="00A470E7"/>
    <w:rsid w:val="00A50A41"/>
    <w:rsid w:val="00A50E4E"/>
    <w:rsid w:val="00AB0948"/>
    <w:rsid w:val="00AC5E6B"/>
    <w:rsid w:val="00B01965"/>
    <w:rsid w:val="00B05B59"/>
    <w:rsid w:val="00B15F0A"/>
    <w:rsid w:val="00B36A85"/>
    <w:rsid w:val="00B51A57"/>
    <w:rsid w:val="00B6722A"/>
    <w:rsid w:val="00B74966"/>
    <w:rsid w:val="00B91AD2"/>
    <w:rsid w:val="00B94D5C"/>
    <w:rsid w:val="00BA2ECD"/>
    <w:rsid w:val="00BD0578"/>
    <w:rsid w:val="00BD3226"/>
    <w:rsid w:val="00BE0EF7"/>
    <w:rsid w:val="00BE6630"/>
    <w:rsid w:val="00C044A9"/>
    <w:rsid w:val="00C228A1"/>
    <w:rsid w:val="00C32894"/>
    <w:rsid w:val="00C343D7"/>
    <w:rsid w:val="00C353EC"/>
    <w:rsid w:val="00C40A2E"/>
    <w:rsid w:val="00C519F3"/>
    <w:rsid w:val="00C54E80"/>
    <w:rsid w:val="00C675B6"/>
    <w:rsid w:val="00C71188"/>
    <w:rsid w:val="00C833DF"/>
    <w:rsid w:val="00C91270"/>
    <w:rsid w:val="00CA51A7"/>
    <w:rsid w:val="00CB6AE3"/>
    <w:rsid w:val="00CC78BD"/>
    <w:rsid w:val="00CE091D"/>
    <w:rsid w:val="00D15862"/>
    <w:rsid w:val="00D22BC0"/>
    <w:rsid w:val="00D474E8"/>
    <w:rsid w:val="00D640F8"/>
    <w:rsid w:val="00D75180"/>
    <w:rsid w:val="00DB36E2"/>
    <w:rsid w:val="00DC3499"/>
    <w:rsid w:val="00DD02EA"/>
    <w:rsid w:val="00E066D8"/>
    <w:rsid w:val="00E4026D"/>
    <w:rsid w:val="00E40529"/>
    <w:rsid w:val="00E424D0"/>
    <w:rsid w:val="00E9767D"/>
    <w:rsid w:val="00EB4F46"/>
    <w:rsid w:val="00F02515"/>
    <w:rsid w:val="00F3421C"/>
    <w:rsid w:val="00F4044D"/>
    <w:rsid w:val="00F4325A"/>
    <w:rsid w:val="00F723E1"/>
    <w:rsid w:val="00FB1557"/>
    <w:rsid w:val="00FE1384"/>
    <w:rsid w:val="00FE3F29"/>
    <w:rsid w:val="00FF50E1"/>
  </w:rsids>
  <m:mathPr>
    <m:mathFont m:val="Cambria Math"/>
    <m:brkBin m:val="before"/>
    <m:brkBinSub m:val="--"/>
    <m:smallFrac m:val="0"/>
    <m:dispDef/>
    <m:lMargin m:val="0"/>
    <m:rMargin m:val="0"/>
    <m:defJc m:val="centerGroup"/>
    <m:wrapIndent m:val="1440"/>
    <m:intLim m:val="subSup"/>
    <m:naryLim m:val="undOvr"/>
  </m:mathPr>
  <w:themeFontLang w:val="en-US" w:eastAsia="zh-CN"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C0C8CA"/>
  <w15:chartTrackingRefBased/>
  <w15:docId w15:val="{85F50CC1-DBC6-448B-99EA-1CFBD3B808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pPr>
      <w:keepNext/>
      <w:keepLines/>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pPr>
      <w:keepNext/>
      <w:keepLines/>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unhideWhenUsed/>
    <w:qFormat/>
    <w:pPr>
      <w:keepNext/>
      <w:keepLines/>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unhideWhenUsed/>
    <w:qFormat/>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rPr>
      <w:rFonts w:asciiTheme="majorHAnsi" w:eastAsiaTheme="majorEastAsia" w:hAnsiTheme="majorHAnsi" w:cstheme="majorBidi"/>
      <w:i/>
      <w:iCs/>
      <w:color w:val="272727" w:themeColor="text1" w:themeTint="D8"/>
      <w:sz w:val="21"/>
      <w:szCs w:val="21"/>
    </w:rPr>
  </w:style>
  <w:style w:type="paragraph" w:styleId="Title">
    <w:name w:val="Title"/>
    <w:basedOn w:val="Normal"/>
    <w:next w:val="Normal"/>
    <w:link w:val="TitleChar"/>
    <w:uiPriority w:val="10"/>
    <w:qFormat/>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Pr>
      <w:rFonts w:eastAsiaTheme="minorEastAsia"/>
      <w:color w:val="5A5A5A" w:themeColor="text1" w:themeTint="A5"/>
      <w:spacing w:val="15"/>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rPr>
  </w:style>
  <w:style w:type="character" w:styleId="IntenseEmphasis">
    <w:name w:val="Intense Emphasis"/>
    <w:basedOn w:val="DefaultParagraphFont"/>
    <w:uiPriority w:val="21"/>
    <w:qFormat/>
    <w:rPr>
      <w:i/>
      <w:iCs/>
      <w:color w:val="5B9BD5" w:themeColor="accent1"/>
    </w:rPr>
  </w:style>
  <w:style w:type="character" w:styleId="Strong">
    <w:name w:val="Strong"/>
    <w:basedOn w:val="DefaultParagraphFont"/>
    <w:uiPriority w:val="22"/>
    <w:qFormat/>
    <w:rPr>
      <w:b/>
      <w:bCs/>
    </w:rPr>
  </w:style>
  <w:style w:type="paragraph" w:styleId="Quote">
    <w:name w:val="Quote"/>
    <w:basedOn w:val="Normal"/>
    <w:next w:val="Normal"/>
    <w:link w:val="QuoteChar"/>
    <w:uiPriority w:val="29"/>
    <w:qFormat/>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Pr>
      <w:i/>
      <w:iCs/>
      <w:color w:val="404040" w:themeColor="text1" w:themeTint="BF"/>
    </w:rPr>
  </w:style>
  <w:style w:type="paragraph" w:styleId="IntenseQuote">
    <w:name w:val="Intense Quote"/>
    <w:basedOn w:val="Normal"/>
    <w:next w:val="Normal"/>
    <w:link w:val="IntenseQuoteChar"/>
    <w:uiPriority w:val="30"/>
    <w:qFormat/>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Pr>
      <w:i/>
      <w:iCs/>
      <w:color w:val="5B9BD5" w:themeColor="accent1"/>
    </w:rPr>
  </w:style>
  <w:style w:type="character" w:styleId="SubtleReference">
    <w:name w:val="Subtle Reference"/>
    <w:basedOn w:val="DefaultParagraphFont"/>
    <w:uiPriority w:val="31"/>
    <w:qFormat/>
    <w:rPr>
      <w:smallCaps/>
      <w:color w:val="5A5A5A" w:themeColor="text1" w:themeTint="A5"/>
    </w:rPr>
  </w:style>
  <w:style w:type="character" w:styleId="IntenseReference">
    <w:name w:val="Intense Reference"/>
    <w:basedOn w:val="DefaultParagraphFont"/>
    <w:uiPriority w:val="32"/>
    <w:qFormat/>
    <w:rPr>
      <w:b/>
      <w:bCs/>
      <w:smallCaps/>
      <w:color w:val="5B9BD5" w:themeColor="accent1"/>
      <w:spacing w:val="5"/>
    </w:rPr>
  </w:style>
  <w:style w:type="character" w:styleId="BookTitle">
    <w:name w:val="Book Title"/>
    <w:basedOn w:val="DefaultParagraphFont"/>
    <w:uiPriority w:val="33"/>
    <w:qFormat/>
    <w:rPr>
      <w:b/>
      <w:bCs/>
      <w:i/>
      <w:iCs/>
      <w:spacing w:val="5"/>
    </w:rPr>
  </w:style>
  <w:style w:type="paragraph" w:styleId="ListParagraph">
    <w:name w:val="List Paragraph"/>
    <w:basedOn w:val="Normal"/>
    <w:uiPriority w:val="34"/>
    <w:qFormat/>
    <w:pPr>
      <w:ind w:left="720"/>
      <w:contextualSpacing/>
    </w:pPr>
  </w:style>
  <w:style w:type="character" w:styleId="Hyperlink">
    <w:name w:val="Hyperlink"/>
    <w:basedOn w:val="DefaultParagraphFont"/>
    <w:uiPriority w:val="99"/>
    <w:unhideWhenUsed/>
    <w:rPr>
      <w:color w:val="0563C1" w:themeColor="hyperlink"/>
      <w:u w:val="single"/>
    </w:rPr>
  </w:style>
  <w:style w:type="character" w:styleId="FollowedHyperlink">
    <w:name w:val="FollowedHyperlink"/>
    <w:basedOn w:val="DefaultParagraphFont"/>
    <w:uiPriority w:val="99"/>
    <w:unhideWhenUsed/>
    <w:rPr>
      <w:color w:val="954F72" w:themeColor="followedHyperlink"/>
      <w:u w:val="single"/>
    </w:rPr>
  </w:style>
  <w:style w:type="paragraph" w:styleId="Caption">
    <w:name w:val="caption"/>
    <w:basedOn w:val="Normal"/>
    <w:next w:val="Normal"/>
    <w:uiPriority w:val="35"/>
    <w:unhideWhenUsed/>
    <w:qFormat/>
    <w:pPr>
      <w:spacing w:after="200"/>
    </w:pPr>
    <w:rPr>
      <w:i/>
      <w:iCs/>
      <w:color w:val="44546A" w:themeColor="text2"/>
      <w:sz w:val="18"/>
      <w:szCs w:val="18"/>
    </w:rPr>
  </w:style>
  <w:style w:type="paragraph" w:styleId="Header">
    <w:name w:val="header"/>
    <w:basedOn w:val="Normal"/>
    <w:link w:val="HeaderChar"/>
    <w:uiPriority w:val="99"/>
    <w:unhideWhenUsed/>
    <w:rsid w:val="00B15F0A"/>
    <w:pPr>
      <w:tabs>
        <w:tab w:val="center" w:pos="4680"/>
        <w:tab w:val="right" w:pos="9360"/>
      </w:tabs>
    </w:pPr>
  </w:style>
  <w:style w:type="character" w:customStyle="1" w:styleId="HeaderChar">
    <w:name w:val="Header Char"/>
    <w:basedOn w:val="DefaultParagraphFont"/>
    <w:link w:val="Header"/>
    <w:uiPriority w:val="99"/>
    <w:rsid w:val="00B15F0A"/>
  </w:style>
  <w:style w:type="paragraph" w:styleId="Footer">
    <w:name w:val="footer"/>
    <w:basedOn w:val="Normal"/>
    <w:link w:val="FooterChar"/>
    <w:uiPriority w:val="99"/>
    <w:unhideWhenUsed/>
    <w:rsid w:val="00B15F0A"/>
    <w:pPr>
      <w:tabs>
        <w:tab w:val="center" w:pos="4680"/>
        <w:tab w:val="right" w:pos="9360"/>
      </w:tabs>
    </w:pPr>
  </w:style>
  <w:style w:type="character" w:customStyle="1" w:styleId="FooterChar">
    <w:name w:val="Footer Char"/>
    <w:basedOn w:val="DefaultParagraphFont"/>
    <w:link w:val="Footer"/>
    <w:uiPriority w:val="99"/>
    <w:rsid w:val="00B15F0A"/>
  </w:style>
  <w:style w:type="table" w:styleId="TableGrid">
    <w:name w:val="Table Grid"/>
    <w:basedOn w:val="TableNormal"/>
    <w:uiPriority w:val="39"/>
    <w:rsid w:val="00B15F0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A470E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tiff"/><Relationship Id="rId20" Type="http://schemas.openxmlformats.org/officeDocument/2006/relationships/image" Target="media/image11.png"/><Relationship Id="rId21" Type="http://schemas.openxmlformats.org/officeDocument/2006/relationships/header" Target="header1.xml"/><Relationship Id="rId22" Type="http://schemas.openxmlformats.org/officeDocument/2006/relationships/fontTable" Target="fontTable.xml"/><Relationship Id="rId23"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hyperlink" Target="http://cs231n.github.io/neural-networks-1/#actfun" TargetMode="External"/><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hyperlink" Target="https://stats.stackexchange.com/questions/273927/when-using-relu-is-it-normal-for-the-activations-to-go-up-at-each-layer/273933"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echan\AppData\Roaming\Microsoft\Templates\Single%20spaced%20(blank).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Props1.xml><?xml version="1.0" encoding="utf-8"?>
<ds:datastoreItem xmlns:ds="http://schemas.openxmlformats.org/officeDocument/2006/customXml" ds:itemID="{C01C3C56-10DB-49F7-B061-44D8728D078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C:\Users\echan\AppData\Roaming\Microsoft\Templates\Single spaced (blank).dotx</Template>
  <TotalTime>86</TotalTime>
  <Pages>13</Pages>
  <Words>1641</Words>
  <Characters>9356</Characters>
  <Application>Microsoft Macintosh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10976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Ellick Chan</dc:creator>
  <cp:keywords/>
  <dc:description/>
  <cp:lastModifiedBy>Eric Channing Chang</cp:lastModifiedBy>
  <cp:revision>87</cp:revision>
  <dcterms:created xsi:type="dcterms:W3CDTF">2017-04-25T08:40:00Z</dcterms:created>
  <dcterms:modified xsi:type="dcterms:W3CDTF">2017-04-26T02:59:00Z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TC027869999991</vt:lpwstr>
  </property>
</Properties>
</file>