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076A" w:rsidRDefault="00FA229A" w:rsidP="00FA229A">
      <w:pPr>
        <w:jc w:val="center"/>
      </w:pPr>
      <w:r>
        <w:rPr>
          <w:rFonts w:hint="eastAsia"/>
        </w:rPr>
        <w:t xml:space="preserve">4109056001 </w:t>
      </w:r>
      <w:r>
        <w:rPr>
          <w:rFonts w:hint="eastAsia"/>
        </w:rPr>
        <w:t>資工三</w:t>
      </w:r>
      <w:r>
        <w:rPr>
          <w:rFonts w:hint="eastAsia"/>
        </w:rPr>
        <w:t xml:space="preserve"> </w:t>
      </w:r>
      <w:r>
        <w:rPr>
          <w:rFonts w:hint="eastAsia"/>
        </w:rPr>
        <w:t>施昶宇</w:t>
      </w:r>
    </w:p>
    <w:p w:rsidR="00E0104C" w:rsidRDefault="00ED7B60" w:rsidP="00631FFA">
      <w:pPr>
        <w:pStyle w:val="a3"/>
        <w:numPr>
          <w:ilvl w:val="0"/>
          <w:numId w:val="5"/>
        </w:numPr>
        <w:ind w:leftChars="0"/>
      </w:pPr>
      <w:r>
        <w:rPr>
          <w:rFonts w:hint="eastAsia"/>
        </w:rPr>
        <w:t>證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2k</m:t>
                </m:r>
              </m:sup>
            </m:sSup>
          </m:den>
        </m:f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2</m:t>
                </m: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-1</m:t>
            </m:r>
          </m:sup>
          <m:e>
            <m:nary>
              <m:naryPr>
                <m:chr m:val="∑"/>
                <m:limLoc m:val="subSup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j=0</m:t>
                </m:r>
              </m:sub>
              <m:sup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  <m:r>
                  <w:rPr>
                    <w:rFonts w:ascii="Cambria Math" w:hAnsi="Cambria Math"/>
                  </w:rPr>
                  <m:t>-1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i-j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nary>
        <m:r>
          <m:rPr>
            <m:sty m:val="p"/>
          </m:rPr>
          <w:rPr>
            <w:rFonts w:ascii="Cambria Math" w:hAnsi="Cambria Math"/>
          </w:rPr>
          <m:t xml:space="preserve">           </m:t>
        </m:r>
      </m:oMath>
      <w:r w:rsidR="00E0104C">
        <w:rPr>
          <w:rFonts w:hint="eastAsia"/>
        </w:rPr>
        <w:t>設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  <m:r>
          <w:rPr>
            <w:rFonts w:ascii="Cambria Math" w:hAnsi="Cambria Math"/>
          </w:rPr>
          <m:t>=t</m:t>
        </m:r>
      </m:oMath>
    </w:p>
    <w:p w:rsidR="00087B0C" w:rsidRPr="00E41170" w:rsidRDefault="00E41170" w:rsidP="00E41170">
      <w:pPr>
        <w:pStyle w:val="a3"/>
        <w:ind w:leftChars="0" w:left="360"/>
      </w:pPr>
      <m:oMathPara>
        <m:oMath>
          <m:r>
            <w:rPr>
              <w:rFonts w:ascii="Cambria Math" w:hAnsi="Cambria Math"/>
            </w:rPr>
            <m:t xml:space="preserve">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i-j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nary>
            </m:e>
          </m:nary>
        </m:oMath>
      </m:oMathPara>
    </w:p>
    <w:p w:rsidR="00E41170" w:rsidRPr="00047432" w:rsidRDefault="00672FA4" w:rsidP="00E41170">
      <w:pPr>
        <w:pStyle w:val="a3"/>
        <w:ind w:leftChars="0" w:left="3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nary>
            <m:naryPr>
              <m:chr m:val="∑"/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i=0</m:t>
              </m:r>
            </m:sub>
            <m:sup>
              <m:r>
                <w:rPr>
                  <w:rFonts w:ascii="Cambria Math" w:hAnsi="Cambria Math"/>
                </w:rPr>
                <m:t>t-1</m:t>
              </m:r>
            </m:sup>
            <m:e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j=0</m:t>
                  </m:r>
                </m:sub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-2ij+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d>
                </m:e>
              </m:nary>
            </m:e>
          </m:nary>
        </m:oMath>
      </m:oMathPara>
    </w:p>
    <w:p w:rsidR="00047432" w:rsidRPr="00146330" w:rsidRDefault="00672FA4" w:rsidP="00E41170">
      <w:pPr>
        <w:pStyle w:val="a3"/>
        <w:ind w:leftChars="0" w:left="3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i=0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i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j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nary>
                </m:e>
              </m:d>
              <m:r>
                <w:rPr>
                  <w:rFonts w:ascii="Cambria Math" w:hAnsi="Cambria Math"/>
                </w:rPr>
                <m:t>+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  <m:e>
                      <m:r>
                        <w:rPr>
                          <w:rFonts w:ascii="Cambria Math" w:hAnsi="Cambria Math"/>
                        </w:rPr>
                        <m:t>-2ij</m:t>
                      </m:r>
                    </m:e>
                  </m:nary>
                </m:e>
              </m:nary>
            </m:e>
          </m:d>
        </m:oMath>
      </m:oMathPara>
    </w:p>
    <w:p w:rsidR="00146330" w:rsidRPr="00146330" w:rsidRDefault="00672FA4" w:rsidP="00E41170">
      <w:pPr>
        <w:pStyle w:val="a3"/>
        <w:ind w:leftChars="0" w:left="3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2t-1</m:t>
                  </m:r>
                </m:e>
              </m:d>
              <m:r>
                <w:rPr>
                  <w:rFonts w:ascii="Cambria Math" w:hAnsi="Cambria Math"/>
                </w:rPr>
                <m:t>×2-2×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-1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e>
                      </m:d>
                    </m:e>
                  </m:nary>
                </m:e>
              </m:nary>
            </m:e>
          </m:d>
        </m:oMath>
      </m:oMathPara>
    </w:p>
    <w:p w:rsidR="00146330" w:rsidRPr="00146330" w:rsidRDefault="00672FA4" w:rsidP="00E41170">
      <w:pPr>
        <w:pStyle w:val="a3"/>
        <w:ind w:leftChars="0" w:left="3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2t-1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nary>
                <m:naryPr>
                  <m:chr m:val="∑"/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i=0</m:t>
                  </m:r>
                </m:sub>
                <m:sup>
                  <m:r>
                    <w:rPr>
                      <w:rFonts w:ascii="Cambria Math" w:hAnsi="Cambria Math"/>
                    </w:rPr>
                    <m:t>t-1</m:t>
                  </m:r>
                </m:sup>
                <m:e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j=0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t-1</m:t>
                      </m:r>
                    </m:sup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ij</m:t>
                          </m:r>
                        </m:e>
                      </m:d>
                    </m:e>
                  </m:nary>
                </m:e>
              </m:nary>
            </m:e>
          </m:d>
        </m:oMath>
      </m:oMathPara>
    </w:p>
    <w:p w:rsidR="00146330" w:rsidRPr="00146330" w:rsidRDefault="00672FA4" w:rsidP="00E41170">
      <w:pPr>
        <w:pStyle w:val="a3"/>
        <w:ind w:leftChars="0" w:left="3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6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2t-1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t-1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:rsidR="00146330" w:rsidRPr="00E0104C" w:rsidRDefault="00672FA4" w:rsidP="00E41170">
      <w:pPr>
        <w:pStyle w:val="a3"/>
        <w:ind w:leftChars="0" w:left="3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2t-1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t-1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</m:oMath>
      </m:oMathPara>
    </w:p>
    <w:p w:rsidR="00E0104C" w:rsidRPr="00E0104C" w:rsidRDefault="00672FA4" w:rsidP="00E41170">
      <w:pPr>
        <w:pStyle w:val="a3"/>
        <w:ind w:leftChars="0" w:left="36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2t-1</m:t>
                  </m:r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t-1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</m:oMath>
      </m:oMathPara>
    </w:p>
    <w:p w:rsidR="00E0104C" w:rsidRPr="00E0104C" w:rsidRDefault="00672FA4" w:rsidP="00E41170">
      <w:pPr>
        <w:pStyle w:val="a3"/>
        <w:ind w:leftChars="0" w:left="360"/>
      </w:pPr>
      <m:oMathPara>
        <m:oMath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t-1</m:t>
              </m:r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4t-2-3t+1</m:t>
                  </m:r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</m:oMath>
      </m:oMathPara>
    </w:p>
    <w:p w:rsidR="00E0104C" w:rsidRPr="00E0104C" w:rsidRDefault="00672FA4" w:rsidP="00E41170">
      <w:pPr>
        <w:pStyle w:val="a3"/>
        <w:ind w:leftChars="0" w:left="3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E0104C" w:rsidRPr="00E0104C" w:rsidRDefault="00672FA4" w:rsidP="00E41170">
      <w:pPr>
        <w:pStyle w:val="a3"/>
        <w:ind w:leftChars="0" w:left="3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E0104C" w:rsidRDefault="00E0104C" w:rsidP="00E41170">
      <w:pPr>
        <w:pStyle w:val="a3"/>
        <w:ind w:leftChars="0" w:left="360"/>
      </w:pPr>
      <w:r>
        <w:rPr>
          <w:rFonts w:hint="eastAsia"/>
        </w:rPr>
        <w:t>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t=2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>
        <w:rPr>
          <w:rFonts w:hint="eastAsia"/>
        </w:rPr>
        <w:t>代入</w:t>
      </w:r>
    </w:p>
    <w:p w:rsidR="00E0104C" w:rsidRPr="00E0104C" w:rsidRDefault="00672FA4" w:rsidP="00E41170">
      <w:pPr>
        <w:pStyle w:val="a3"/>
        <w:ind w:leftChars="0" w:left="3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2k</m:t>
                  </m:r>
                </m:sup>
              </m:sSup>
              <m:r>
                <w:rPr>
                  <w:rFonts w:ascii="Cambria Math" w:hAnsi="Cambria Math"/>
                </w:rPr>
                <m:t>-1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E0104C" w:rsidRPr="00047432" w:rsidRDefault="00E0104C" w:rsidP="00E41170">
      <w:pPr>
        <w:pStyle w:val="a3"/>
        <w:ind w:leftChars="0" w:left="360"/>
      </w:pPr>
      <w:r>
        <w:rPr>
          <w:rFonts w:hint="eastAsia"/>
        </w:rPr>
        <w:t>得證</w:t>
      </w:r>
    </w:p>
    <w:p w:rsidR="00FC2150" w:rsidRDefault="00FC2150">
      <w:pPr>
        <w:widowControl/>
      </w:pPr>
      <w:r>
        <w:br w:type="page"/>
      </w:r>
    </w:p>
    <w:p w:rsidR="00047432" w:rsidRDefault="00FC2150" w:rsidP="00FC2150">
      <w:pPr>
        <w:pStyle w:val="a3"/>
        <w:numPr>
          <w:ilvl w:val="0"/>
          <w:numId w:val="5"/>
        </w:numPr>
        <w:ind w:leftChars="0"/>
        <w:rPr>
          <w:rFonts w:hint="eastAsia"/>
        </w:rPr>
      </w:pPr>
      <w:r>
        <w:rPr>
          <w:rFonts w:hint="eastAsia"/>
        </w:rPr>
        <w:lastRenderedPageBreak/>
        <w:t xml:space="preserve"> </w:t>
      </w:r>
    </w:p>
    <w:p w:rsidR="000E79FF" w:rsidRDefault="000E79FF" w:rsidP="000E79FF">
      <w:pPr>
        <w:pStyle w:val="a3"/>
        <w:ind w:leftChars="0" w:left="360"/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:rsidR="000E79FF" w:rsidRPr="00BD1B20" w:rsidRDefault="000E79FF" w:rsidP="000E79FF">
      <w:pPr>
        <w:pStyle w:val="a3"/>
        <w:ind w:leftChars="0" w:left="36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(1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+…+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)</m:t>
              </m:r>
            </m:e>
          </m:d>
        </m:oMath>
      </m:oMathPara>
    </w:p>
    <w:p w:rsidR="00BD1B20" w:rsidRPr="00BD1B20" w:rsidRDefault="00BD1B20" w:rsidP="000E79F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以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=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6</m:t>
                </m:r>
              </m:den>
            </m:f>
          </m:e>
        </m:nary>
      </m:oMath>
      <w:r>
        <w:rPr>
          <w:rFonts w:hint="eastAsia"/>
        </w:rPr>
        <w:t>代</w:t>
      </w:r>
      <w:bookmarkStart w:id="0" w:name="_GoBack"/>
      <w:bookmarkEnd w:id="0"/>
      <w:r>
        <w:rPr>
          <w:rFonts w:hint="eastAsia"/>
        </w:rPr>
        <w:t>入</w:t>
      </w:r>
    </w:p>
    <w:p w:rsidR="000E79FF" w:rsidRPr="000E79FF" w:rsidRDefault="000E79FF" w:rsidP="000E79FF">
      <w:pPr>
        <w:pStyle w:val="a3"/>
        <w:ind w:leftChars="0" w:left="36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  <m:r>
                <w:rPr>
                  <w:rFonts w:ascii="Cambria Math" w:hAnsi="Cambria Math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k-1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k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</m:oMath>
      </m:oMathPara>
    </w:p>
    <w:p w:rsidR="000E79FF" w:rsidRPr="000E79FF" w:rsidRDefault="000E79FF" w:rsidP="000E79FF">
      <w:pPr>
        <w:pStyle w:val="a3"/>
        <w:ind w:leftChars="0" w:left="36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den>
          </m:f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3k-1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</m:t>
                      </m:r>
                    </m:sup>
                  </m:sSup>
                </m:num>
                <m:den>
                  <m:r>
                    <w:rPr>
                      <w:rFonts w:ascii="Cambria Math" w:hAnsi="Cambria Math"/>
                    </w:rPr>
                    <m:t>6</m:t>
                  </m:r>
                </m:den>
              </m:f>
            </m:e>
          </m:d>
        </m:oMath>
      </m:oMathPara>
    </w:p>
    <w:p w:rsidR="000E79FF" w:rsidRPr="000E79FF" w:rsidRDefault="000E79FF" w:rsidP="000E79FF">
      <w:pPr>
        <w:pStyle w:val="a3"/>
        <w:ind w:leftChars="0" w:left="360"/>
        <w:rPr>
          <w:rFonts w:hint="eastAsia"/>
        </w:rPr>
      </w:pPr>
      <m:oMathPara>
        <m:oMath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2k-1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num>
            <m:den>
              <m:r>
                <w:rPr>
                  <w:rFonts w:ascii="Cambria Math" w:hAnsi="Cambria Math"/>
                </w:rPr>
                <m:t>6</m:t>
              </m:r>
            </m:den>
          </m:f>
        </m:oMath>
      </m:oMathPara>
    </w:p>
    <w:p w:rsidR="000E79FF" w:rsidRPr="000E79FF" w:rsidRDefault="000E79FF" w:rsidP="000E79FF">
      <w:pPr>
        <w:pStyle w:val="a3"/>
        <w:ind w:leftChars="0" w:left="360"/>
        <w:rPr>
          <w:rFonts w:hint="eastAsia"/>
        </w:rPr>
      </w:pPr>
      <w:r>
        <w:rPr>
          <w:rFonts w:hint="eastAsia"/>
        </w:rPr>
        <w:t>得證</w:t>
      </w:r>
    </w:p>
    <w:p w:rsidR="00FC2150" w:rsidRPr="00047432" w:rsidRDefault="00FC2150" w:rsidP="00FC2150">
      <w:pPr>
        <w:pStyle w:val="a3"/>
        <w:numPr>
          <w:ilvl w:val="0"/>
          <w:numId w:val="5"/>
        </w:numPr>
        <w:ind w:leftChars="0"/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101"/>
        <w:gridCol w:w="1842"/>
        <w:gridCol w:w="2241"/>
        <w:gridCol w:w="764"/>
        <w:gridCol w:w="2442"/>
      </w:tblGrid>
      <w:tr w:rsidR="00FA229A" w:rsidTr="004417E4">
        <w:tc>
          <w:tcPr>
            <w:tcW w:w="1101" w:type="dxa"/>
          </w:tcPr>
          <w:p w:rsidR="00FA229A" w:rsidRDefault="00FA229A" w:rsidP="00FA229A">
            <w:pPr>
              <w:pStyle w:val="Default"/>
            </w:pPr>
            <w:r>
              <w:t xml:space="preserve">LSB-K </w:t>
            </w:r>
          </w:p>
        </w:tc>
        <w:tc>
          <w:tcPr>
            <w:tcW w:w="1842" w:type="dxa"/>
          </w:tcPr>
          <w:p w:rsidR="00FA229A" w:rsidRDefault="00FA229A" w:rsidP="00FA229A">
            <w:r w:rsidRPr="00FA229A">
              <w:t>embedding rate</w:t>
            </w:r>
          </w:p>
        </w:tc>
        <w:tc>
          <w:tcPr>
            <w:tcW w:w="2241" w:type="dxa"/>
          </w:tcPr>
          <w:p w:rsidR="00FA229A" w:rsidRDefault="00FA229A" w:rsidP="00FA229A">
            <w:pPr>
              <w:pStyle w:val="Default"/>
            </w:pPr>
            <w:r>
              <w:t xml:space="preserve">mean square error </w:t>
            </w:r>
          </w:p>
        </w:tc>
        <w:tc>
          <w:tcPr>
            <w:tcW w:w="736" w:type="dxa"/>
          </w:tcPr>
          <w:p w:rsidR="00FA229A" w:rsidRDefault="00FA229A" w:rsidP="004417E4">
            <w:r>
              <w:rPr>
                <w:rFonts w:hint="eastAsia"/>
              </w:rPr>
              <w:t>PSNR</w:t>
            </w:r>
          </w:p>
        </w:tc>
        <w:tc>
          <w:tcPr>
            <w:tcW w:w="2442" w:type="dxa"/>
          </w:tcPr>
          <w:p w:rsidR="00FA229A" w:rsidRDefault="00FA229A" w:rsidP="00FA229A">
            <w:pPr>
              <w:pStyle w:val="Default"/>
            </w:pPr>
            <w:r>
              <w:t xml:space="preserve">embedding efficiency </w:t>
            </w:r>
          </w:p>
        </w:tc>
      </w:tr>
      <w:tr w:rsidR="00FA229A" w:rsidTr="004417E4">
        <w:tc>
          <w:tcPr>
            <w:tcW w:w="1101" w:type="dxa"/>
          </w:tcPr>
          <w:p w:rsidR="00FA229A" w:rsidRDefault="00FA229A" w:rsidP="00FA229A">
            <w:r>
              <w:t>K</w:t>
            </w:r>
            <w:r>
              <w:rPr>
                <w:rFonts w:hint="eastAsia"/>
              </w:rPr>
              <w:t>=1</w:t>
            </w:r>
          </w:p>
        </w:tc>
        <w:tc>
          <w:tcPr>
            <w:tcW w:w="1842" w:type="dxa"/>
          </w:tcPr>
          <w:p w:rsidR="00FA229A" w:rsidRDefault="003041F9" w:rsidP="00FA229A">
            <w:r>
              <w:rPr>
                <w:rFonts w:hint="eastAsia"/>
              </w:rPr>
              <w:t>1</w:t>
            </w:r>
          </w:p>
        </w:tc>
        <w:tc>
          <w:tcPr>
            <w:tcW w:w="2241" w:type="dxa"/>
          </w:tcPr>
          <w:p w:rsidR="00FA229A" w:rsidRDefault="004164B4" w:rsidP="00FA229A">
            <w:r>
              <w:rPr>
                <w:rFonts w:hint="eastAsia"/>
              </w:rPr>
              <w:t>0.5</w:t>
            </w:r>
          </w:p>
        </w:tc>
        <w:tc>
          <w:tcPr>
            <w:tcW w:w="736" w:type="dxa"/>
          </w:tcPr>
          <w:p w:rsidR="00FA229A" w:rsidRDefault="004164B4" w:rsidP="00FA229A">
            <w:r>
              <w:rPr>
                <w:rFonts w:hint="eastAsia"/>
              </w:rPr>
              <w:t>51.14</w:t>
            </w:r>
          </w:p>
        </w:tc>
        <w:tc>
          <w:tcPr>
            <w:tcW w:w="2442" w:type="dxa"/>
          </w:tcPr>
          <w:p w:rsidR="00FA229A" w:rsidRDefault="004164B4" w:rsidP="00FA229A">
            <w:r>
              <w:rPr>
                <w:rFonts w:hint="eastAsia"/>
              </w:rPr>
              <w:t>2.0</w:t>
            </w:r>
          </w:p>
        </w:tc>
      </w:tr>
      <w:tr w:rsidR="00FA229A" w:rsidTr="004417E4">
        <w:tc>
          <w:tcPr>
            <w:tcW w:w="1101" w:type="dxa"/>
          </w:tcPr>
          <w:p w:rsidR="00FA229A" w:rsidRDefault="00FA229A" w:rsidP="00FA229A">
            <w:r>
              <w:t>K</w:t>
            </w:r>
            <w:r>
              <w:rPr>
                <w:rFonts w:hint="eastAsia"/>
              </w:rPr>
              <w:t>=2</w:t>
            </w:r>
          </w:p>
        </w:tc>
        <w:tc>
          <w:tcPr>
            <w:tcW w:w="1842" w:type="dxa"/>
          </w:tcPr>
          <w:p w:rsidR="00FA229A" w:rsidRDefault="003041F9" w:rsidP="00FA229A">
            <w:r>
              <w:rPr>
                <w:rFonts w:hint="eastAsia"/>
              </w:rPr>
              <w:t>2</w:t>
            </w:r>
          </w:p>
        </w:tc>
        <w:tc>
          <w:tcPr>
            <w:tcW w:w="2241" w:type="dxa"/>
          </w:tcPr>
          <w:p w:rsidR="00FA229A" w:rsidRDefault="004164B4" w:rsidP="00FA229A">
            <w:r>
              <w:rPr>
                <w:rFonts w:hint="eastAsia"/>
              </w:rPr>
              <w:t>2.5</w:t>
            </w:r>
          </w:p>
        </w:tc>
        <w:tc>
          <w:tcPr>
            <w:tcW w:w="736" w:type="dxa"/>
          </w:tcPr>
          <w:p w:rsidR="00FA229A" w:rsidRDefault="004164B4" w:rsidP="00FA229A">
            <w:r>
              <w:rPr>
                <w:rFonts w:hint="eastAsia"/>
              </w:rPr>
              <w:t>44.15</w:t>
            </w:r>
          </w:p>
        </w:tc>
        <w:tc>
          <w:tcPr>
            <w:tcW w:w="2442" w:type="dxa"/>
          </w:tcPr>
          <w:p w:rsidR="00FA229A" w:rsidRDefault="004164B4" w:rsidP="00FA229A">
            <w:r>
              <w:rPr>
                <w:rFonts w:hint="eastAsia"/>
              </w:rPr>
              <w:t>0.8</w:t>
            </w:r>
          </w:p>
        </w:tc>
      </w:tr>
      <w:tr w:rsidR="00FA229A" w:rsidTr="004417E4">
        <w:tc>
          <w:tcPr>
            <w:tcW w:w="1101" w:type="dxa"/>
          </w:tcPr>
          <w:p w:rsidR="00FA229A" w:rsidRDefault="00FA229A" w:rsidP="00FA229A">
            <w:r>
              <w:t>K</w:t>
            </w:r>
            <w:r>
              <w:rPr>
                <w:rFonts w:hint="eastAsia"/>
              </w:rPr>
              <w:t>=3</w:t>
            </w:r>
          </w:p>
        </w:tc>
        <w:tc>
          <w:tcPr>
            <w:tcW w:w="1842" w:type="dxa"/>
          </w:tcPr>
          <w:p w:rsidR="00FA229A" w:rsidRDefault="003041F9" w:rsidP="00FA229A">
            <w:r>
              <w:rPr>
                <w:rFonts w:hint="eastAsia"/>
              </w:rPr>
              <w:t>3</w:t>
            </w:r>
          </w:p>
        </w:tc>
        <w:tc>
          <w:tcPr>
            <w:tcW w:w="2241" w:type="dxa"/>
          </w:tcPr>
          <w:p w:rsidR="00FA229A" w:rsidRDefault="004164B4" w:rsidP="00FA229A">
            <w:r>
              <w:rPr>
                <w:rFonts w:hint="eastAsia"/>
              </w:rPr>
              <w:t>10.5</w:t>
            </w:r>
          </w:p>
        </w:tc>
        <w:tc>
          <w:tcPr>
            <w:tcW w:w="736" w:type="dxa"/>
          </w:tcPr>
          <w:p w:rsidR="00FA229A" w:rsidRDefault="004164B4" w:rsidP="00FA229A">
            <w:r>
              <w:rPr>
                <w:rFonts w:hint="eastAsia"/>
              </w:rPr>
              <w:t>37.92</w:t>
            </w:r>
          </w:p>
        </w:tc>
        <w:tc>
          <w:tcPr>
            <w:tcW w:w="2442" w:type="dxa"/>
          </w:tcPr>
          <w:p w:rsidR="00FA229A" w:rsidRDefault="004164B4" w:rsidP="00FA229A">
            <w:r>
              <w:rPr>
                <w:rFonts w:hint="eastAsia"/>
              </w:rPr>
              <w:t>0.285714</w:t>
            </w:r>
          </w:p>
        </w:tc>
      </w:tr>
      <w:tr w:rsidR="00FA229A" w:rsidTr="004417E4">
        <w:tc>
          <w:tcPr>
            <w:tcW w:w="1101" w:type="dxa"/>
          </w:tcPr>
          <w:p w:rsidR="00FA229A" w:rsidRDefault="00FA229A" w:rsidP="00FA229A">
            <w:r>
              <w:t>K</w:t>
            </w:r>
            <w:r>
              <w:rPr>
                <w:rFonts w:hint="eastAsia"/>
              </w:rPr>
              <w:t>=4</w:t>
            </w:r>
          </w:p>
        </w:tc>
        <w:tc>
          <w:tcPr>
            <w:tcW w:w="1842" w:type="dxa"/>
          </w:tcPr>
          <w:p w:rsidR="00FA229A" w:rsidRDefault="003041F9" w:rsidP="00FA229A">
            <w:r>
              <w:rPr>
                <w:rFonts w:hint="eastAsia"/>
              </w:rPr>
              <w:t>4</w:t>
            </w:r>
          </w:p>
        </w:tc>
        <w:tc>
          <w:tcPr>
            <w:tcW w:w="2241" w:type="dxa"/>
          </w:tcPr>
          <w:p w:rsidR="00FA229A" w:rsidRDefault="004164B4" w:rsidP="00FA229A">
            <w:r>
              <w:rPr>
                <w:rFonts w:hint="eastAsia"/>
              </w:rPr>
              <w:t>42.5</w:t>
            </w:r>
          </w:p>
        </w:tc>
        <w:tc>
          <w:tcPr>
            <w:tcW w:w="736" w:type="dxa"/>
          </w:tcPr>
          <w:p w:rsidR="00FA229A" w:rsidRDefault="004164B4" w:rsidP="00FA229A">
            <w:r>
              <w:rPr>
                <w:rFonts w:hint="eastAsia"/>
              </w:rPr>
              <w:t>31.85</w:t>
            </w:r>
          </w:p>
        </w:tc>
        <w:tc>
          <w:tcPr>
            <w:tcW w:w="2442" w:type="dxa"/>
          </w:tcPr>
          <w:p w:rsidR="00FA229A" w:rsidRDefault="004164B4" w:rsidP="00FA229A">
            <w:r>
              <w:rPr>
                <w:rFonts w:hint="eastAsia"/>
              </w:rPr>
              <w:t>0.094118</w:t>
            </w:r>
          </w:p>
        </w:tc>
      </w:tr>
      <w:tr w:rsidR="00FA229A" w:rsidTr="004417E4">
        <w:tc>
          <w:tcPr>
            <w:tcW w:w="1101" w:type="dxa"/>
          </w:tcPr>
          <w:p w:rsidR="00FA229A" w:rsidRDefault="00FA229A" w:rsidP="00FA229A">
            <w:r>
              <w:t>K</w:t>
            </w:r>
            <w:r>
              <w:rPr>
                <w:rFonts w:hint="eastAsia"/>
              </w:rPr>
              <w:t>=5</w:t>
            </w:r>
          </w:p>
        </w:tc>
        <w:tc>
          <w:tcPr>
            <w:tcW w:w="1842" w:type="dxa"/>
          </w:tcPr>
          <w:p w:rsidR="00FA229A" w:rsidRDefault="003041F9" w:rsidP="00FA229A">
            <w:r>
              <w:rPr>
                <w:rFonts w:hint="eastAsia"/>
              </w:rPr>
              <w:t>5</w:t>
            </w:r>
          </w:p>
        </w:tc>
        <w:tc>
          <w:tcPr>
            <w:tcW w:w="2241" w:type="dxa"/>
          </w:tcPr>
          <w:p w:rsidR="00FA229A" w:rsidRDefault="004164B4" w:rsidP="00FA229A">
            <w:r>
              <w:rPr>
                <w:rFonts w:hint="eastAsia"/>
              </w:rPr>
              <w:t>170.5</w:t>
            </w:r>
          </w:p>
        </w:tc>
        <w:tc>
          <w:tcPr>
            <w:tcW w:w="736" w:type="dxa"/>
          </w:tcPr>
          <w:p w:rsidR="00FA229A" w:rsidRDefault="004164B4" w:rsidP="00FA229A">
            <w:r>
              <w:rPr>
                <w:rFonts w:hint="eastAsia"/>
              </w:rPr>
              <w:t>25.81</w:t>
            </w:r>
          </w:p>
        </w:tc>
        <w:tc>
          <w:tcPr>
            <w:tcW w:w="2442" w:type="dxa"/>
          </w:tcPr>
          <w:p w:rsidR="00FA229A" w:rsidRDefault="004164B4" w:rsidP="00FA229A">
            <w:r>
              <w:rPr>
                <w:rFonts w:hint="eastAsia"/>
              </w:rPr>
              <w:t>0.029326</w:t>
            </w:r>
          </w:p>
        </w:tc>
      </w:tr>
      <w:tr w:rsidR="00FA229A" w:rsidTr="004417E4">
        <w:tc>
          <w:tcPr>
            <w:tcW w:w="1101" w:type="dxa"/>
          </w:tcPr>
          <w:p w:rsidR="00FA229A" w:rsidRDefault="00FA229A" w:rsidP="00FA229A">
            <w:r>
              <w:t>K</w:t>
            </w:r>
            <w:r>
              <w:rPr>
                <w:rFonts w:hint="eastAsia"/>
              </w:rPr>
              <w:t>=6</w:t>
            </w:r>
          </w:p>
        </w:tc>
        <w:tc>
          <w:tcPr>
            <w:tcW w:w="1842" w:type="dxa"/>
          </w:tcPr>
          <w:p w:rsidR="00FA229A" w:rsidRDefault="003041F9" w:rsidP="00FA229A">
            <w:r>
              <w:rPr>
                <w:rFonts w:hint="eastAsia"/>
              </w:rPr>
              <w:t>6</w:t>
            </w:r>
          </w:p>
        </w:tc>
        <w:tc>
          <w:tcPr>
            <w:tcW w:w="2241" w:type="dxa"/>
          </w:tcPr>
          <w:p w:rsidR="00FA229A" w:rsidRDefault="004164B4" w:rsidP="00FA229A">
            <w:r>
              <w:rPr>
                <w:rFonts w:hint="eastAsia"/>
              </w:rPr>
              <w:t>682.5</w:t>
            </w:r>
          </w:p>
        </w:tc>
        <w:tc>
          <w:tcPr>
            <w:tcW w:w="736" w:type="dxa"/>
          </w:tcPr>
          <w:p w:rsidR="00FA229A" w:rsidRDefault="004164B4" w:rsidP="00FA229A">
            <w:r>
              <w:rPr>
                <w:rFonts w:hint="eastAsia"/>
              </w:rPr>
              <w:t>19.79</w:t>
            </w:r>
          </w:p>
        </w:tc>
        <w:tc>
          <w:tcPr>
            <w:tcW w:w="2442" w:type="dxa"/>
          </w:tcPr>
          <w:p w:rsidR="00FA229A" w:rsidRDefault="004164B4" w:rsidP="00FA229A">
            <w:r>
              <w:rPr>
                <w:rFonts w:hint="eastAsia"/>
              </w:rPr>
              <w:t>0.008791</w:t>
            </w:r>
          </w:p>
        </w:tc>
      </w:tr>
      <w:tr w:rsidR="00FA229A" w:rsidTr="004417E4">
        <w:tc>
          <w:tcPr>
            <w:tcW w:w="1101" w:type="dxa"/>
          </w:tcPr>
          <w:p w:rsidR="00FA229A" w:rsidRDefault="00FA229A" w:rsidP="00FA229A">
            <w:r>
              <w:t>K</w:t>
            </w:r>
            <w:r>
              <w:rPr>
                <w:rFonts w:hint="eastAsia"/>
              </w:rPr>
              <w:t>=7</w:t>
            </w:r>
          </w:p>
        </w:tc>
        <w:tc>
          <w:tcPr>
            <w:tcW w:w="1842" w:type="dxa"/>
          </w:tcPr>
          <w:p w:rsidR="00FA229A" w:rsidRDefault="003041F9" w:rsidP="00FA229A">
            <w:r>
              <w:rPr>
                <w:rFonts w:hint="eastAsia"/>
              </w:rPr>
              <w:t>7</w:t>
            </w:r>
          </w:p>
        </w:tc>
        <w:tc>
          <w:tcPr>
            <w:tcW w:w="2241" w:type="dxa"/>
          </w:tcPr>
          <w:p w:rsidR="00FA229A" w:rsidRDefault="004164B4" w:rsidP="00FA229A">
            <w:r>
              <w:rPr>
                <w:rFonts w:hint="eastAsia"/>
              </w:rPr>
              <w:t>2730.5</w:t>
            </w:r>
          </w:p>
        </w:tc>
        <w:tc>
          <w:tcPr>
            <w:tcW w:w="736" w:type="dxa"/>
          </w:tcPr>
          <w:p w:rsidR="00FA229A" w:rsidRDefault="004164B4" w:rsidP="00FA229A">
            <w:r>
              <w:rPr>
                <w:rFonts w:hint="eastAsia"/>
              </w:rPr>
              <w:t>13.77</w:t>
            </w:r>
          </w:p>
        </w:tc>
        <w:tc>
          <w:tcPr>
            <w:tcW w:w="2442" w:type="dxa"/>
          </w:tcPr>
          <w:p w:rsidR="00FA229A" w:rsidRDefault="004164B4" w:rsidP="00FA229A">
            <w:r>
              <w:rPr>
                <w:rFonts w:hint="eastAsia"/>
              </w:rPr>
              <w:t>0.002564</w:t>
            </w:r>
          </w:p>
        </w:tc>
      </w:tr>
    </w:tbl>
    <w:p w:rsidR="00FA229A" w:rsidRDefault="00FA229A" w:rsidP="00FA229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83"/>
        <w:gridCol w:w="1843"/>
        <w:gridCol w:w="2214"/>
        <w:gridCol w:w="764"/>
        <w:gridCol w:w="2584"/>
      </w:tblGrid>
      <w:tr w:rsidR="003413EB" w:rsidTr="003F3573">
        <w:tc>
          <w:tcPr>
            <w:tcW w:w="959" w:type="dxa"/>
          </w:tcPr>
          <w:p w:rsidR="00FA229A" w:rsidRDefault="00FA229A" w:rsidP="003F3573">
            <w:pPr>
              <w:pStyle w:val="Default"/>
            </w:pPr>
            <w:r>
              <w:t xml:space="preserve">OPAP-K  </w:t>
            </w:r>
          </w:p>
        </w:tc>
        <w:tc>
          <w:tcPr>
            <w:tcW w:w="1843" w:type="dxa"/>
          </w:tcPr>
          <w:p w:rsidR="00FA229A" w:rsidRDefault="00FA229A" w:rsidP="003F3573">
            <w:r w:rsidRPr="00FA229A">
              <w:t>embedding rate</w:t>
            </w:r>
          </w:p>
        </w:tc>
        <w:tc>
          <w:tcPr>
            <w:tcW w:w="2214" w:type="dxa"/>
          </w:tcPr>
          <w:p w:rsidR="00FA229A" w:rsidRDefault="00FA229A" w:rsidP="003F3573">
            <w:pPr>
              <w:pStyle w:val="Default"/>
            </w:pPr>
            <w:r>
              <w:t xml:space="preserve">mean square error </w:t>
            </w:r>
          </w:p>
        </w:tc>
        <w:tc>
          <w:tcPr>
            <w:tcW w:w="762" w:type="dxa"/>
          </w:tcPr>
          <w:p w:rsidR="00FA229A" w:rsidRDefault="00FA229A" w:rsidP="003F3573">
            <w:r>
              <w:rPr>
                <w:rFonts w:hint="eastAsia"/>
              </w:rPr>
              <w:t>PSNR</w:t>
            </w:r>
          </w:p>
        </w:tc>
        <w:tc>
          <w:tcPr>
            <w:tcW w:w="2584" w:type="dxa"/>
          </w:tcPr>
          <w:p w:rsidR="00FA229A" w:rsidRDefault="00FA229A" w:rsidP="003F3573">
            <w:pPr>
              <w:pStyle w:val="Default"/>
            </w:pPr>
            <w:r>
              <w:t xml:space="preserve">embedding efficiency </w:t>
            </w:r>
          </w:p>
        </w:tc>
      </w:tr>
      <w:tr w:rsidR="003413EB" w:rsidTr="003F3573">
        <w:tc>
          <w:tcPr>
            <w:tcW w:w="959" w:type="dxa"/>
          </w:tcPr>
          <w:p w:rsidR="00FA229A" w:rsidRDefault="00FA229A" w:rsidP="003F3573">
            <w:r>
              <w:t>K</w:t>
            </w:r>
            <w:r>
              <w:rPr>
                <w:rFonts w:hint="eastAsia"/>
              </w:rPr>
              <w:t>=1</w:t>
            </w:r>
          </w:p>
        </w:tc>
        <w:tc>
          <w:tcPr>
            <w:tcW w:w="1843" w:type="dxa"/>
          </w:tcPr>
          <w:p w:rsidR="00FA229A" w:rsidRDefault="00591B69" w:rsidP="003F3573">
            <w:r>
              <w:rPr>
                <w:rFonts w:hint="eastAsia"/>
              </w:rPr>
              <w:t>1</w:t>
            </w:r>
          </w:p>
        </w:tc>
        <w:tc>
          <w:tcPr>
            <w:tcW w:w="2214" w:type="dxa"/>
          </w:tcPr>
          <w:p w:rsidR="00FA229A" w:rsidRDefault="00B77A50" w:rsidP="003F3573">
            <w:r>
              <w:rPr>
                <w:rFonts w:hint="eastAsia"/>
              </w:rPr>
              <w:t>0.5</w:t>
            </w:r>
          </w:p>
        </w:tc>
        <w:tc>
          <w:tcPr>
            <w:tcW w:w="762" w:type="dxa"/>
          </w:tcPr>
          <w:p w:rsidR="00FA229A" w:rsidRDefault="003413EB" w:rsidP="003F3573">
            <w:r>
              <w:t>51.14</w:t>
            </w:r>
          </w:p>
        </w:tc>
        <w:tc>
          <w:tcPr>
            <w:tcW w:w="2584" w:type="dxa"/>
          </w:tcPr>
          <w:p w:rsidR="00FA229A" w:rsidRDefault="00C514C3" w:rsidP="003F3573">
            <w:r>
              <w:rPr>
                <w:rFonts w:hint="eastAsia"/>
              </w:rPr>
              <w:t>2.0</w:t>
            </w:r>
          </w:p>
        </w:tc>
      </w:tr>
      <w:tr w:rsidR="003413EB" w:rsidTr="003F3573">
        <w:tc>
          <w:tcPr>
            <w:tcW w:w="959" w:type="dxa"/>
          </w:tcPr>
          <w:p w:rsidR="00FA229A" w:rsidRDefault="00FA229A" w:rsidP="003F3573">
            <w:r>
              <w:t>K</w:t>
            </w:r>
            <w:r>
              <w:rPr>
                <w:rFonts w:hint="eastAsia"/>
              </w:rPr>
              <w:t>=2</w:t>
            </w:r>
          </w:p>
        </w:tc>
        <w:tc>
          <w:tcPr>
            <w:tcW w:w="1843" w:type="dxa"/>
          </w:tcPr>
          <w:p w:rsidR="00FA229A" w:rsidRDefault="00591B69" w:rsidP="003F3573">
            <w:r>
              <w:rPr>
                <w:rFonts w:hint="eastAsia"/>
              </w:rPr>
              <w:t>2</w:t>
            </w:r>
          </w:p>
        </w:tc>
        <w:tc>
          <w:tcPr>
            <w:tcW w:w="2214" w:type="dxa"/>
          </w:tcPr>
          <w:p w:rsidR="00FA229A" w:rsidRDefault="00B77A50" w:rsidP="003F3573">
            <w:r>
              <w:rPr>
                <w:rFonts w:hint="eastAsia"/>
              </w:rPr>
              <w:t>1.5</w:t>
            </w:r>
          </w:p>
        </w:tc>
        <w:tc>
          <w:tcPr>
            <w:tcW w:w="762" w:type="dxa"/>
          </w:tcPr>
          <w:p w:rsidR="00FA229A" w:rsidRPr="003413EB" w:rsidRDefault="003413EB" w:rsidP="003F3573">
            <w:pPr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46.37</w:t>
            </w:r>
          </w:p>
        </w:tc>
        <w:tc>
          <w:tcPr>
            <w:tcW w:w="2584" w:type="dxa"/>
          </w:tcPr>
          <w:p w:rsidR="00FA229A" w:rsidRDefault="00C514C3" w:rsidP="003F3573">
            <w:r w:rsidRPr="00C514C3">
              <w:t>1.333333</w:t>
            </w:r>
          </w:p>
        </w:tc>
      </w:tr>
      <w:tr w:rsidR="003413EB" w:rsidTr="003F3573">
        <w:tc>
          <w:tcPr>
            <w:tcW w:w="959" w:type="dxa"/>
          </w:tcPr>
          <w:p w:rsidR="00FA229A" w:rsidRDefault="00FA229A" w:rsidP="003F3573">
            <w:r>
              <w:t>K</w:t>
            </w:r>
            <w:r>
              <w:rPr>
                <w:rFonts w:hint="eastAsia"/>
              </w:rPr>
              <w:t>=3</w:t>
            </w:r>
          </w:p>
        </w:tc>
        <w:tc>
          <w:tcPr>
            <w:tcW w:w="1843" w:type="dxa"/>
          </w:tcPr>
          <w:p w:rsidR="00FA229A" w:rsidRDefault="00591B69" w:rsidP="003F3573">
            <w:r>
              <w:rPr>
                <w:rFonts w:hint="eastAsia"/>
              </w:rPr>
              <w:t>3</w:t>
            </w:r>
          </w:p>
        </w:tc>
        <w:tc>
          <w:tcPr>
            <w:tcW w:w="2214" w:type="dxa"/>
          </w:tcPr>
          <w:p w:rsidR="00FA229A" w:rsidRDefault="00B77A50" w:rsidP="003F3573">
            <w:r>
              <w:rPr>
                <w:rFonts w:hint="eastAsia"/>
              </w:rPr>
              <w:t>5.5</w:t>
            </w:r>
          </w:p>
        </w:tc>
        <w:tc>
          <w:tcPr>
            <w:tcW w:w="762" w:type="dxa"/>
          </w:tcPr>
          <w:p w:rsidR="00FA229A" w:rsidRPr="003413EB" w:rsidRDefault="003413EB" w:rsidP="003F3573">
            <w:pPr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40.73</w:t>
            </w:r>
          </w:p>
        </w:tc>
        <w:tc>
          <w:tcPr>
            <w:tcW w:w="2584" w:type="dxa"/>
          </w:tcPr>
          <w:p w:rsidR="00FA229A" w:rsidRDefault="00C514C3" w:rsidP="003F3573">
            <w:r w:rsidRPr="00C514C3">
              <w:t>0.545455</w:t>
            </w:r>
          </w:p>
        </w:tc>
      </w:tr>
      <w:tr w:rsidR="003413EB" w:rsidTr="003F3573">
        <w:tc>
          <w:tcPr>
            <w:tcW w:w="959" w:type="dxa"/>
          </w:tcPr>
          <w:p w:rsidR="00FA229A" w:rsidRDefault="00FA229A" w:rsidP="003F3573">
            <w:r>
              <w:t>K</w:t>
            </w:r>
            <w:r>
              <w:rPr>
                <w:rFonts w:hint="eastAsia"/>
              </w:rPr>
              <w:t>=4</w:t>
            </w:r>
          </w:p>
        </w:tc>
        <w:tc>
          <w:tcPr>
            <w:tcW w:w="1843" w:type="dxa"/>
          </w:tcPr>
          <w:p w:rsidR="00FA229A" w:rsidRDefault="00591B69" w:rsidP="003F3573">
            <w:r>
              <w:rPr>
                <w:rFonts w:hint="eastAsia"/>
              </w:rPr>
              <w:t>4</w:t>
            </w:r>
          </w:p>
        </w:tc>
        <w:tc>
          <w:tcPr>
            <w:tcW w:w="2214" w:type="dxa"/>
          </w:tcPr>
          <w:p w:rsidR="00FA229A" w:rsidRDefault="00B77A50" w:rsidP="003F3573">
            <w:r>
              <w:rPr>
                <w:rFonts w:hint="eastAsia"/>
              </w:rPr>
              <w:t>21.5</w:t>
            </w:r>
          </w:p>
        </w:tc>
        <w:tc>
          <w:tcPr>
            <w:tcW w:w="762" w:type="dxa"/>
          </w:tcPr>
          <w:p w:rsidR="00FA229A" w:rsidRPr="003413EB" w:rsidRDefault="003413EB" w:rsidP="003F3573">
            <w:pPr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34.81</w:t>
            </w:r>
          </w:p>
        </w:tc>
        <w:tc>
          <w:tcPr>
            <w:tcW w:w="2584" w:type="dxa"/>
          </w:tcPr>
          <w:p w:rsidR="00FA229A" w:rsidRDefault="00C514C3" w:rsidP="003F3573">
            <w:r w:rsidRPr="00C514C3">
              <w:t>0.186047</w:t>
            </w:r>
          </w:p>
        </w:tc>
      </w:tr>
      <w:tr w:rsidR="003413EB" w:rsidTr="003F3573">
        <w:tc>
          <w:tcPr>
            <w:tcW w:w="959" w:type="dxa"/>
          </w:tcPr>
          <w:p w:rsidR="00FA229A" w:rsidRDefault="00FA229A" w:rsidP="003F3573">
            <w:r>
              <w:t>K</w:t>
            </w:r>
            <w:r>
              <w:rPr>
                <w:rFonts w:hint="eastAsia"/>
              </w:rPr>
              <w:t>=5</w:t>
            </w:r>
          </w:p>
        </w:tc>
        <w:tc>
          <w:tcPr>
            <w:tcW w:w="1843" w:type="dxa"/>
          </w:tcPr>
          <w:p w:rsidR="00FA229A" w:rsidRDefault="00591B69" w:rsidP="003F3573">
            <w:r>
              <w:rPr>
                <w:rFonts w:hint="eastAsia"/>
              </w:rPr>
              <w:t>5</w:t>
            </w:r>
          </w:p>
        </w:tc>
        <w:tc>
          <w:tcPr>
            <w:tcW w:w="2214" w:type="dxa"/>
          </w:tcPr>
          <w:p w:rsidR="00FA229A" w:rsidRDefault="00B77A50" w:rsidP="003F3573">
            <w:r>
              <w:rPr>
                <w:rFonts w:hint="eastAsia"/>
              </w:rPr>
              <w:t>85.5</w:t>
            </w:r>
          </w:p>
        </w:tc>
        <w:tc>
          <w:tcPr>
            <w:tcW w:w="762" w:type="dxa"/>
          </w:tcPr>
          <w:p w:rsidR="00FA229A" w:rsidRPr="003413EB" w:rsidRDefault="003413EB" w:rsidP="003F3573">
            <w:pPr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28.81</w:t>
            </w:r>
          </w:p>
        </w:tc>
        <w:tc>
          <w:tcPr>
            <w:tcW w:w="2584" w:type="dxa"/>
          </w:tcPr>
          <w:p w:rsidR="00FA229A" w:rsidRDefault="00C514C3" w:rsidP="003F3573">
            <w:r w:rsidRPr="00C514C3">
              <w:t>0.05848</w:t>
            </w:r>
          </w:p>
        </w:tc>
      </w:tr>
      <w:tr w:rsidR="003413EB" w:rsidTr="003F3573">
        <w:tc>
          <w:tcPr>
            <w:tcW w:w="959" w:type="dxa"/>
          </w:tcPr>
          <w:p w:rsidR="00FA229A" w:rsidRDefault="00FA229A" w:rsidP="003F3573">
            <w:r>
              <w:t>K</w:t>
            </w:r>
            <w:r>
              <w:rPr>
                <w:rFonts w:hint="eastAsia"/>
              </w:rPr>
              <w:t>=6</w:t>
            </w:r>
          </w:p>
        </w:tc>
        <w:tc>
          <w:tcPr>
            <w:tcW w:w="1843" w:type="dxa"/>
          </w:tcPr>
          <w:p w:rsidR="00FA229A" w:rsidRDefault="00591B69" w:rsidP="003F3573">
            <w:r>
              <w:rPr>
                <w:rFonts w:hint="eastAsia"/>
              </w:rPr>
              <w:t>6</w:t>
            </w:r>
          </w:p>
        </w:tc>
        <w:tc>
          <w:tcPr>
            <w:tcW w:w="2214" w:type="dxa"/>
          </w:tcPr>
          <w:p w:rsidR="00FA229A" w:rsidRDefault="00B77A50" w:rsidP="003F3573">
            <w:r>
              <w:rPr>
                <w:rFonts w:hint="eastAsia"/>
              </w:rPr>
              <w:t>341.5</w:t>
            </w:r>
          </w:p>
        </w:tc>
        <w:tc>
          <w:tcPr>
            <w:tcW w:w="762" w:type="dxa"/>
          </w:tcPr>
          <w:p w:rsidR="00FA229A" w:rsidRPr="003413EB" w:rsidRDefault="003413EB" w:rsidP="003F3573">
            <w:pPr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22.80</w:t>
            </w:r>
          </w:p>
        </w:tc>
        <w:tc>
          <w:tcPr>
            <w:tcW w:w="2584" w:type="dxa"/>
          </w:tcPr>
          <w:p w:rsidR="00FA229A" w:rsidRDefault="00C514C3" w:rsidP="003F3573">
            <w:r w:rsidRPr="00C514C3">
              <w:t>0.01757</w:t>
            </w:r>
          </w:p>
        </w:tc>
      </w:tr>
      <w:tr w:rsidR="003413EB" w:rsidTr="003F3573">
        <w:tc>
          <w:tcPr>
            <w:tcW w:w="959" w:type="dxa"/>
          </w:tcPr>
          <w:p w:rsidR="00FA229A" w:rsidRDefault="00FA229A" w:rsidP="003F3573">
            <w:r>
              <w:t>K</w:t>
            </w:r>
            <w:r>
              <w:rPr>
                <w:rFonts w:hint="eastAsia"/>
              </w:rPr>
              <w:t>=7</w:t>
            </w:r>
          </w:p>
        </w:tc>
        <w:tc>
          <w:tcPr>
            <w:tcW w:w="1843" w:type="dxa"/>
          </w:tcPr>
          <w:p w:rsidR="00FA229A" w:rsidRDefault="00591B69" w:rsidP="003F3573">
            <w:r>
              <w:rPr>
                <w:rFonts w:hint="eastAsia"/>
              </w:rPr>
              <w:t>7</w:t>
            </w:r>
          </w:p>
        </w:tc>
        <w:tc>
          <w:tcPr>
            <w:tcW w:w="2214" w:type="dxa"/>
          </w:tcPr>
          <w:p w:rsidR="00FA229A" w:rsidRDefault="00866E6C" w:rsidP="003F3573">
            <w:r>
              <w:rPr>
                <w:rFonts w:hint="eastAsia"/>
              </w:rPr>
              <w:t>1365.5</w:t>
            </w:r>
          </w:p>
        </w:tc>
        <w:tc>
          <w:tcPr>
            <w:tcW w:w="762" w:type="dxa"/>
          </w:tcPr>
          <w:p w:rsidR="00FA229A" w:rsidRPr="003413EB" w:rsidRDefault="003413EB" w:rsidP="003F3573">
            <w:pPr>
              <w:rPr>
                <w:rFonts w:ascii="新細明體" w:eastAsia="新細明體" w:hAnsi="新細明體" w:cs="新細明體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16.78</w:t>
            </w:r>
          </w:p>
        </w:tc>
        <w:tc>
          <w:tcPr>
            <w:tcW w:w="2584" w:type="dxa"/>
          </w:tcPr>
          <w:p w:rsidR="00FA229A" w:rsidRDefault="00C514C3" w:rsidP="003F3573">
            <w:r w:rsidRPr="00C514C3">
              <w:t>0.005126</w:t>
            </w:r>
          </w:p>
        </w:tc>
      </w:tr>
    </w:tbl>
    <w:p w:rsidR="00FA229A" w:rsidRDefault="00FA229A" w:rsidP="00FA229A"/>
    <w:sectPr w:rsidR="00FA229A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80DF2"/>
    <w:multiLevelType w:val="hybridMultilevel"/>
    <w:tmpl w:val="AD7ACEC2"/>
    <w:lvl w:ilvl="0" w:tplc="8306143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186C2B95"/>
    <w:multiLevelType w:val="hybridMultilevel"/>
    <w:tmpl w:val="68248F66"/>
    <w:lvl w:ilvl="0" w:tplc="D076F2A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318B552A"/>
    <w:multiLevelType w:val="hybridMultilevel"/>
    <w:tmpl w:val="6592049E"/>
    <w:lvl w:ilvl="0" w:tplc="F78444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37BF4F51"/>
    <w:multiLevelType w:val="hybridMultilevel"/>
    <w:tmpl w:val="260278A6"/>
    <w:lvl w:ilvl="0" w:tplc="0A2458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7D1C7A80"/>
    <w:multiLevelType w:val="hybridMultilevel"/>
    <w:tmpl w:val="32CE9334"/>
    <w:lvl w:ilvl="0" w:tplc="8A48823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5185"/>
    <w:rsid w:val="00047432"/>
    <w:rsid w:val="00087B0C"/>
    <w:rsid w:val="000E36A3"/>
    <w:rsid w:val="000E79FF"/>
    <w:rsid w:val="00146330"/>
    <w:rsid w:val="003041F9"/>
    <w:rsid w:val="003413EB"/>
    <w:rsid w:val="004164B4"/>
    <w:rsid w:val="004417E4"/>
    <w:rsid w:val="00591B69"/>
    <w:rsid w:val="00615185"/>
    <w:rsid w:val="00631FFA"/>
    <w:rsid w:val="00672FA4"/>
    <w:rsid w:val="00866E6C"/>
    <w:rsid w:val="00B77A50"/>
    <w:rsid w:val="00BD1B20"/>
    <w:rsid w:val="00C514C3"/>
    <w:rsid w:val="00D212B6"/>
    <w:rsid w:val="00E0104C"/>
    <w:rsid w:val="00E41170"/>
    <w:rsid w:val="00ED7B60"/>
    <w:rsid w:val="00FA229A"/>
    <w:rsid w:val="00FC2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29A"/>
    <w:pPr>
      <w:ind w:leftChars="200" w:left="480"/>
    </w:pPr>
  </w:style>
  <w:style w:type="table" w:styleId="a4">
    <w:name w:val="Table Grid"/>
    <w:basedOn w:val="a1"/>
    <w:uiPriority w:val="59"/>
    <w:rsid w:val="00FA2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A229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5">
    <w:name w:val="Placeholder Text"/>
    <w:basedOn w:val="a0"/>
    <w:uiPriority w:val="99"/>
    <w:semiHidden/>
    <w:rsid w:val="00E4117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411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E41170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A229A"/>
    <w:pPr>
      <w:ind w:leftChars="200" w:left="480"/>
    </w:pPr>
  </w:style>
  <w:style w:type="table" w:styleId="a4">
    <w:name w:val="Table Grid"/>
    <w:basedOn w:val="a1"/>
    <w:uiPriority w:val="59"/>
    <w:rsid w:val="00FA22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FA229A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character" w:styleId="a5">
    <w:name w:val="Placeholder Text"/>
    <w:basedOn w:val="a0"/>
    <w:uiPriority w:val="99"/>
    <w:semiHidden/>
    <w:rsid w:val="00E41170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41170"/>
    <w:rPr>
      <w:rFonts w:asciiTheme="majorHAnsi" w:eastAsiaTheme="majorEastAsia" w:hAnsiTheme="majorHAnsi" w:cstheme="majorBidi"/>
      <w:sz w:val="18"/>
      <w:szCs w:val="18"/>
    </w:rPr>
  </w:style>
  <w:style w:type="character" w:customStyle="1" w:styleId="a7">
    <w:name w:val="註解方塊文字 字元"/>
    <w:basedOn w:val="a0"/>
    <w:link w:val="a6"/>
    <w:uiPriority w:val="99"/>
    <w:semiHidden/>
    <w:rsid w:val="00E41170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6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2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1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94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242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15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55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7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69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3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970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1</Pages>
  <Words>220</Words>
  <Characters>1257</Characters>
  <Application>Microsoft Office Word</Application>
  <DocSecurity>0</DocSecurity>
  <Lines>10</Lines>
  <Paragraphs>2</Paragraphs>
  <ScaleCrop>false</ScaleCrop>
  <Company/>
  <LinksUpToDate>false</LinksUpToDate>
  <CharactersWithSpaces>1475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22</cp:revision>
  <cp:lastPrinted>2023-04-16T08:02:00Z</cp:lastPrinted>
  <dcterms:created xsi:type="dcterms:W3CDTF">2023-04-13T17:30:00Z</dcterms:created>
  <dcterms:modified xsi:type="dcterms:W3CDTF">2023-04-16T08:02:00Z</dcterms:modified>
</cp:coreProperties>
</file>