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4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疫情命运共同体</w:t>
      </w:r>
    </w:p>
    <w:p>
      <w:pPr>
        <w:pStyle w:val="style0"/>
        <w:spacing w:lineRule="auto" w: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slogan:</w:t>
      </w:r>
      <w:r>
        <w:rPr>
          <w:rFonts w:hint="default"/>
          <w:lang w:val="en-US" w:eastAsia="zh-CN"/>
        </w:rPr>
        <w:t>人类在任何时刻，属于共同体。我们对抗的是疫情本身。</w:t>
      </w:r>
      <w:r>
        <w:rPr>
          <w:rFonts w:hint="default"/>
          <w:lang w:val="en-US" w:eastAsia="zh-CN"/>
        </w:rPr>
        <w:t>放下偏见，才能战胜困难。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目前痛点问题：</w:t>
      </w:r>
    </w:p>
    <w:p>
      <w:pPr>
        <w:pStyle w:val="style0"/>
        <w:spacing w:lineRule="auto" w:line="480"/>
        <w:rPr>
          <w:rFonts w:hint="eastAsia"/>
        </w:rPr>
      </w:pPr>
      <w:r>
        <w:rPr>
          <w:rFonts w:hint="eastAsia"/>
          <w:lang w:eastAsia="zh-CN"/>
        </w:rPr>
        <w:t>国外留学生受到歧视，，中西方对彼此的思想有很多不解，而海外爆发愈加严重，外国公民要自由而抗议封城，鲜有佩戴口罩，无法让疫情在传播途径上切断，也就无法在全球上根除疫情。</w:t>
      </w:r>
    </w:p>
    <w:p>
      <w:pPr>
        <w:pStyle w:val="style0"/>
        <w:spacing w:lineRule="auto" w:line="48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：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 </w:t>
      </w:r>
      <w:r>
        <w:rPr>
          <w:rFonts w:hint="eastAsia"/>
          <w:lang w:val="en-US" w:eastAsia="zh-CN"/>
        </w:rPr>
        <w:t>数据板块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或其他平台收集详细数据，调查统计各国疫情状况差异信息。问卷形式，主要内容包括统计中西方群体对于疫情爆发的感受心情，以及佩戴口罩，自我隔离，封城的想法，在疫情期间，海外华人在国外生活的感受，是否遭受“戴口罩歧视”。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数据统计后形成简易柱状图标，在此网站上公布，访问者能够明显，直观看到中西认知强烈差异，同时根据数据结果来对视频板块进行素材，话题设想。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视频</w:t>
      </w:r>
      <w:r>
        <w:rPr>
          <w:rFonts w:hint="default"/>
          <w:lang w:val="en-US" w:eastAsia="zh-CN"/>
        </w:rPr>
        <w:t>video/</w:t>
      </w:r>
      <w:r>
        <w:rPr>
          <w:rFonts w:hint="eastAsia"/>
          <w:lang w:val="en-US" w:eastAsia="zh-CN"/>
        </w:rPr>
        <w:t>文章板块（以视频为主）</w:t>
      </w:r>
    </w:p>
    <w:p>
      <w:pPr>
        <w:pStyle w:val="style0"/>
        <w:spacing w:lineRule="auto" w:line="48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）海外华人可以实名制投稿在此网页，内容可以包括国外的感受与遭遇，以文章或者视频，海报，摄影作品形式。</w:t>
      </w:r>
      <w:r>
        <w:rPr>
          <w:rFonts w:hint="default"/>
          <w:lang w:val="en-US"/>
        </w:rPr>
        <w:t>.</w:t>
      </w:r>
    </w:p>
    <w:p>
      <w:pPr>
        <w:pStyle w:val="style0"/>
        <w:spacing w:lineRule="auto" w:line="48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）采访外国人，以及海外留学群体，</w:t>
      </w:r>
      <w:r>
        <w:rPr>
          <w:rFonts w:hint="default"/>
          <w:lang w:eastAsia="zh-CN"/>
        </w:rPr>
        <w:t>视频</w:t>
      </w:r>
      <w:r>
        <w:rPr>
          <w:rFonts w:hint="default"/>
        </w:rPr>
        <w:t>远程采访国外华人及外国人的经历</w:t>
      </w:r>
      <w:r>
        <w:rPr>
          <w:rFonts w:hint="default"/>
        </w:rPr>
        <w:t>，让他们</w:t>
      </w:r>
      <w:r>
        <w:rPr>
          <w:rFonts w:hint="eastAsia"/>
          <w:lang w:eastAsia="zh-CN"/>
        </w:rPr>
        <w:t>讲述</w:t>
      </w:r>
      <w:r>
        <w:rPr>
          <w:rFonts w:hint="default"/>
        </w:rPr>
        <w:t>疫情期间的亲眼见闻。</w:t>
      </w:r>
      <w:r>
        <w:rPr>
          <w:rFonts w:hint="eastAsia"/>
          <w:lang w:eastAsia="zh-CN"/>
        </w:rPr>
        <w:t>当然也包括国内身边外国人，对于一些疫情，戴口罩的看法，以对比的形式剪辑视频，同一个问题，中西方可能会有截然不同的答案，突出这种想法差异，认知误区。</w:t>
      </w:r>
    </w:p>
    <w:p>
      <w:pPr>
        <w:pStyle w:val="style0"/>
        <w:spacing w:lineRule="auto" w:line="480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绘画形式的示例图</w:t>
      </w:r>
      <w:r>
        <w:rPr>
          <w:rFonts w:hint="default"/>
        </w:rPr>
        <w:t>，</w:t>
      </w:r>
      <w:r>
        <w:rPr>
          <w:rFonts w:hint="default"/>
        </w:rPr>
        <w:t>将疫情的知识拆分成便于理解的画面</w:t>
      </w:r>
      <w:r>
        <w:rPr>
          <w:rFonts w:hint="default"/>
        </w:rPr>
        <w:t xml:space="preserve"> </w:t>
      </w:r>
    </w:p>
    <w:p>
      <w:pPr>
        <w:pStyle w:val="style0"/>
        <w:spacing w:lineRule="auto" w:line="480"/>
        <w:rPr/>
      </w:pPr>
      <w:r>
        <w:rPr>
          <w:rFonts w:hint="eastAsia"/>
          <w:lang w:eastAsia="zh-CN"/>
        </w:rPr>
        <w:t>构想亮点：</w:t>
      </w:r>
    </w:p>
    <w:p>
      <w:pPr>
        <w:pStyle w:val="style0"/>
        <w:spacing w:lineRule="auto" w:line="480"/>
        <w:rPr>
          <w:rFonts w:hint="eastAsia"/>
          <w:lang w:val="en-US" w:eastAsia="zh-CN"/>
        </w:rPr>
      </w:pPr>
      <w:r>
        <w:rPr>
          <w:rFonts w:hint="default"/>
          <w:lang w:val="en-US"/>
        </w:rPr>
        <w:t>1.</w:t>
      </w:r>
      <w:r>
        <w:rPr>
          <w:rFonts w:hint="eastAsia"/>
          <w:lang w:val="en-US" w:eastAsia="zh-CN"/>
        </w:rPr>
        <w:t>从思想出发，感知西方，中方的差异，消除偏见，集结海外凝聚力，摆脱对疫情的认知误区，了解疫情的危害，传播途径。这也是目前很多平台没有留意的方向。</w:t>
      </w:r>
    </w:p>
    <w:p>
      <w:pPr>
        <w:pStyle w:val="style0"/>
        <w:spacing w:lineRule="auto" w:line="480"/>
        <w:rPr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视频群体主要聚焦海外华人，留学生和外国人，以中西方对比的形式进行</w:t>
      </w:r>
      <w:r>
        <w:rPr>
          <w:rFonts w:hint="eastAsia"/>
          <w:lang w:eastAsia="zh-CN"/>
        </w:rPr>
        <w:t>。</w:t>
      </w:r>
    </w:p>
    <w:p>
      <w:pPr>
        <w:pStyle w:val="style0"/>
        <w:spacing w:lineRule="auto" w:line="480"/>
        <w:rPr>
          <w:rFonts w:hint="eastAsia"/>
        </w:rPr>
      </w:pPr>
      <w:r>
        <w:rPr>
          <w:lang w:val="en-US"/>
        </w:rPr>
        <w:t>3.</w:t>
      </w:r>
      <w:r>
        <w:t>.</w:t>
      </w:r>
      <w:r>
        <w:rPr>
          <w:rFonts w:hint="eastAsia"/>
        </w:rPr>
        <w:t>支持英文版页面，</w:t>
      </w:r>
      <w:r>
        <w:t>便于推广世界各地</w:t>
      </w:r>
      <w:r>
        <w:rPr>
          <w:rFonts w:hint="eastAsia"/>
        </w:rPr>
        <w:t xml:space="preserve"> </w:t>
      </w:r>
    </w:p>
    <w:p>
      <w:pPr>
        <w:pStyle w:val="style0"/>
        <w:spacing w:lineRule="auto" w:line="480"/>
        <w:rPr>
          <w:rFonts w:hint="eastAsia"/>
        </w:rPr>
      </w:pPr>
      <w:r>
        <w:rPr>
          <w:lang w:val="en-US"/>
        </w:rPr>
        <w:t>4</w:t>
      </w:r>
      <w:r>
        <w:t>.</w:t>
      </w:r>
      <w:r>
        <w:rPr>
          <w:rFonts w:hint="eastAsia"/>
          <w:lang w:eastAsia="zh-CN"/>
        </w:rPr>
        <w:t>真实</w:t>
      </w:r>
      <w:r>
        <w:rPr>
          <w:rFonts w:hint="eastAsia"/>
        </w:rPr>
        <w:t>实例的形式增加吸引力</w:t>
      </w:r>
      <w:bookmarkStart w:id="0" w:name="_GoBack"/>
      <w:bookmarkEnd w:id="0"/>
      <w:r>
        <w:rPr>
          <w:rFonts w:hint="eastAsia"/>
          <w:lang w:eastAsia="zh-CN"/>
        </w:rPr>
        <w:t>与说服力。从个人出发，唤醒共情力。</w:t>
      </w:r>
    </w:p>
    <w:p>
      <w:pPr>
        <w:pStyle w:val="style0"/>
        <w:spacing w:lineRule="auto" w:line="480"/>
        <w:rPr>
          <w:rFonts w:hint="eastAsia"/>
          <w:lang w:eastAsia="zh-CN"/>
        </w:rPr>
      </w:pPr>
      <w:r>
        <w:rPr>
          <w:rFonts w:hint="eastAsia"/>
        </w:rPr>
        <w:t>团队特色：</w:t>
      </w:r>
      <w:r>
        <w:rPr>
          <w:rFonts w:hint="eastAsia"/>
          <w:lang w:eastAsia="zh-CN"/>
        </w:rPr>
        <w:t>天马行空的想象和包容开放的思想，</w:t>
      </w:r>
      <w:r>
        <w:rPr>
          <w:rFonts w:hint="eastAsia"/>
        </w:rPr>
        <w:t>视频剪辑、文字翻译、摄影素材、</w:t>
      </w:r>
      <w:r>
        <w:rPr>
          <w:rFonts w:hint="eastAsia"/>
          <w:lang w:eastAsia="zh-CN"/>
        </w:rPr>
        <w:t>广告设计，板绘。</w:t>
      </w:r>
    </w:p>
    <w:p>
      <w:pPr>
        <w:pStyle w:val="style0"/>
        <w:spacing w:lineRule="auto" w:line="480"/>
        <w:rPr>
          <w:rFonts w:hint="eastAsia"/>
          <w:lang w:eastAsia="zh-CN"/>
        </w:rPr>
      </w:pPr>
    </w:p>
    <w:p>
      <w:pPr>
        <w:pStyle w:val="style0"/>
        <w:spacing w:lineRule="auto" w:line="480"/>
        <w:rPr>
          <w:rFonts w:hint="eastAsia"/>
          <w:lang w:eastAsia="zh-CN"/>
        </w:rPr>
      </w:pPr>
      <w:r>
        <w:rPr>
          <w:rFonts w:hint="eastAsia"/>
          <w:lang w:eastAsia="zh-CN"/>
        </w:rPr>
        <w:t>在『故事性』上可以做到更垂直更感性 以及我们和其他参赛作品的不同，很大一点是：这个项目不是纯技术项目，这个项目含有非常丰富的媒体项目，覆盖传媒领域。那么从这一点出发，就是这个项目的垂直领域，也是能够出彩的地方。</w:t>
      </w:r>
    </w:p>
    <w:p>
      <w:pPr>
        <w:pStyle w:val="style0"/>
        <w:spacing w:lineRule="auto" w:line="480"/>
        <w:rPr>
          <w:rFonts w:hint="eastAsia"/>
          <w:lang w:eastAsia="zh-CN"/>
        </w:rPr>
      </w:pPr>
      <w:r>
        <w:rPr>
          <w:rFonts w:hint="eastAsia"/>
          <w:lang w:eastAsia="zh-CN"/>
        </w:rPr>
        <w:t>项目的故事性，传播性，同时，在故事性的左右，有着数据图表的支撑，这个就从科学来辅佐故事。让这个网站不会走偏。所谓极客的人文情怀。简而言之，不怕比别人少了什么，更专注更垂直</w:t>
      </w:r>
    </w:p>
    <w:p>
      <w:pPr>
        <w:pStyle w:val="style0"/>
        <w:spacing w:lineRule="auto" w:line="480"/>
        <w:rPr>
          <w:rFonts w:hint="eastAsia"/>
        </w:rPr>
      </w:pPr>
      <w:r>
        <w:rPr>
          <w:rFonts w:hint="eastAsia"/>
          <w:lang w:eastAsia="zh-CN"/>
        </w:rPr>
        <w:t>同时，在故事性的左右，有着数据图表的支撑，这个就从科学来辅佐故事。让这个网站不会走偏。所谓极客的人文情怀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984</Words>
  <Pages>1</Pages>
  <Characters>1002</Characters>
  <Application>WPS Office</Application>
  <DocSecurity>0</DocSecurity>
  <Paragraphs>22</Paragraphs>
  <ScaleCrop>false</ScaleCrop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2020-03-06T09:57:00Z</dcterms:created>
  <dc:creator>孙 赢钱</dc:creator>
  <lastModifiedBy>HMA-AL00</lastModifiedBy>
  <dcterms:modified xsi:type="dcterms:W3CDTF">2020-03-07T12:09:29Z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