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zh-TW"/>
        </w:rPr>
        <w:id w:val="1119645304"/>
        <w:docPartObj>
          <w:docPartGallery w:val="Table of Contents"/>
          <w:docPartUnique/>
        </w:docPartObj>
      </w:sdtPr>
      <w:sdtEndPr>
        <w:rPr>
          <w:b/>
          <w:bCs/>
          <w:noProof/>
        </w:rPr>
      </w:sdtEndPr>
      <w:sdtContent>
        <w:p w14:paraId="5008D8DE" w14:textId="19C3504A" w:rsidR="00E63722" w:rsidRDefault="00E63722">
          <w:pPr>
            <w:pStyle w:val="TOCHeading"/>
          </w:pPr>
          <w:r>
            <w:t>Contents</w:t>
          </w:r>
        </w:p>
        <w:p w14:paraId="3EB67195" w14:textId="54A8D404" w:rsidR="00A0019C" w:rsidRDefault="00E63722">
          <w:pPr>
            <w:pStyle w:val="TOC1"/>
            <w:tabs>
              <w:tab w:val="right" w:leader="dot" w:pos="9350"/>
            </w:tabs>
            <w:rPr>
              <w:noProof/>
            </w:rPr>
          </w:pPr>
          <w:r>
            <w:fldChar w:fldCharType="begin"/>
          </w:r>
          <w:r>
            <w:instrText xml:space="preserve"> TOC \o "1-3" \h \z \u </w:instrText>
          </w:r>
          <w:r>
            <w:fldChar w:fldCharType="separate"/>
          </w:r>
          <w:hyperlink w:anchor="_Toc34802997" w:history="1">
            <w:r w:rsidR="00A0019C" w:rsidRPr="000E041F">
              <w:rPr>
                <w:rStyle w:val="Hyperlink"/>
                <w:noProof/>
              </w:rPr>
              <w:t>EXECUTIVE SUMMARY</w:t>
            </w:r>
            <w:r w:rsidR="00A0019C">
              <w:rPr>
                <w:noProof/>
                <w:webHidden/>
              </w:rPr>
              <w:tab/>
            </w:r>
            <w:r w:rsidR="00A0019C">
              <w:rPr>
                <w:noProof/>
                <w:webHidden/>
              </w:rPr>
              <w:fldChar w:fldCharType="begin"/>
            </w:r>
            <w:r w:rsidR="00A0019C">
              <w:rPr>
                <w:noProof/>
                <w:webHidden/>
              </w:rPr>
              <w:instrText xml:space="preserve"> PAGEREF _Toc34802997 \h </w:instrText>
            </w:r>
            <w:r w:rsidR="00A0019C">
              <w:rPr>
                <w:noProof/>
                <w:webHidden/>
              </w:rPr>
            </w:r>
            <w:r w:rsidR="00A0019C">
              <w:rPr>
                <w:noProof/>
                <w:webHidden/>
              </w:rPr>
              <w:fldChar w:fldCharType="separate"/>
            </w:r>
            <w:r w:rsidR="00A0019C">
              <w:rPr>
                <w:noProof/>
                <w:webHidden/>
              </w:rPr>
              <w:t>2</w:t>
            </w:r>
            <w:r w:rsidR="00A0019C">
              <w:rPr>
                <w:noProof/>
                <w:webHidden/>
              </w:rPr>
              <w:fldChar w:fldCharType="end"/>
            </w:r>
          </w:hyperlink>
        </w:p>
        <w:p w14:paraId="783035F2" w14:textId="29EA2A28" w:rsidR="00A0019C" w:rsidRDefault="00BF0208">
          <w:pPr>
            <w:pStyle w:val="TOC1"/>
            <w:tabs>
              <w:tab w:val="right" w:leader="dot" w:pos="9350"/>
            </w:tabs>
            <w:rPr>
              <w:noProof/>
            </w:rPr>
          </w:pPr>
          <w:hyperlink w:anchor="_Toc34802998" w:history="1">
            <w:r w:rsidR="00A0019C" w:rsidRPr="000E041F">
              <w:rPr>
                <w:rStyle w:val="Hyperlink"/>
                <w:noProof/>
              </w:rPr>
              <w:t>SECTION I- PLANNING APPROACH – WHY A CHURCH RESPONSE?</w:t>
            </w:r>
            <w:r w:rsidR="00A0019C">
              <w:rPr>
                <w:noProof/>
                <w:webHidden/>
              </w:rPr>
              <w:tab/>
            </w:r>
            <w:r w:rsidR="00A0019C">
              <w:rPr>
                <w:noProof/>
                <w:webHidden/>
              </w:rPr>
              <w:fldChar w:fldCharType="begin"/>
            </w:r>
            <w:r w:rsidR="00A0019C">
              <w:rPr>
                <w:noProof/>
                <w:webHidden/>
              </w:rPr>
              <w:instrText xml:space="preserve"> PAGEREF _Toc34802998 \h </w:instrText>
            </w:r>
            <w:r w:rsidR="00A0019C">
              <w:rPr>
                <w:noProof/>
                <w:webHidden/>
              </w:rPr>
            </w:r>
            <w:r w:rsidR="00A0019C">
              <w:rPr>
                <w:noProof/>
                <w:webHidden/>
              </w:rPr>
              <w:fldChar w:fldCharType="separate"/>
            </w:r>
            <w:r w:rsidR="00A0019C">
              <w:rPr>
                <w:noProof/>
                <w:webHidden/>
              </w:rPr>
              <w:t>2</w:t>
            </w:r>
            <w:r w:rsidR="00A0019C">
              <w:rPr>
                <w:noProof/>
                <w:webHidden/>
              </w:rPr>
              <w:fldChar w:fldCharType="end"/>
            </w:r>
          </w:hyperlink>
        </w:p>
        <w:p w14:paraId="6C92766E" w14:textId="42C0836F" w:rsidR="00A0019C" w:rsidRDefault="00BF0208">
          <w:pPr>
            <w:pStyle w:val="TOC1"/>
            <w:tabs>
              <w:tab w:val="right" w:leader="dot" w:pos="9350"/>
            </w:tabs>
            <w:rPr>
              <w:noProof/>
            </w:rPr>
          </w:pPr>
          <w:hyperlink w:anchor="_Toc34802999" w:history="1">
            <w:r w:rsidR="00A0019C" w:rsidRPr="000E041F">
              <w:rPr>
                <w:rStyle w:val="Hyperlink"/>
                <w:noProof/>
              </w:rPr>
              <w:t>SECTION II DECLARATION AND COMMUNICATION</w:t>
            </w:r>
            <w:r w:rsidR="00A0019C">
              <w:rPr>
                <w:noProof/>
                <w:webHidden/>
              </w:rPr>
              <w:tab/>
            </w:r>
            <w:r w:rsidR="00A0019C">
              <w:rPr>
                <w:noProof/>
                <w:webHidden/>
              </w:rPr>
              <w:fldChar w:fldCharType="begin"/>
            </w:r>
            <w:r w:rsidR="00A0019C">
              <w:rPr>
                <w:noProof/>
                <w:webHidden/>
              </w:rPr>
              <w:instrText xml:space="preserve"> PAGEREF _Toc34802999 \h </w:instrText>
            </w:r>
            <w:r w:rsidR="00A0019C">
              <w:rPr>
                <w:noProof/>
                <w:webHidden/>
              </w:rPr>
            </w:r>
            <w:r w:rsidR="00A0019C">
              <w:rPr>
                <w:noProof/>
                <w:webHidden/>
              </w:rPr>
              <w:fldChar w:fldCharType="separate"/>
            </w:r>
            <w:r w:rsidR="00A0019C">
              <w:rPr>
                <w:noProof/>
                <w:webHidden/>
              </w:rPr>
              <w:t>2</w:t>
            </w:r>
            <w:r w:rsidR="00A0019C">
              <w:rPr>
                <w:noProof/>
                <w:webHidden/>
              </w:rPr>
              <w:fldChar w:fldCharType="end"/>
            </w:r>
          </w:hyperlink>
        </w:p>
        <w:p w14:paraId="49D63AFE" w14:textId="30222704" w:rsidR="00A0019C" w:rsidRDefault="00BF0208">
          <w:pPr>
            <w:pStyle w:val="TOC2"/>
            <w:tabs>
              <w:tab w:val="left" w:pos="660"/>
              <w:tab w:val="right" w:leader="dot" w:pos="9350"/>
            </w:tabs>
            <w:rPr>
              <w:noProof/>
            </w:rPr>
          </w:pPr>
          <w:hyperlink w:anchor="_Toc34803000" w:history="1">
            <w:r w:rsidR="00A0019C" w:rsidRPr="000E041F">
              <w:rPr>
                <w:rStyle w:val="Hyperlink"/>
                <w:noProof/>
              </w:rPr>
              <w:t>1.</w:t>
            </w:r>
            <w:r w:rsidR="00A0019C">
              <w:rPr>
                <w:noProof/>
              </w:rPr>
              <w:tab/>
            </w:r>
            <w:r w:rsidR="00A0019C" w:rsidRPr="000E041F">
              <w:rPr>
                <w:rStyle w:val="Hyperlink"/>
                <w:noProof/>
              </w:rPr>
              <w:t>Declaration of an epidemic status:</w:t>
            </w:r>
            <w:r w:rsidR="00A0019C">
              <w:rPr>
                <w:noProof/>
                <w:webHidden/>
              </w:rPr>
              <w:tab/>
            </w:r>
            <w:r w:rsidR="00A0019C">
              <w:rPr>
                <w:noProof/>
                <w:webHidden/>
              </w:rPr>
              <w:fldChar w:fldCharType="begin"/>
            </w:r>
            <w:r w:rsidR="00A0019C">
              <w:rPr>
                <w:noProof/>
                <w:webHidden/>
              </w:rPr>
              <w:instrText xml:space="preserve"> PAGEREF _Toc34803000 \h </w:instrText>
            </w:r>
            <w:r w:rsidR="00A0019C">
              <w:rPr>
                <w:noProof/>
                <w:webHidden/>
              </w:rPr>
            </w:r>
            <w:r w:rsidR="00A0019C">
              <w:rPr>
                <w:noProof/>
                <w:webHidden/>
              </w:rPr>
              <w:fldChar w:fldCharType="separate"/>
            </w:r>
            <w:r w:rsidR="00A0019C">
              <w:rPr>
                <w:noProof/>
                <w:webHidden/>
              </w:rPr>
              <w:t>2</w:t>
            </w:r>
            <w:r w:rsidR="00A0019C">
              <w:rPr>
                <w:noProof/>
                <w:webHidden/>
              </w:rPr>
              <w:fldChar w:fldCharType="end"/>
            </w:r>
          </w:hyperlink>
        </w:p>
        <w:p w14:paraId="3AA204CE" w14:textId="36FBB9AF" w:rsidR="00A0019C" w:rsidRDefault="00BF0208">
          <w:pPr>
            <w:pStyle w:val="TOC2"/>
            <w:tabs>
              <w:tab w:val="left" w:pos="660"/>
              <w:tab w:val="right" w:leader="dot" w:pos="9350"/>
            </w:tabs>
            <w:rPr>
              <w:noProof/>
            </w:rPr>
          </w:pPr>
          <w:hyperlink w:anchor="_Toc34803001" w:history="1">
            <w:r w:rsidR="00A0019C" w:rsidRPr="000E041F">
              <w:rPr>
                <w:rStyle w:val="Hyperlink"/>
                <w:noProof/>
              </w:rPr>
              <w:t>2.</w:t>
            </w:r>
            <w:r w:rsidR="00A0019C">
              <w:rPr>
                <w:noProof/>
              </w:rPr>
              <w:tab/>
            </w:r>
            <w:r w:rsidR="00A0019C" w:rsidRPr="000E041F">
              <w:rPr>
                <w:rStyle w:val="Hyperlink"/>
                <w:noProof/>
              </w:rPr>
              <w:t>Communication:</w:t>
            </w:r>
            <w:r w:rsidR="00A0019C">
              <w:rPr>
                <w:noProof/>
                <w:webHidden/>
              </w:rPr>
              <w:tab/>
            </w:r>
            <w:r w:rsidR="00A0019C">
              <w:rPr>
                <w:noProof/>
                <w:webHidden/>
              </w:rPr>
              <w:fldChar w:fldCharType="begin"/>
            </w:r>
            <w:r w:rsidR="00A0019C">
              <w:rPr>
                <w:noProof/>
                <w:webHidden/>
              </w:rPr>
              <w:instrText xml:space="preserve"> PAGEREF _Toc34803001 \h </w:instrText>
            </w:r>
            <w:r w:rsidR="00A0019C">
              <w:rPr>
                <w:noProof/>
                <w:webHidden/>
              </w:rPr>
            </w:r>
            <w:r w:rsidR="00A0019C">
              <w:rPr>
                <w:noProof/>
                <w:webHidden/>
              </w:rPr>
              <w:fldChar w:fldCharType="separate"/>
            </w:r>
            <w:r w:rsidR="00A0019C">
              <w:rPr>
                <w:noProof/>
                <w:webHidden/>
              </w:rPr>
              <w:t>3</w:t>
            </w:r>
            <w:r w:rsidR="00A0019C">
              <w:rPr>
                <w:noProof/>
                <w:webHidden/>
              </w:rPr>
              <w:fldChar w:fldCharType="end"/>
            </w:r>
          </w:hyperlink>
        </w:p>
        <w:p w14:paraId="749F2734" w14:textId="7625CA66" w:rsidR="00A0019C" w:rsidRDefault="00BF0208">
          <w:pPr>
            <w:pStyle w:val="TOC2"/>
            <w:tabs>
              <w:tab w:val="left" w:pos="660"/>
              <w:tab w:val="right" w:leader="dot" w:pos="9350"/>
            </w:tabs>
            <w:rPr>
              <w:noProof/>
            </w:rPr>
          </w:pPr>
          <w:hyperlink w:anchor="_Toc34803002" w:history="1">
            <w:r w:rsidR="00A0019C" w:rsidRPr="000E041F">
              <w:rPr>
                <w:rStyle w:val="Hyperlink"/>
                <w:noProof/>
              </w:rPr>
              <w:t>3.</w:t>
            </w:r>
            <w:r w:rsidR="00A0019C">
              <w:rPr>
                <w:noProof/>
              </w:rPr>
              <w:tab/>
            </w:r>
            <w:r w:rsidR="00A0019C" w:rsidRPr="000E041F">
              <w:rPr>
                <w:rStyle w:val="Hyperlink"/>
                <w:noProof/>
              </w:rPr>
              <w:t>Continuity of service:</w:t>
            </w:r>
            <w:r w:rsidR="00A0019C">
              <w:rPr>
                <w:noProof/>
                <w:webHidden/>
              </w:rPr>
              <w:tab/>
            </w:r>
            <w:r w:rsidR="00A0019C">
              <w:rPr>
                <w:noProof/>
                <w:webHidden/>
              </w:rPr>
              <w:fldChar w:fldCharType="begin"/>
            </w:r>
            <w:r w:rsidR="00A0019C">
              <w:rPr>
                <w:noProof/>
                <w:webHidden/>
              </w:rPr>
              <w:instrText xml:space="preserve"> PAGEREF _Toc34803002 \h </w:instrText>
            </w:r>
            <w:r w:rsidR="00A0019C">
              <w:rPr>
                <w:noProof/>
                <w:webHidden/>
              </w:rPr>
            </w:r>
            <w:r w:rsidR="00A0019C">
              <w:rPr>
                <w:noProof/>
                <w:webHidden/>
              </w:rPr>
              <w:fldChar w:fldCharType="separate"/>
            </w:r>
            <w:r w:rsidR="00A0019C">
              <w:rPr>
                <w:noProof/>
                <w:webHidden/>
              </w:rPr>
              <w:t>3</w:t>
            </w:r>
            <w:r w:rsidR="00A0019C">
              <w:rPr>
                <w:noProof/>
                <w:webHidden/>
              </w:rPr>
              <w:fldChar w:fldCharType="end"/>
            </w:r>
          </w:hyperlink>
        </w:p>
        <w:p w14:paraId="18AFE3F7" w14:textId="2549E171" w:rsidR="00A0019C" w:rsidRDefault="00BF0208">
          <w:pPr>
            <w:pStyle w:val="TOC1"/>
            <w:tabs>
              <w:tab w:val="right" w:leader="dot" w:pos="9350"/>
            </w:tabs>
            <w:rPr>
              <w:noProof/>
            </w:rPr>
          </w:pPr>
          <w:hyperlink w:anchor="_Toc34803003" w:history="1">
            <w:r w:rsidR="00A0019C" w:rsidRPr="000E041F">
              <w:rPr>
                <w:rStyle w:val="Hyperlink"/>
                <w:noProof/>
              </w:rPr>
              <w:t>SECTION III CONTINUITY and EPIDEMIC RESPONSE</w:t>
            </w:r>
            <w:r w:rsidR="00A0019C">
              <w:rPr>
                <w:noProof/>
                <w:webHidden/>
              </w:rPr>
              <w:tab/>
            </w:r>
            <w:r w:rsidR="00A0019C">
              <w:rPr>
                <w:noProof/>
                <w:webHidden/>
              </w:rPr>
              <w:fldChar w:fldCharType="begin"/>
            </w:r>
            <w:r w:rsidR="00A0019C">
              <w:rPr>
                <w:noProof/>
                <w:webHidden/>
              </w:rPr>
              <w:instrText xml:space="preserve"> PAGEREF _Toc34803003 \h </w:instrText>
            </w:r>
            <w:r w:rsidR="00A0019C">
              <w:rPr>
                <w:noProof/>
                <w:webHidden/>
              </w:rPr>
            </w:r>
            <w:r w:rsidR="00A0019C">
              <w:rPr>
                <w:noProof/>
                <w:webHidden/>
              </w:rPr>
              <w:fldChar w:fldCharType="separate"/>
            </w:r>
            <w:r w:rsidR="00A0019C">
              <w:rPr>
                <w:noProof/>
                <w:webHidden/>
              </w:rPr>
              <w:t>3</w:t>
            </w:r>
            <w:r w:rsidR="00A0019C">
              <w:rPr>
                <w:noProof/>
                <w:webHidden/>
              </w:rPr>
              <w:fldChar w:fldCharType="end"/>
            </w:r>
          </w:hyperlink>
        </w:p>
        <w:p w14:paraId="2EC927C4" w14:textId="2AEEDA7A" w:rsidR="00A0019C" w:rsidRDefault="00BF0208">
          <w:pPr>
            <w:pStyle w:val="TOC2"/>
            <w:tabs>
              <w:tab w:val="left" w:pos="660"/>
              <w:tab w:val="right" w:leader="dot" w:pos="9350"/>
            </w:tabs>
            <w:rPr>
              <w:noProof/>
            </w:rPr>
          </w:pPr>
          <w:hyperlink w:anchor="_Toc34803004" w:history="1">
            <w:r w:rsidR="00A0019C" w:rsidRPr="000E041F">
              <w:rPr>
                <w:rStyle w:val="Hyperlink"/>
                <w:noProof/>
              </w:rPr>
              <w:t>1.</w:t>
            </w:r>
            <w:r w:rsidR="00A0019C">
              <w:rPr>
                <w:noProof/>
              </w:rPr>
              <w:tab/>
            </w:r>
            <w:r w:rsidR="00A0019C" w:rsidRPr="000E041F">
              <w:rPr>
                <w:rStyle w:val="Hyperlink"/>
                <w:noProof/>
              </w:rPr>
              <w:t>Level of epidemic status:</w:t>
            </w:r>
            <w:r w:rsidR="00A0019C">
              <w:rPr>
                <w:noProof/>
                <w:webHidden/>
              </w:rPr>
              <w:tab/>
            </w:r>
            <w:r w:rsidR="00A0019C">
              <w:rPr>
                <w:noProof/>
                <w:webHidden/>
              </w:rPr>
              <w:fldChar w:fldCharType="begin"/>
            </w:r>
            <w:r w:rsidR="00A0019C">
              <w:rPr>
                <w:noProof/>
                <w:webHidden/>
              </w:rPr>
              <w:instrText xml:space="preserve"> PAGEREF _Toc34803004 \h </w:instrText>
            </w:r>
            <w:r w:rsidR="00A0019C">
              <w:rPr>
                <w:noProof/>
                <w:webHidden/>
              </w:rPr>
            </w:r>
            <w:r w:rsidR="00A0019C">
              <w:rPr>
                <w:noProof/>
                <w:webHidden/>
              </w:rPr>
              <w:fldChar w:fldCharType="separate"/>
            </w:r>
            <w:r w:rsidR="00A0019C">
              <w:rPr>
                <w:noProof/>
                <w:webHidden/>
              </w:rPr>
              <w:t>3</w:t>
            </w:r>
            <w:r w:rsidR="00A0019C">
              <w:rPr>
                <w:noProof/>
                <w:webHidden/>
              </w:rPr>
              <w:fldChar w:fldCharType="end"/>
            </w:r>
          </w:hyperlink>
        </w:p>
        <w:p w14:paraId="7607440B" w14:textId="51F4BBC2" w:rsidR="00A0019C" w:rsidRDefault="00BF0208">
          <w:pPr>
            <w:pStyle w:val="TOC2"/>
            <w:tabs>
              <w:tab w:val="left" w:pos="660"/>
              <w:tab w:val="right" w:leader="dot" w:pos="9350"/>
            </w:tabs>
            <w:rPr>
              <w:noProof/>
            </w:rPr>
          </w:pPr>
          <w:hyperlink w:anchor="_Toc34803005" w:history="1">
            <w:r w:rsidR="00A0019C" w:rsidRPr="000E041F">
              <w:rPr>
                <w:rStyle w:val="Hyperlink"/>
                <w:noProof/>
              </w:rPr>
              <w:t>2.</w:t>
            </w:r>
            <w:r w:rsidR="00A0019C">
              <w:rPr>
                <w:noProof/>
              </w:rPr>
              <w:tab/>
            </w:r>
            <w:r w:rsidR="00A0019C" w:rsidRPr="000E041F">
              <w:rPr>
                <w:rStyle w:val="Hyperlink"/>
                <w:noProof/>
              </w:rPr>
              <w:t>Response Matrix:</w:t>
            </w:r>
            <w:r w:rsidR="00A0019C">
              <w:rPr>
                <w:noProof/>
                <w:webHidden/>
              </w:rPr>
              <w:tab/>
            </w:r>
            <w:r w:rsidR="00A0019C">
              <w:rPr>
                <w:noProof/>
                <w:webHidden/>
              </w:rPr>
              <w:fldChar w:fldCharType="begin"/>
            </w:r>
            <w:r w:rsidR="00A0019C">
              <w:rPr>
                <w:noProof/>
                <w:webHidden/>
              </w:rPr>
              <w:instrText xml:space="preserve"> PAGEREF _Toc34803005 \h </w:instrText>
            </w:r>
            <w:r w:rsidR="00A0019C">
              <w:rPr>
                <w:noProof/>
                <w:webHidden/>
              </w:rPr>
            </w:r>
            <w:r w:rsidR="00A0019C">
              <w:rPr>
                <w:noProof/>
                <w:webHidden/>
              </w:rPr>
              <w:fldChar w:fldCharType="separate"/>
            </w:r>
            <w:r w:rsidR="00A0019C">
              <w:rPr>
                <w:noProof/>
                <w:webHidden/>
              </w:rPr>
              <w:t>4</w:t>
            </w:r>
            <w:r w:rsidR="00A0019C">
              <w:rPr>
                <w:noProof/>
                <w:webHidden/>
              </w:rPr>
              <w:fldChar w:fldCharType="end"/>
            </w:r>
          </w:hyperlink>
        </w:p>
        <w:p w14:paraId="0FCA62E5" w14:textId="1BE64417" w:rsidR="00A0019C" w:rsidRDefault="00BF0208">
          <w:pPr>
            <w:pStyle w:val="TOC1"/>
            <w:tabs>
              <w:tab w:val="right" w:leader="dot" w:pos="9350"/>
            </w:tabs>
            <w:rPr>
              <w:noProof/>
            </w:rPr>
          </w:pPr>
          <w:hyperlink w:anchor="_Toc34803006" w:history="1">
            <w:r w:rsidR="00A0019C" w:rsidRPr="000E041F">
              <w:rPr>
                <w:rStyle w:val="Hyperlink"/>
                <w:noProof/>
              </w:rPr>
              <w:t>SECTION III READYNESS</w:t>
            </w:r>
            <w:r w:rsidR="00A0019C">
              <w:rPr>
                <w:noProof/>
                <w:webHidden/>
              </w:rPr>
              <w:tab/>
            </w:r>
            <w:r w:rsidR="00A0019C">
              <w:rPr>
                <w:noProof/>
                <w:webHidden/>
              </w:rPr>
              <w:fldChar w:fldCharType="begin"/>
            </w:r>
            <w:r w:rsidR="00A0019C">
              <w:rPr>
                <w:noProof/>
                <w:webHidden/>
              </w:rPr>
              <w:instrText xml:space="preserve"> PAGEREF _Toc34803006 \h </w:instrText>
            </w:r>
            <w:r w:rsidR="00A0019C">
              <w:rPr>
                <w:noProof/>
                <w:webHidden/>
              </w:rPr>
            </w:r>
            <w:r w:rsidR="00A0019C">
              <w:rPr>
                <w:noProof/>
                <w:webHidden/>
              </w:rPr>
              <w:fldChar w:fldCharType="separate"/>
            </w:r>
            <w:r w:rsidR="00A0019C">
              <w:rPr>
                <w:noProof/>
                <w:webHidden/>
              </w:rPr>
              <w:t>5</w:t>
            </w:r>
            <w:r w:rsidR="00A0019C">
              <w:rPr>
                <w:noProof/>
                <w:webHidden/>
              </w:rPr>
              <w:fldChar w:fldCharType="end"/>
            </w:r>
          </w:hyperlink>
        </w:p>
        <w:p w14:paraId="62409945" w14:textId="74EFA183" w:rsidR="00A0019C" w:rsidRDefault="00BF0208">
          <w:pPr>
            <w:pStyle w:val="TOC1"/>
            <w:tabs>
              <w:tab w:val="right" w:leader="dot" w:pos="9350"/>
            </w:tabs>
            <w:rPr>
              <w:noProof/>
            </w:rPr>
          </w:pPr>
          <w:hyperlink w:anchor="_Toc34803007" w:history="1">
            <w:r w:rsidR="00A0019C" w:rsidRPr="000E041F">
              <w:rPr>
                <w:rStyle w:val="Hyperlink"/>
                <w:noProof/>
              </w:rPr>
              <w:t>Appendix A: Federal/Provincial/Territorial Public Health Response Plan for Biological Events</w:t>
            </w:r>
            <w:r w:rsidR="00A0019C">
              <w:rPr>
                <w:noProof/>
                <w:webHidden/>
              </w:rPr>
              <w:tab/>
            </w:r>
            <w:r w:rsidR="00A0019C">
              <w:rPr>
                <w:noProof/>
                <w:webHidden/>
              </w:rPr>
              <w:fldChar w:fldCharType="begin"/>
            </w:r>
            <w:r w:rsidR="00A0019C">
              <w:rPr>
                <w:noProof/>
                <w:webHidden/>
              </w:rPr>
              <w:instrText xml:space="preserve"> PAGEREF _Toc34803007 \h </w:instrText>
            </w:r>
            <w:r w:rsidR="00A0019C">
              <w:rPr>
                <w:noProof/>
                <w:webHidden/>
              </w:rPr>
            </w:r>
            <w:r w:rsidR="00A0019C">
              <w:rPr>
                <w:noProof/>
                <w:webHidden/>
              </w:rPr>
              <w:fldChar w:fldCharType="separate"/>
            </w:r>
            <w:r w:rsidR="00A0019C">
              <w:rPr>
                <w:noProof/>
                <w:webHidden/>
              </w:rPr>
              <w:t>6</w:t>
            </w:r>
            <w:r w:rsidR="00A0019C">
              <w:rPr>
                <w:noProof/>
                <w:webHidden/>
              </w:rPr>
              <w:fldChar w:fldCharType="end"/>
            </w:r>
          </w:hyperlink>
        </w:p>
        <w:p w14:paraId="6344E11A" w14:textId="0EFB900A" w:rsidR="00A0019C" w:rsidRDefault="00BF0208">
          <w:pPr>
            <w:pStyle w:val="TOC1"/>
            <w:tabs>
              <w:tab w:val="right" w:leader="dot" w:pos="9350"/>
            </w:tabs>
            <w:rPr>
              <w:noProof/>
            </w:rPr>
          </w:pPr>
          <w:hyperlink w:anchor="_Toc34803008" w:history="1">
            <w:r w:rsidR="00A0019C" w:rsidRPr="000E041F">
              <w:rPr>
                <w:rStyle w:val="Hyperlink"/>
                <w:noProof/>
              </w:rPr>
              <w:t>Appendix B: C&amp;MA Pandemic Influenza Plan 2015</w:t>
            </w:r>
            <w:r w:rsidR="00A0019C">
              <w:rPr>
                <w:noProof/>
                <w:webHidden/>
              </w:rPr>
              <w:tab/>
            </w:r>
            <w:r w:rsidR="00A0019C">
              <w:rPr>
                <w:noProof/>
                <w:webHidden/>
              </w:rPr>
              <w:fldChar w:fldCharType="begin"/>
            </w:r>
            <w:r w:rsidR="00A0019C">
              <w:rPr>
                <w:noProof/>
                <w:webHidden/>
              </w:rPr>
              <w:instrText xml:space="preserve"> PAGEREF _Toc34803008 \h </w:instrText>
            </w:r>
            <w:r w:rsidR="00A0019C">
              <w:rPr>
                <w:noProof/>
                <w:webHidden/>
              </w:rPr>
            </w:r>
            <w:r w:rsidR="00A0019C">
              <w:rPr>
                <w:noProof/>
                <w:webHidden/>
              </w:rPr>
              <w:fldChar w:fldCharType="separate"/>
            </w:r>
            <w:r w:rsidR="00A0019C">
              <w:rPr>
                <w:noProof/>
                <w:webHidden/>
              </w:rPr>
              <w:t>9</w:t>
            </w:r>
            <w:r w:rsidR="00A0019C">
              <w:rPr>
                <w:noProof/>
                <w:webHidden/>
              </w:rPr>
              <w:fldChar w:fldCharType="end"/>
            </w:r>
          </w:hyperlink>
        </w:p>
        <w:p w14:paraId="647C9802" w14:textId="443FE71B" w:rsidR="00A0019C" w:rsidRDefault="00BF0208">
          <w:pPr>
            <w:pStyle w:val="TOC1"/>
            <w:tabs>
              <w:tab w:val="right" w:leader="dot" w:pos="9350"/>
            </w:tabs>
            <w:rPr>
              <w:noProof/>
            </w:rPr>
          </w:pPr>
          <w:hyperlink w:anchor="_Toc34803009" w:history="1">
            <w:r w:rsidR="00A0019C" w:rsidRPr="000E041F">
              <w:rPr>
                <w:rStyle w:val="Hyperlink"/>
                <w:noProof/>
              </w:rPr>
              <w:t>Appendix C: Emergency Contract Form</w:t>
            </w:r>
            <w:r w:rsidR="00A0019C">
              <w:rPr>
                <w:noProof/>
                <w:webHidden/>
              </w:rPr>
              <w:tab/>
            </w:r>
            <w:r w:rsidR="00A0019C">
              <w:rPr>
                <w:noProof/>
                <w:webHidden/>
              </w:rPr>
              <w:fldChar w:fldCharType="begin"/>
            </w:r>
            <w:r w:rsidR="00A0019C">
              <w:rPr>
                <w:noProof/>
                <w:webHidden/>
              </w:rPr>
              <w:instrText xml:space="preserve"> PAGEREF _Toc34803009 \h </w:instrText>
            </w:r>
            <w:r w:rsidR="00A0019C">
              <w:rPr>
                <w:noProof/>
                <w:webHidden/>
              </w:rPr>
            </w:r>
            <w:r w:rsidR="00A0019C">
              <w:rPr>
                <w:noProof/>
                <w:webHidden/>
              </w:rPr>
              <w:fldChar w:fldCharType="separate"/>
            </w:r>
            <w:r w:rsidR="00A0019C">
              <w:rPr>
                <w:noProof/>
                <w:webHidden/>
              </w:rPr>
              <w:t>10</w:t>
            </w:r>
            <w:r w:rsidR="00A0019C">
              <w:rPr>
                <w:noProof/>
                <w:webHidden/>
              </w:rPr>
              <w:fldChar w:fldCharType="end"/>
            </w:r>
          </w:hyperlink>
        </w:p>
        <w:p w14:paraId="1AE05E58" w14:textId="327FFE10" w:rsidR="00A0019C" w:rsidRDefault="00BF0208">
          <w:pPr>
            <w:pStyle w:val="TOC1"/>
            <w:tabs>
              <w:tab w:val="right" w:leader="dot" w:pos="9350"/>
            </w:tabs>
            <w:rPr>
              <w:noProof/>
            </w:rPr>
          </w:pPr>
          <w:hyperlink w:anchor="_Toc34803010" w:history="1">
            <w:r w:rsidR="00A0019C" w:rsidRPr="000E041F">
              <w:rPr>
                <w:rStyle w:val="Hyperlink"/>
                <w:noProof/>
              </w:rPr>
              <w:t>Appendix D: Pocket Emergency Church Contact Card for Attendee</w:t>
            </w:r>
            <w:r w:rsidR="00A0019C">
              <w:rPr>
                <w:noProof/>
                <w:webHidden/>
              </w:rPr>
              <w:tab/>
            </w:r>
            <w:r w:rsidR="00A0019C">
              <w:rPr>
                <w:noProof/>
                <w:webHidden/>
              </w:rPr>
              <w:fldChar w:fldCharType="begin"/>
            </w:r>
            <w:r w:rsidR="00A0019C">
              <w:rPr>
                <w:noProof/>
                <w:webHidden/>
              </w:rPr>
              <w:instrText xml:space="preserve"> PAGEREF _Toc34803010 \h </w:instrText>
            </w:r>
            <w:r w:rsidR="00A0019C">
              <w:rPr>
                <w:noProof/>
                <w:webHidden/>
              </w:rPr>
            </w:r>
            <w:r w:rsidR="00A0019C">
              <w:rPr>
                <w:noProof/>
                <w:webHidden/>
              </w:rPr>
              <w:fldChar w:fldCharType="separate"/>
            </w:r>
            <w:r w:rsidR="00A0019C">
              <w:rPr>
                <w:noProof/>
                <w:webHidden/>
              </w:rPr>
              <w:t>11</w:t>
            </w:r>
            <w:r w:rsidR="00A0019C">
              <w:rPr>
                <w:noProof/>
                <w:webHidden/>
              </w:rPr>
              <w:fldChar w:fldCharType="end"/>
            </w:r>
          </w:hyperlink>
        </w:p>
        <w:p w14:paraId="2C9012BD" w14:textId="00F7E909" w:rsidR="00A0019C" w:rsidRDefault="00BF0208">
          <w:pPr>
            <w:pStyle w:val="TOC1"/>
            <w:tabs>
              <w:tab w:val="right" w:leader="dot" w:pos="9350"/>
            </w:tabs>
            <w:rPr>
              <w:noProof/>
            </w:rPr>
          </w:pPr>
          <w:hyperlink w:anchor="_Toc34803011" w:history="1">
            <w:r w:rsidR="00A0019C" w:rsidRPr="000E041F">
              <w:rPr>
                <w:rStyle w:val="Hyperlink"/>
                <w:noProof/>
              </w:rPr>
              <w:t>Appendix E: Church Wide Roster</w:t>
            </w:r>
            <w:r w:rsidR="00A0019C">
              <w:rPr>
                <w:noProof/>
                <w:webHidden/>
              </w:rPr>
              <w:tab/>
            </w:r>
            <w:r w:rsidR="00A0019C">
              <w:rPr>
                <w:noProof/>
                <w:webHidden/>
              </w:rPr>
              <w:fldChar w:fldCharType="begin"/>
            </w:r>
            <w:r w:rsidR="00A0019C">
              <w:rPr>
                <w:noProof/>
                <w:webHidden/>
              </w:rPr>
              <w:instrText xml:space="preserve"> PAGEREF _Toc34803011 \h </w:instrText>
            </w:r>
            <w:r w:rsidR="00A0019C">
              <w:rPr>
                <w:noProof/>
                <w:webHidden/>
              </w:rPr>
            </w:r>
            <w:r w:rsidR="00A0019C">
              <w:rPr>
                <w:noProof/>
                <w:webHidden/>
              </w:rPr>
              <w:fldChar w:fldCharType="separate"/>
            </w:r>
            <w:r w:rsidR="00A0019C">
              <w:rPr>
                <w:noProof/>
                <w:webHidden/>
              </w:rPr>
              <w:t>12</w:t>
            </w:r>
            <w:r w:rsidR="00A0019C">
              <w:rPr>
                <w:noProof/>
                <w:webHidden/>
              </w:rPr>
              <w:fldChar w:fldCharType="end"/>
            </w:r>
          </w:hyperlink>
        </w:p>
        <w:p w14:paraId="7E748E18" w14:textId="462CC60B" w:rsidR="00E63722" w:rsidRDefault="00E63722">
          <w:r>
            <w:rPr>
              <w:b/>
              <w:bCs/>
              <w:noProof/>
            </w:rPr>
            <w:fldChar w:fldCharType="end"/>
          </w:r>
        </w:p>
      </w:sdtContent>
    </w:sdt>
    <w:p w14:paraId="7AFB95CD" w14:textId="77777777" w:rsidR="00C51C84" w:rsidRDefault="00C51C84">
      <w:pPr>
        <w:rPr>
          <w:rFonts w:asciiTheme="majorHAnsi" w:eastAsiaTheme="majorEastAsia" w:hAnsiTheme="majorHAnsi" w:cstheme="majorBidi"/>
          <w:color w:val="2F5496" w:themeColor="accent1" w:themeShade="BF"/>
          <w:sz w:val="32"/>
          <w:szCs w:val="32"/>
        </w:rPr>
      </w:pPr>
      <w:r>
        <w:br w:type="page"/>
      </w:r>
    </w:p>
    <w:p w14:paraId="5A9C965C" w14:textId="228C49E5" w:rsidR="00B04080" w:rsidRDefault="00B04080" w:rsidP="00313A5E">
      <w:pPr>
        <w:pStyle w:val="Heading1"/>
      </w:pPr>
      <w:bookmarkStart w:id="0" w:name="_Toc34802997"/>
      <w:r>
        <w:lastRenderedPageBreak/>
        <w:t>EXECUTIVE SUMMARY</w:t>
      </w:r>
      <w:bookmarkEnd w:id="0"/>
      <w:r>
        <w:t xml:space="preserve"> </w:t>
      </w:r>
    </w:p>
    <w:p w14:paraId="12FBE9A0" w14:textId="6B9E70FF" w:rsidR="00B04080" w:rsidRDefault="00B04080" w:rsidP="00B04080">
      <w:r>
        <w:t>This plan is intended to be enacted in strategic partnership with provincial, federal, international guidelines</w:t>
      </w:r>
      <w:r w:rsidR="00465E02">
        <w:t>,</w:t>
      </w:r>
      <w:r>
        <w:t xml:space="preserve"> as well </w:t>
      </w:r>
      <w:r w:rsidR="00C42FC3">
        <w:t xml:space="preserve">as in </w:t>
      </w:r>
      <w:r>
        <w:t>complian</w:t>
      </w:r>
      <w:r w:rsidR="00C42FC3">
        <w:t>ce</w:t>
      </w:r>
      <w:r>
        <w:t xml:space="preserve"> with </w:t>
      </w:r>
      <w:r w:rsidR="00465E02">
        <w:t xml:space="preserve">the </w:t>
      </w:r>
      <w:r>
        <w:t>C&amp;MA</w:t>
      </w:r>
      <w:r w:rsidR="002448BE">
        <w:t xml:space="preserve"> Pandemic </w:t>
      </w:r>
      <w:r w:rsidR="00BD34AA">
        <w:t>guideline</w:t>
      </w:r>
      <w:r>
        <w:t xml:space="preserve"> in the event of a</w:t>
      </w:r>
      <w:r w:rsidR="00BC7C2C">
        <w:t>n</w:t>
      </w:r>
      <w:r>
        <w:t xml:space="preserve"> </w:t>
      </w:r>
      <w:r w:rsidR="00855F16">
        <w:t>epidemic event</w:t>
      </w:r>
      <w:r>
        <w:t xml:space="preserve">. In addition, being committed to the glory of God and the Church universal, we seek to take every opportunity to communicate, with word and deed, the good news of the gospel of Jesus Christ.  Being committed to social responsibility, we minister to the poor, the sick and the oppressed with humility and compassion as though our ministry was to Christ himself - recognizing that this may require the </w:t>
      </w:r>
      <w:r w:rsidR="00855F16">
        <w:t>faith filled</w:t>
      </w:r>
      <w:r>
        <w:t xml:space="preserve"> and sacrificial gift of not only our resources, time and talents but perhaps also our lives. We do nothing without prayer. Therefore, this plan is subject to whatever revision that may seem good to the Holy Spirit and to us, as the future unfolds.</w:t>
      </w:r>
    </w:p>
    <w:p w14:paraId="653E5A77" w14:textId="77777777" w:rsidR="00B04080" w:rsidRDefault="00B04080" w:rsidP="00313A5E">
      <w:pPr>
        <w:pStyle w:val="Heading1"/>
      </w:pPr>
      <w:bookmarkStart w:id="1" w:name="_Toc34802998"/>
      <w:r>
        <w:t>SECTION I- PLANNING APPROACH – WHY A CHURCH RESPONSE?</w:t>
      </w:r>
      <w:bookmarkEnd w:id="1"/>
      <w:r>
        <w:t xml:space="preserve">  </w:t>
      </w:r>
    </w:p>
    <w:p w14:paraId="3486884F" w14:textId="29EC345F" w:rsidR="00D34E39" w:rsidRDefault="00B04080" w:rsidP="00B04080">
      <w:r>
        <w:t xml:space="preserve">The overall goal of this plan is to provide a guide for response to </w:t>
      </w:r>
      <w:r w:rsidR="00855F16">
        <w:t>an</w:t>
      </w:r>
      <w:r>
        <w:t xml:space="preserve"> </w:t>
      </w:r>
      <w:r w:rsidR="00855F16">
        <w:t xml:space="preserve">epidemic </w:t>
      </w:r>
      <w:r>
        <w:t xml:space="preserve">at </w:t>
      </w:r>
      <w:r w:rsidR="00D34E39">
        <w:t>WCAC</w:t>
      </w:r>
      <w:r>
        <w:t xml:space="preserve">. In the event of </w:t>
      </w:r>
      <w:r w:rsidR="00855F16">
        <w:t>an</w:t>
      </w:r>
      <w:r>
        <w:t xml:space="preserve"> </w:t>
      </w:r>
      <w:r w:rsidR="00855F16">
        <w:t>epidemic</w:t>
      </w:r>
      <w:r>
        <w:t xml:space="preserve">, the Church needs to </w:t>
      </w:r>
      <w:proofErr w:type="gramStart"/>
      <w:r>
        <w:t>be connected with</w:t>
      </w:r>
      <w:proofErr w:type="gramEnd"/>
      <w:r>
        <w:t xml:space="preserve"> the community in which it is foun</w:t>
      </w:r>
      <w:r w:rsidR="0040123C">
        <w:t>d – i</w:t>
      </w:r>
      <w:r>
        <w:t>t needs to be prepare</w:t>
      </w:r>
      <w:r w:rsidR="0040123C">
        <w:t>d,</w:t>
      </w:r>
      <w:r>
        <w:t xml:space="preserve"> reachable and relevant to the needs of its surrounding </w:t>
      </w:r>
      <w:r w:rsidR="00855F16">
        <w:t>neighbors</w:t>
      </w:r>
      <w:r>
        <w:t xml:space="preserve">. The goals are both practical and spiritual: a) to provide guidelines/resources that will assist the Church in reducing the </w:t>
      </w:r>
      <w:r w:rsidR="00465E02">
        <w:t>impact</w:t>
      </w:r>
      <w:r>
        <w:t xml:space="preserve"> associated with the </w:t>
      </w:r>
      <w:r w:rsidR="0040123C">
        <w:t>spread</w:t>
      </w:r>
      <w:r>
        <w:t xml:space="preserve"> of a</w:t>
      </w:r>
      <w:r w:rsidR="0040123C">
        <w:t xml:space="preserve">n epidemic </w:t>
      </w:r>
      <w:r w:rsidR="001942BB">
        <w:t>disease</w:t>
      </w:r>
      <w:r>
        <w:t>; b) to redeem the time as the Church offers faith in God, a future with hope, freedom from the fear of death, as well as practical love and support.</w:t>
      </w:r>
    </w:p>
    <w:p w14:paraId="28280DE6" w14:textId="44D1E62B" w:rsidR="00855F16" w:rsidRDefault="00855F16" w:rsidP="00313A5E">
      <w:pPr>
        <w:pStyle w:val="Heading1"/>
      </w:pPr>
      <w:bookmarkStart w:id="2" w:name="_Toc34802999"/>
      <w:r>
        <w:t>SECTION II DECLARATION AND COMMUNICATION</w:t>
      </w:r>
      <w:bookmarkEnd w:id="2"/>
    </w:p>
    <w:p w14:paraId="23AA0A2C" w14:textId="4686256F" w:rsidR="00855F16" w:rsidRDefault="00855F16" w:rsidP="00B04080">
      <w:r>
        <w:t xml:space="preserve">In </w:t>
      </w:r>
      <w:r w:rsidR="001942BB">
        <w:t xml:space="preserve">the </w:t>
      </w:r>
      <w:r>
        <w:t xml:space="preserve">case of an </w:t>
      </w:r>
      <w:r w:rsidR="001942BB">
        <w:t>outbreak that is</w:t>
      </w:r>
      <w:r w:rsidR="006F0B8D">
        <w:t xml:space="preserve"> happening or at risk of happening</w:t>
      </w:r>
      <w:r w:rsidR="00465E02">
        <w:t>, it</w:t>
      </w:r>
      <w:r w:rsidR="006F0B8D">
        <w:t xml:space="preserve"> is crucial for WCAC leadership to respond and communicate to congregations according to </w:t>
      </w:r>
      <w:r w:rsidR="001942BB">
        <w:t>the Public Health Agency of Canada</w:t>
      </w:r>
      <w:r w:rsidR="006F0B8D">
        <w:t xml:space="preserve"> guideline</w:t>
      </w:r>
      <w:r w:rsidR="001942BB">
        <w:t>s</w:t>
      </w:r>
      <w:r w:rsidR="006F0B8D">
        <w:t xml:space="preserve">.  </w:t>
      </w:r>
      <w:r>
        <w:t xml:space="preserve"> </w:t>
      </w:r>
      <w:r w:rsidR="006F0B8D">
        <w:t xml:space="preserve">During an epidemic, rumors </w:t>
      </w:r>
      <w:r w:rsidR="001942BB">
        <w:t xml:space="preserve">tend to spread </w:t>
      </w:r>
      <w:r w:rsidR="006F0B8D">
        <w:t>across social media</w:t>
      </w:r>
      <w:r w:rsidR="00465E02">
        <w:t>,</w:t>
      </w:r>
      <w:r w:rsidR="001942BB">
        <w:t xml:space="preserve"> causing</w:t>
      </w:r>
      <w:r w:rsidR="006F0B8D">
        <w:t xml:space="preserve"> unnecessary panic.   </w:t>
      </w:r>
      <w:r w:rsidR="00A50C79">
        <w:t>WCAC leadership should b</w:t>
      </w:r>
      <w:r w:rsidR="006F0B8D">
        <w:t>e able to communicate to the congregation through prayer and multiple channel</w:t>
      </w:r>
      <w:r w:rsidR="00001119">
        <w:t>s</w:t>
      </w:r>
      <w:r w:rsidR="006F0B8D">
        <w:t xml:space="preserve"> to protect </w:t>
      </w:r>
      <w:r w:rsidR="001942BB">
        <w:t xml:space="preserve">the </w:t>
      </w:r>
      <w:r w:rsidR="00802629">
        <w:t xml:space="preserve">congregation </w:t>
      </w:r>
      <w:r w:rsidR="006F0B8D">
        <w:t xml:space="preserve">from </w:t>
      </w:r>
      <w:r w:rsidR="00802629">
        <w:t xml:space="preserve">deceitful information. </w:t>
      </w:r>
    </w:p>
    <w:p w14:paraId="12D2CE50" w14:textId="4FED9939" w:rsidR="006E5A0A" w:rsidRDefault="000F05D0" w:rsidP="00313A5E">
      <w:pPr>
        <w:pStyle w:val="ListParagraph"/>
        <w:numPr>
          <w:ilvl w:val="0"/>
          <w:numId w:val="1"/>
        </w:numPr>
        <w:outlineLvl w:val="1"/>
      </w:pPr>
      <w:bookmarkStart w:id="3" w:name="_Toc34803000"/>
      <w:r>
        <w:t xml:space="preserve">Declaration of </w:t>
      </w:r>
      <w:r w:rsidR="001942BB">
        <w:t xml:space="preserve">an </w:t>
      </w:r>
      <w:r w:rsidR="00751190">
        <w:t>epidemic status:</w:t>
      </w:r>
      <w:bookmarkEnd w:id="3"/>
    </w:p>
    <w:p w14:paraId="6A0D8616" w14:textId="6F5ECA23" w:rsidR="003C187B" w:rsidRDefault="001F2699" w:rsidP="006E5A0A">
      <w:pPr>
        <w:pStyle w:val="ListParagraph"/>
        <w:numPr>
          <w:ilvl w:val="1"/>
          <w:numId w:val="1"/>
        </w:numPr>
      </w:pPr>
      <w:r>
        <w:t xml:space="preserve">In </w:t>
      </w:r>
      <w:r w:rsidR="00465E02">
        <w:t xml:space="preserve">the </w:t>
      </w:r>
      <w:r>
        <w:t xml:space="preserve">case </w:t>
      </w:r>
      <w:r w:rsidR="00465E02">
        <w:t>the declaration a</w:t>
      </w:r>
      <w:r w:rsidR="00E773DF">
        <w:t xml:space="preserve"> WCAC epidemic status</w:t>
      </w:r>
      <w:r w:rsidR="00465E02">
        <w:t xml:space="preserve"> is needed</w:t>
      </w:r>
      <w:r w:rsidR="00E773DF">
        <w:t xml:space="preserve">, </w:t>
      </w:r>
      <w:r w:rsidR="00465E02">
        <w:t xml:space="preserve">the </w:t>
      </w:r>
      <w:r w:rsidR="00847DD5">
        <w:t>Elder</w:t>
      </w:r>
      <w:r w:rsidR="00B6213F">
        <w:t>s’</w:t>
      </w:r>
      <w:r w:rsidR="00847DD5">
        <w:t xml:space="preserve"> Board should </w:t>
      </w:r>
      <w:r w:rsidR="00100240">
        <w:t xml:space="preserve">access and agree with the status </w:t>
      </w:r>
      <w:r w:rsidR="003D36B0">
        <w:t>through email. Once</w:t>
      </w:r>
      <w:r w:rsidR="00465E02">
        <w:t xml:space="preserve"> a</w:t>
      </w:r>
      <w:r w:rsidR="003D36B0">
        <w:t xml:space="preserve"> decision is made, </w:t>
      </w:r>
      <w:r w:rsidR="00155662">
        <w:t xml:space="preserve">the </w:t>
      </w:r>
      <w:r w:rsidR="00FE39C2">
        <w:t>Chairperson</w:t>
      </w:r>
      <w:r w:rsidR="00155662">
        <w:t xml:space="preserve"> of the Elder</w:t>
      </w:r>
      <w:r w:rsidR="00E06ECB">
        <w:t>s’</w:t>
      </w:r>
      <w:r w:rsidR="00155662">
        <w:t xml:space="preserve"> Board should declare the </w:t>
      </w:r>
      <w:r w:rsidR="00E535DE">
        <w:t xml:space="preserve">situation to </w:t>
      </w:r>
      <w:r w:rsidR="00E06ECB">
        <w:t xml:space="preserve">the </w:t>
      </w:r>
      <w:r w:rsidR="00E535DE">
        <w:t>congregation contact</w:t>
      </w:r>
      <w:r w:rsidR="00465E02">
        <w:t>s,</w:t>
      </w:r>
      <w:r w:rsidR="00E535DE">
        <w:t xml:space="preserve"> th</w:t>
      </w:r>
      <w:r w:rsidR="00E06ECB">
        <w:t>e</w:t>
      </w:r>
      <w:r w:rsidR="00E535DE">
        <w:t xml:space="preserve">n announce the declaration </w:t>
      </w:r>
      <w:r w:rsidR="00C656E4">
        <w:t xml:space="preserve">to congregation </w:t>
      </w:r>
      <w:r w:rsidR="005F3DAE">
        <w:t xml:space="preserve">with action instructions. </w:t>
      </w:r>
    </w:p>
    <w:p w14:paraId="40985E82" w14:textId="27E1AC1E" w:rsidR="005F3DAE" w:rsidRDefault="0053017F" w:rsidP="006E5A0A">
      <w:pPr>
        <w:pStyle w:val="ListParagraph"/>
        <w:numPr>
          <w:ilvl w:val="1"/>
          <w:numId w:val="1"/>
        </w:numPr>
      </w:pPr>
      <w:r>
        <w:t>Personnel:</w:t>
      </w:r>
    </w:p>
    <w:tbl>
      <w:tblPr>
        <w:tblStyle w:val="TableGrid"/>
        <w:tblW w:w="0" w:type="auto"/>
        <w:tblInd w:w="720" w:type="dxa"/>
        <w:tblLook w:val="04A0" w:firstRow="1" w:lastRow="0" w:firstColumn="1" w:lastColumn="0" w:noHBand="0" w:noVBand="1"/>
      </w:tblPr>
      <w:tblGrid>
        <w:gridCol w:w="2245"/>
        <w:gridCol w:w="2160"/>
        <w:gridCol w:w="4225"/>
      </w:tblGrid>
      <w:tr w:rsidR="00B332C5" w14:paraId="386D8582" w14:textId="77777777" w:rsidTr="007D5C47">
        <w:tc>
          <w:tcPr>
            <w:tcW w:w="2245" w:type="dxa"/>
          </w:tcPr>
          <w:p w14:paraId="1A87C7B5" w14:textId="16950DFC" w:rsidR="00B332C5" w:rsidRDefault="0066136C" w:rsidP="00B332C5">
            <w:r>
              <w:t xml:space="preserve">Roles </w:t>
            </w:r>
          </w:p>
        </w:tc>
        <w:tc>
          <w:tcPr>
            <w:tcW w:w="2160" w:type="dxa"/>
          </w:tcPr>
          <w:p w14:paraId="660534A2" w14:textId="67C6C8BE" w:rsidR="00B332C5" w:rsidRDefault="0066136C" w:rsidP="00B332C5">
            <w:r>
              <w:t xml:space="preserve">Personnel </w:t>
            </w:r>
          </w:p>
        </w:tc>
        <w:tc>
          <w:tcPr>
            <w:tcW w:w="4225" w:type="dxa"/>
          </w:tcPr>
          <w:p w14:paraId="70C1086F" w14:textId="125C1F10" w:rsidR="00B332C5" w:rsidRDefault="0066136C" w:rsidP="00B332C5">
            <w:r>
              <w:t>Contact information</w:t>
            </w:r>
          </w:p>
        </w:tc>
      </w:tr>
      <w:tr w:rsidR="00B332C5" w14:paraId="44C65A31" w14:textId="77777777" w:rsidTr="007D5C47">
        <w:tc>
          <w:tcPr>
            <w:tcW w:w="2245" w:type="dxa"/>
          </w:tcPr>
          <w:p w14:paraId="5CA79761" w14:textId="19FE3355" w:rsidR="00B332C5" w:rsidRDefault="00EF5AF5" w:rsidP="00B332C5">
            <w:r>
              <w:t xml:space="preserve">Epidemic commander </w:t>
            </w:r>
          </w:p>
        </w:tc>
        <w:tc>
          <w:tcPr>
            <w:tcW w:w="2160" w:type="dxa"/>
          </w:tcPr>
          <w:p w14:paraId="24674533" w14:textId="4927BC6D" w:rsidR="00B332C5" w:rsidRDefault="00F94816" w:rsidP="00B332C5">
            <w:r>
              <w:t>Adam Yang</w:t>
            </w:r>
          </w:p>
        </w:tc>
        <w:tc>
          <w:tcPr>
            <w:tcW w:w="4225" w:type="dxa"/>
          </w:tcPr>
          <w:p w14:paraId="28D66AA7" w14:textId="53B328DE" w:rsidR="00B332C5" w:rsidRDefault="00F94816" w:rsidP="00B332C5">
            <w:r>
              <w:t>248 946 7530, cyang17@gmail.com</w:t>
            </w:r>
          </w:p>
        </w:tc>
      </w:tr>
      <w:tr w:rsidR="00B332C5" w14:paraId="796FA6DE" w14:textId="77777777" w:rsidTr="007D5C47">
        <w:tc>
          <w:tcPr>
            <w:tcW w:w="2245" w:type="dxa"/>
          </w:tcPr>
          <w:p w14:paraId="087ED542" w14:textId="4C0BAA04" w:rsidR="00B332C5" w:rsidRDefault="00C376B8" w:rsidP="00B332C5">
            <w:r>
              <w:t xml:space="preserve">Mandarin </w:t>
            </w:r>
            <w:r w:rsidR="007679CB">
              <w:t>Execut</w:t>
            </w:r>
            <w:r w:rsidR="00FE39C2">
              <w:t>o</w:t>
            </w:r>
            <w:r w:rsidR="007679CB">
              <w:t>r</w:t>
            </w:r>
            <w:r>
              <w:t xml:space="preserve"> </w:t>
            </w:r>
          </w:p>
        </w:tc>
        <w:tc>
          <w:tcPr>
            <w:tcW w:w="2160" w:type="dxa"/>
          </w:tcPr>
          <w:p w14:paraId="04C7F516" w14:textId="3B3F1B41" w:rsidR="00B332C5" w:rsidRDefault="00C376B8" w:rsidP="00B332C5">
            <w:r>
              <w:t xml:space="preserve">Pastor </w:t>
            </w:r>
            <w:proofErr w:type="spellStart"/>
            <w:r>
              <w:t>Niu</w:t>
            </w:r>
            <w:proofErr w:type="spellEnd"/>
          </w:p>
        </w:tc>
        <w:tc>
          <w:tcPr>
            <w:tcW w:w="4225" w:type="dxa"/>
          </w:tcPr>
          <w:p w14:paraId="0611F1A3" w14:textId="67906C24" w:rsidR="00B332C5" w:rsidRDefault="00817058" w:rsidP="00B332C5">
            <w:r>
              <w:t>519 562 9931</w:t>
            </w:r>
            <w:r w:rsidR="00710CD5">
              <w:t xml:space="preserve">, </w:t>
            </w:r>
            <w:r w:rsidR="00D62EAD">
              <w:t>father</w:t>
            </w:r>
            <w:r w:rsidR="00CD6963">
              <w:t>abe99@gmail.com</w:t>
            </w:r>
          </w:p>
        </w:tc>
      </w:tr>
      <w:tr w:rsidR="00EF5AF5" w14:paraId="534DFD83" w14:textId="77777777" w:rsidTr="007D5C47">
        <w:tc>
          <w:tcPr>
            <w:tcW w:w="2245" w:type="dxa"/>
          </w:tcPr>
          <w:p w14:paraId="799A91C8" w14:textId="17DF3717" w:rsidR="00EF5AF5" w:rsidRDefault="00086057" w:rsidP="00B332C5">
            <w:r>
              <w:t>Cantonese Execut</w:t>
            </w:r>
            <w:r w:rsidR="00FE39C2">
              <w:t>o</w:t>
            </w:r>
            <w:r>
              <w:t>r</w:t>
            </w:r>
          </w:p>
        </w:tc>
        <w:tc>
          <w:tcPr>
            <w:tcW w:w="2160" w:type="dxa"/>
          </w:tcPr>
          <w:p w14:paraId="39D7AC01" w14:textId="0E2F0CCA" w:rsidR="00EF5AF5" w:rsidRDefault="00086057" w:rsidP="00B332C5">
            <w:r>
              <w:t xml:space="preserve">Edwin </w:t>
            </w:r>
            <w:proofErr w:type="spellStart"/>
            <w:r>
              <w:t>Z</w:t>
            </w:r>
            <w:r w:rsidR="00FE39C2">
              <w:t>ung</w:t>
            </w:r>
            <w:proofErr w:type="spellEnd"/>
          </w:p>
        </w:tc>
        <w:tc>
          <w:tcPr>
            <w:tcW w:w="4225" w:type="dxa"/>
          </w:tcPr>
          <w:p w14:paraId="21EE7011" w14:textId="68C3CE67" w:rsidR="00EF5AF5" w:rsidRDefault="00AB16C0" w:rsidP="00B332C5">
            <w:r>
              <w:t>734 865 0086</w:t>
            </w:r>
            <w:r w:rsidR="007559E5">
              <w:t xml:space="preserve">, </w:t>
            </w:r>
            <w:r w:rsidR="007559E5" w:rsidRPr="007559E5">
              <w:t>edwinzung@yahoo.com</w:t>
            </w:r>
          </w:p>
        </w:tc>
      </w:tr>
      <w:tr w:rsidR="00E731C1" w14:paraId="6D1D2EA9" w14:textId="77777777" w:rsidTr="007D5C47">
        <w:tc>
          <w:tcPr>
            <w:tcW w:w="2245" w:type="dxa"/>
          </w:tcPr>
          <w:p w14:paraId="4B619CBE" w14:textId="6A81C4BC" w:rsidR="00E731C1" w:rsidRDefault="00E731C1" w:rsidP="00E731C1">
            <w:r>
              <w:t>English Executor</w:t>
            </w:r>
          </w:p>
        </w:tc>
        <w:tc>
          <w:tcPr>
            <w:tcW w:w="2160" w:type="dxa"/>
          </w:tcPr>
          <w:p w14:paraId="7AC6F5DE" w14:textId="6E6923E5" w:rsidR="00E731C1" w:rsidRDefault="00E731C1" w:rsidP="00E731C1">
            <w:r>
              <w:t>Pastor Rob</w:t>
            </w:r>
          </w:p>
        </w:tc>
        <w:tc>
          <w:tcPr>
            <w:tcW w:w="4225" w:type="dxa"/>
          </w:tcPr>
          <w:p w14:paraId="3DD3457A" w14:textId="53A5FC66" w:rsidR="00E731C1" w:rsidRDefault="00E731C1" w:rsidP="00E731C1">
            <w:r>
              <w:t>519 990 7926, rmaclean2011@gmail.com</w:t>
            </w:r>
          </w:p>
        </w:tc>
      </w:tr>
    </w:tbl>
    <w:p w14:paraId="16068A5A" w14:textId="77777777" w:rsidR="003E4B1F" w:rsidRDefault="003E4B1F" w:rsidP="001942BB"/>
    <w:p w14:paraId="7D59FCDA" w14:textId="153F45F5" w:rsidR="007D5C47" w:rsidRDefault="0087162E" w:rsidP="007D5C47">
      <w:pPr>
        <w:pStyle w:val="ListParagraph"/>
        <w:numPr>
          <w:ilvl w:val="1"/>
          <w:numId w:val="1"/>
        </w:numPr>
      </w:pPr>
      <w:bookmarkStart w:id="4" w:name="_Hlk33849072"/>
      <w:r>
        <w:t>Level of epidemic status:</w:t>
      </w:r>
    </w:p>
    <w:tbl>
      <w:tblPr>
        <w:tblStyle w:val="TableGrid"/>
        <w:tblW w:w="0" w:type="auto"/>
        <w:tblInd w:w="1255" w:type="dxa"/>
        <w:tblLook w:val="04A0" w:firstRow="1" w:lastRow="0" w:firstColumn="1" w:lastColumn="0" w:noHBand="0" w:noVBand="1"/>
      </w:tblPr>
      <w:tblGrid>
        <w:gridCol w:w="1440"/>
        <w:gridCol w:w="3595"/>
        <w:gridCol w:w="3060"/>
      </w:tblGrid>
      <w:tr w:rsidR="00381BB0" w14:paraId="1CBCBEAC" w14:textId="01B4A4F7" w:rsidTr="00E24E72">
        <w:tc>
          <w:tcPr>
            <w:tcW w:w="1440" w:type="dxa"/>
          </w:tcPr>
          <w:p w14:paraId="50A7887C" w14:textId="1C30A90C" w:rsidR="00381BB0" w:rsidRDefault="00381BB0" w:rsidP="003E4B1F">
            <w:r>
              <w:t>Level</w:t>
            </w:r>
          </w:p>
        </w:tc>
        <w:tc>
          <w:tcPr>
            <w:tcW w:w="3595" w:type="dxa"/>
          </w:tcPr>
          <w:p w14:paraId="462BE353" w14:textId="4798305B" w:rsidR="00381BB0" w:rsidRDefault="000B0EEE" w:rsidP="003E4B1F">
            <w:r>
              <w:t>Consideration</w:t>
            </w:r>
          </w:p>
        </w:tc>
        <w:tc>
          <w:tcPr>
            <w:tcW w:w="3060" w:type="dxa"/>
          </w:tcPr>
          <w:p w14:paraId="0A294CDC" w14:textId="3F83BE50" w:rsidR="00381BB0" w:rsidRDefault="00BF0208" w:rsidP="003E4B1F">
            <w:hyperlink r:id="rId8" w:anchor="s3-6" w:history="1">
              <w:r w:rsidR="00F83A0F" w:rsidRPr="001400F0">
                <w:rPr>
                  <w:rStyle w:val="Hyperlink"/>
                </w:rPr>
                <w:t xml:space="preserve">Public Health Agency Canada </w:t>
              </w:r>
              <w:r w:rsidR="00C170E1" w:rsidRPr="001400F0">
                <w:rPr>
                  <w:rStyle w:val="Hyperlink"/>
                </w:rPr>
                <w:t>response</w:t>
              </w:r>
              <w:r w:rsidR="000B0EEE" w:rsidRPr="001400F0">
                <w:rPr>
                  <w:rStyle w:val="Hyperlink"/>
                </w:rPr>
                <w:t xml:space="preserve"> level</w:t>
              </w:r>
            </w:hyperlink>
            <w:r w:rsidR="000B0EEE">
              <w:t xml:space="preserve"> </w:t>
            </w:r>
          </w:p>
        </w:tc>
      </w:tr>
      <w:tr w:rsidR="00381BB0" w14:paraId="6FBFBA46" w14:textId="106D1C89" w:rsidTr="00E24E72">
        <w:tc>
          <w:tcPr>
            <w:tcW w:w="1440" w:type="dxa"/>
          </w:tcPr>
          <w:p w14:paraId="0FEB85F5" w14:textId="066B64CE" w:rsidR="00381BB0" w:rsidRDefault="00381BB0" w:rsidP="003E4B1F">
            <w:r>
              <w:t>Caution</w:t>
            </w:r>
          </w:p>
        </w:tc>
        <w:tc>
          <w:tcPr>
            <w:tcW w:w="3595" w:type="dxa"/>
          </w:tcPr>
          <w:p w14:paraId="597EC7B1" w14:textId="2E0E402D" w:rsidR="00381BB0" w:rsidRDefault="004B4478" w:rsidP="003E4B1F">
            <w:r w:rsidRPr="004B4478">
              <w:t>PHAC announce</w:t>
            </w:r>
            <w:r w:rsidR="00465E02">
              <w:t>s</w:t>
            </w:r>
            <w:r w:rsidRPr="004B4478">
              <w:t xml:space="preserve"> public awareness of</w:t>
            </w:r>
            <w:r w:rsidR="00465E02">
              <w:t xml:space="preserve"> an</w:t>
            </w:r>
            <w:r w:rsidRPr="004B4478">
              <w:t xml:space="preserve"> epidemic</w:t>
            </w:r>
            <w:r w:rsidR="00465E02">
              <w:t xml:space="preserve"> </w:t>
            </w:r>
          </w:p>
        </w:tc>
        <w:tc>
          <w:tcPr>
            <w:tcW w:w="3060" w:type="dxa"/>
          </w:tcPr>
          <w:p w14:paraId="44EC6526" w14:textId="53FEB7FA" w:rsidR="00381BB0" w:rsidRDefault="00CC0EC2" w:rsidP="003E4B1F">
            <w:r>
              <w:t xml:space="preserve">Level 2- </w:t>
            </w:r>
            <w:r w:rsidR="001400F0">
              <w:t>Heightened</w:t>
            </w:r>
          </w:p>
        </w:tc>
      </w:tr>
      <w:tr w:rsidR="00381BB0" w14:paraId="1B82FC44" w14:textId="1008B228" w:rsidTr="00E24E72">
        <w:tc>
          <w:tcPr>
            <w:tcW w:w="1440" w:type="dxa"/>
          </w:tcPr>
          <w:p w14:paraId="2959FBA1" w14:textId="596D03CE" w:rsidR="00381BB0" w:rsidRDefault="00381BB0" w:rsidP="003E4B1F">
            <w:r>
              <w:lastRenderedPageBreak/>
              <w:t>Elevated</w:t>
            </w:r>
          </w:p>
        </w:tc>
        <w:tc>
          <w:tcPr>
            <w:tcW w:w="3595" w:type="dxa"/>
          </w:tcPr>
          <w:p w14:paraId="7C170E0D" w14:textId="07C36091" w:rsidR="00381BB0" w:rsidRDefault="00A265FA" w:rsidP="003E4B1F">
            <w:r>
              <w:t xml:space="preserve">A </w:t>
            </w:r>
            <w:r w:rsidR="0092521C">
              <w:t>confirmed cas</w:t>
            </w:r>
            <w:r w:rsidR="0040123C">
              <w:t>e</w:t>
            </w:r>
            <w:r>
              <w:t xml:space="preserve"> in Windsor and </w:t>
            </w:r>
            <w:r w:rsidR="00623AE7">
              <w:t>risk of affecting our member</w:t>
            </w:r>
            <w:r w:rsidR="001942BB">
              <w:t>s</w:t>
            </w:r>
            <w:r w:rsidR="00623AE7">
              <w:t xml:space="preserve"> is increased.</w:t>
            </w:r>
          </w:p>
        </w:tc>
        <w:tc>
          <w:tcPr>
            <w:tcW w:w="3060" w:type="dxa"/>
          </w:tcPr>
          <w:p w14:paraId="38A763CD" w14:textId="1DBBA377" w:rsidR="00381BB0" w:rsidRDefault="00623AE7" w:rsidP="003E4B1F">
            <w:r>
              <w:t xml:space="preserve">Level 3- </w:t>
            </w:r>
            <w:r w:rsidR="007021BC">
              <w:t>Escalated</w:t>
            </w:r>
          </w:p>
        </w:tc>
      </w:tr>
      <w:tr w:rsidR="00381BB0" w14:paraId="653871BE" w14:textId="75FA2CB9" w:rsidTr="00E24E72">
        <w:tc>
          <w:tcPr>
            <w:tcW w:w="1440" w:type="dxa"/>
          </w:tcPr>
          <w:p w14:paraId="0B1473C7" w14:textId="4FA21DEC" w:rsidR="00381BB0" w:rsidRDefault="00381BB0" w:rsidP="003E4B1F">
            <w:r>
              <w:t>Emergency</w:t>
            </w:r>
          </w:p>
        </w:tc>
        <w:tc>
          <w:tcPr>
            <w:tcW w:w="3595" w:type="dxa"/>
          </w:tcPr>
          <w:p w14:paraId="2AAA602D" w14:textId="257A2A03" w:rsidR="00381BB0" w:rsidRDefault="007021BC" w:rsidP="003E4B1F">
            <w:r>
              <w:t>PHAC announce</w:t>
            </w:r>
            <w:r w:rsidR="00216493">
              <w:t>s public health emergency</w:t>
            </w:r>
            <w:r>
              <w:t xml:space="preserve"> and </w:t>
            </w:r>
            <w:r w:rsidR="00216493">
              <w:t>warns against</w:t>
            </w:r>
            <w:r w:rsidR="002E41B1">
              <w:t xml:space="preserve"> public </w:t>
            </w:r>
            <w:r w:rsidR="00C02E34">
              <w:t xml:space="preserve">gathering. </w:t>
            </w:r>
            <w:r w:rsidR="002E41B1">
              <w:t xml:space="preserve"> </w:t>
            </w:r>
          </w:p>
        </w:tc>
        <w:tc>
          <w:tcPr>
            <w:tcW w:w="3060" w:type="dxa"/>
          </w:tcPr>
          <w:p w14:paraId="1992B8B5" w14:textId="5AE842AD" w:rsidR="00381BB0" w:rsidRDefault="00C02E34" w:rsidP="003E4B1F">
            <w:r>
              <w:t>Level 4- Emergency</w:t>
            </w:r>
          </w:p>
        </w:tc>
      </w:tr>
      <w:bookmarkEnd w:id="4"/>
    </w:tbl>
    <w:p w14:paraId="376B72B7" w14:textId="003A797C" w:rsidR="0087162E" w:rsidRDefault="0087162E" w:rsidP="003E4B1F">
      <w:pPr>
        <w:ind w:left="1620"/>
      </w:pPr>
    </w:p>
    <w:p w14:paraId="701AE56C" w14:textId="77777777" w:rsidR="00C51C84" w:rsidRDefault="00DD78AB" w:rsidP="00313A5E">
      <w:pPr>
        <w:pStyle w:val="ListParagraph"/>
        <w:numPr>
          <w:ilvl w:val="0"/>
          <w:numId w:val="1"/>
        </w:numPr>
        <w:outlineLvl w:val="1"/>
      </w:pPr>
      <w:bookmarkStart w:id="5" w:name="_Toc34803001"/>
      <w:r>
        <w:t>Communication</w:t>
      </w:r>
      <w:r w:rsidR="008421BA">
        <w:t>:</w:t>
      </w:r>
      <w:bookmarkEnd w:id="5"/>
      <w:r w:rsidR="008421BA">
        <w:t xml:space="preserve"> </w:t>
      </w:r>
    </w:p>
    <w:p w14:paraId="5E534A1C" w14:textId="1DA43B10" w:rsidR="00DD78AB" w:rsidRDefault="00C51C84" w:rsidP="00C51C84">
      <w:pPr>
        <w:ind w:left="720"/>
      </w:pPr>
      <w:r>
        <w:t>I</w:t>
      </w:r>
      <w:r w:rsidR="008421BA">
        <w:t xml:space="preserve">n </w:t>
      </w:r>
      <w:r w:rsidR="00216493">
        <w:t xml:space="preserve">the </w:t>
      </w:r>
      <w:r w:rsidR="008421BA">
        <w:t xml:space="preserve">case of </w:t>
      </w:r>
      <w:r w:rsidR="002A7BD4">
        <w:t>a</w:t>
      </w:r>
      <w:r w:rsidR="00216493">
        <w:t xml:space="preserve"> local </w:t>
      </w:r>
      <w:r w:rsidR="002A7BD4">
        <w:t>epidemic event</w:t>
      </w:r>
      <w:r w:rsidR="00E167A7">
        <w:t xml:space="preserve">, </w:t>
      </w:r>
      <w:r w:rsidR="00030272">
        <w:t xml:space="preserve">WCAC </w:t>
      </w:r>
      <w:r w:rsidR="00E167A7">
        <w:t xml:space="preserve">should have proper </w:t>
      </w:r>
      <w:r w:rsidR="00216493">
        <w:t xml:space="preserve">communication </w:t>
      </w:r>
      <w:r w:rsidR="00030272">
        <w:t>channels</w:t>
      </w:r>
      <w:r w:rsidR="00E167A7">
        <w:t xml:space="preserve"> such as </w:t>
      </w:r>
      <w:r w:rsidR="00CB70EE">
        <w:t xml:space="preserve">email and social media </w:t>
      </w:r>
      <w:r w:rsidR="00216493">
        <w:t>platforms</w:t>
      </w:r>
      <w:r w:rsidR="00CB70EE">
        <w:t xml:space="preserve"> </w:t>
      </w:r>
      <w:r w:rsidR="00E167A7">
        <w:t xml:space="preserve">to </w:t>
      </w:r>
      <w:r w:rsidR="00186953">
        <w:t xml:space="preserve">inform </w:t>
      </w:r>
      <w:r w:rsidR="00216493">
        <w:t xml:space="preserve">members of </w:t>
      </w:r>
      <w:r w:rsidR="00204B24">
        <w:t xml:space="preserve">the </w:t>
      </w:r>
      <w:r w:rsidR="00CB70EE">
        <w:t xml:space="preserve">current situation and </w:t>
      </w:r>
      <w:r w:rsidR="00FF210D">
        <w:t xml:space="preserve">action items </w:t>
      </w:r>
      <w:r w:rsidR="00216493">
        <w:t>for the</w:t>
      </w:r>
      <w:r w:rsidR="00FF210D">
        <w:t xml:space="preserve"> congregation</w:t>
      </w:r>
      <w:r w:rsidR="00614B87">
        <w:t xml:space="preserve"> and ministries</w:t>
      </w:r>
      <w:r w:rsidR="00FF210D">
        <w:t xml:space="preserve">. </w:t>
      </w:r>
      <w:r w:rsidR="0050303C">
        <w:t xml:space="preserve">(See Appendix </w:t>
      </w:r>
      <w:r w:rsidR="005F4BCB">
        <w:t xml:space="preserve">for template) </w:t>
      </w:r>
      <w:r w:rsidR="0050303C">
        <w:t xml:space="preserve"> </w:t>
      </w:r>
    </w:p>
    <w:p w14:paraId="7FBB2E2D" w14:textId="184CE6C6" w:rsidR="00FF210D" w:rsidRDefault="00CA35CE" w:rsidP="00FF210D">
      <w:pPr>
        <w:pStyle w:val="ListParagraph"/>
        <w:numPr>
          <w:ilvl w:val="1"/>
          <w:numId w:val="1"/>
        </w:numPr>
      </w:pPr>
      <w:r>
        <w:t xml:space="preserve">Sunday Service announcement through bulletin and </w:t>
      </w:r>
      <w:r w:rsidR="009D0B83">
        <w:t xml:space="preserve">announcement. </w:t>
      </w:r>
    </w:p>
    <w:p w14:paraId="593E04B5" w14:textId="3049AF41" w:rsidR="009D0B83" w:rsidRDefault="009D0B83" w:rsidP="00FF210D">
      <w:pPr>
        <w:pStyle w:val="ListParagraph"/>
        <w:numPr>
          <w:ilvl w:val="1"/>
          <w:numId w:val="1"/>
        </w:numPr>
      </w:pPr>
      <w:r>
        <w:t xml:space="preserve">Each congregation </w:t>
      </w:r>
      <w:r w:rsidR="00A41FA9">
        <w:t xml:space="preserve">should establish a social media (Facebook, </w:t>
      </w:r>
      <w:r w:rsidR="00103D83">
        <w:t xml:space="preserve">WeChat, </w:t>
      </w:r>
      <w:proofErr w:type="gramStart"/>
      <w:r w:rsidR="00103D83">
        <w:t>WhatsApp..</w:t>
      </w:r>
      <w:proofErr w:type="gramEnd"/>
      <w:r w:rsidR="00103D83">
        <w:t xml:space="preserve">) as </w:t>
      </w:r>
      <w:r w:rsidR="00216493">
        <w:t xml:space="preserve">an </w:t>
      </w:r>
      <w:r w:rsidR="00103D83">
        <w:t xml:space="preserve">additional communication channel. </w:t>
      </w:r>
    </w:p>
    <w:p w14:paraId="75631489" w14:textId="7186E0E1" w:rsidR="00103D83" w:rsidRDefault="00147645" w:rsidP="00FF210D">
      <w:pPr>
        <w:pStyle w:val="ListParagraph"/>
        <w:numPr>
          <w:ilvl w:val="1"/>
          <w:numId w:val="1"/>
        </w:numPr>
      </w:pPr>
      <w:r>
        <w:t xml:space="preserve">Establish ministry wide </w:t>
      </w:r>
      <w:r w:rsidR="00F317ED">
        <w:t>emergency contact roster which should identify</w:t>
      </w:r>
      <w:r w:rsidR="00614B87">
        <w:t xml:space="preserve"> the</w:t>
      </w:r>
      <w:r w:rsidR="00F317ED">
        <w:t xml:space="preserve"> following:</w:t>
      </w:r>
    </w:p>
    <w:p w14:paraId="5CFE3CF5" w14:textId="67BF9A9D" w:rsidR="00F317ED" w:rsidRDefault="005B6396" w:rsidP="00F317ED">
      <w:pPr>
        <w:pStyle w:val="ListParagraph"/>
        <w:numPr>
          <w:ilvl w:val="2"/>
          <w:numId w:val="1"/>
        </w:numPr>
        <w:ind w:left="1701" w:hanging="141"/>
      </w:pPr>
      <w:r>
        <w:t>Name</w:t>
      </w:r>
    </w:p>
    <w:p w14:paraId="7DE713F3" w14:textId="0F5A5537" w:rsidR="005B6396" w:rsidRDefault="00967C57" w:rsidP="00F317ED">
      <w:pPr>
        <w:pStyle w:val="ListParagraph"/>
        <w:numPr>
          <w:ilvl w:val="2"/>
          <w:numId w:val="1"/>
        </w:numPr>
        <w:ind w:left="1701" w:hanging="141"/>
      </w:pPr>
      <w:r>
        <w:t>Ministry</w:t>
      </w:r>
      <w:r w:rsidR="005B6396">
        <w:t xml:space="preserve"> contact</w:t>
      </w:r>
      <w:r w:rsidR="00A20DA3">
        <w:t xml:space="preserve"> </w:t>
      </w:r>
      <w:r>
        <w:t>(Fellowship leader, small group leader, pastors...)</w:t>
      </w:r>
    </w:p>
    <w:p w14:paraId="4238FB81" w14:textId="77777777" w:rsidR="003B4B38" w:rsidRDefault="003B4B38" w:rsidP="00F317ED">
      <w:pPr>
        <w:pStyle w:val="ListParagraph"/>
        <w:numPr>
          <w:ilvl w:val="2"/>
          <w:numId w:val="1"/>
        </w:numPr>
        <w:ind w:left="1701" w:hanging="141"/>
      </w:pPr>
      <w:r>
        <w:t>Communication media</w:t>
      </w:r>
    </w:p>
    <w:p w14:paraId="3C9B557F" w14:textId="1A6B9823" w:rsidR="005B6396" w:rsidRDefault="00131295" w:rsidP="00F317ED">
      <w:pPr>
        <w:pStyle w:val="ListParagraph"/>
        <w:numPr>
          <w:ilvl w:val="2"/>
          <w:numId w:val="1"/>
        </w:numPr>
        <w:ind w:left="1701" w:hanging="141"/>
      </w:pPr>
      <w:r>
        <w:t xml:space="preserve">Venerability </w:t>
      </w:r>
      <w:r w:rsidR="00ED17E8">
        <w:t>indicator</w:t>
      </w:r>
      <w:r w:rsidR="00F07114">
        <w:t xml:space="preserve"> (Age, Has relative in </w:t>
      </w:r>
      <w:r w:rsidR="00482855">
        <w:t>Windsor?</w:t>
      </w:r>
      <w:r w:rsidR="00F07114">
        <w:t xml:space="preserve"> </w:t>
      </w:r>
      <w:r w:rsidR="00482855">
        <w:t xml:space="preserve">Has </w:t>
      </w:r>
      <w:r w:rsidR="00F131EB">
        <w:t xml:space="preserve">transportation? </w:t>
      </w:r>
      <w:r w:rsidR="00484EC3">
        <w:t xml:space="preserve">…) </w:t>
      </w:r>
      <w:r>
        <w:t xml:space="preserve"> </w:t>
      </w:r>
      <w:r w:rsidR="005B6396">
        <w:t xml:space="preserve"> </w:t>
      </w:r>
    </w:p>
    <w:p w14:paraId="2CB8247F" w14:textId="77777777" w:rsidR="00216493" w:rsidRDefault="00216493" w:rsidP="00216493">
      <w:pPr>
        <w:pStyle w:val="ListParagraph"/>
        <w:ind w:left="1701"/>
      </w:pPr>
    </w:p>
    <w:p w14:paraId="6AC638AD" w14:textId="77777777" w:rsidR="00C51C84" w:rsidRDefault="00426A84" w:rsidP="00313A5E">
      <w:pPr>
        <w:pStyle w:val="ListParagraph"/>
        <w:numPr>
          <w:ilvl w:val="0"/>
          <w:numId w:val="1"/>
        </w:numPr>
        <w:outlineLvl w:val="1"/>
      </w:pPr>
      <w:bookmarkStart w:id="6" w:name="_Toc34803002"/>
      <w:r>
        <w:t>Continuity of service:</w:t>
      </w:r>
      <w:bookmarkEnd w:id="6"/>
      <w:r>
        <w:t xml:space="preserve"> </w:t>
      </w:r>
    </w:p>
    <w:p w14:paraId="4C7E24F3" w14:textId="5E6DFD1D" w:rsidR="00C027C7" w:rsidRDefault="00C72B3E" w:rsidP="00C51C84">
      <w:pPr>
        <w:ind w:left="720"/>
      </w:pPr>
      <w:r>
        <w:t xml:space="preserve">In </w:t>
      </w:r>
      <w:r w:rsidR="00216493">
        <w:t xml:space="preserve">the </w:t>
      </w:r>
      <w:r>
        <w:t xml:space="preserve">case </w:t>
      </w:r>
      <w:r w:rsidR="00216493">
        <w:t xml:space="preserve">that </w:t>
      </w:r>
      <w:r>
        <w:t>public gathering</w:t>
      </w:r>
      <w:r w:rsidR="00614B87">
        <w:t>s</w:t>
      </w:r>
      <w:r>
        <w:t xml:space="preserve"> </w:t>
      </w:r>
      <w:proofErr w:type="gramStart"/>
      <w:r>
        <w:t>becomes</w:t>
      </w:r>
      <w:proofErr w:type="gramEnd"/>
      <w:r>
        <w:t xml:space="preserve"> </w:t>
      </w:r>
      <w:r w:rsidR="0041351B">
        <w:t xml:space="preserve">too </w:t>
      </w:r>
      <w:r w:rsidR="00216493">
        <w:t>great</w:t>
      </w:r>
      <w:r w:rsidR="0041351B">
        <w:t xml:space="preserve"> of a risk</w:t>
      </w:r>
      <w:r w:rsidR="00216493">
        <w:t>, a</w:t>
      </w:r>
      <w:r w:rsidR="005702B6">
        <w:t xml:space="preserve"> </w:t>
      </w:r>
      <w:r w:rsidR="00C33F23">
        <w:t xml:space="preserve">media stream service </w:t>
      </w:r>
      <w:r w:rsidR="00216493">
        <w:t xml:space="preserve">is to be </w:t>
      </w:r>
      <w:r w:rsidR="00426A84">
        <w:t>establishe</w:t>
      </w:r>
      <w:r w:rsidR="00216493">
        <w:t>d</w:t>
      </w:r>
      <w:r w:rsidR="00C33F23">
        <w:t xml:space="preserve"> </w:t>
      </w:r>
      <w:r w:rsidR="00426A84">
        <w:t>and offering</w:t>
      </w:r>
      <w:r w:rsidR="00C746FB">
        <w:t xml:space="preserve"> </w:t>
      </w:r>
      <w:r w:rsidR="00216493">
        <w:t xml:space="preserve">is to </w:t>
      </w:r>
      <w:r w:rsidR="00C746FB">
        <w:t xml:space="preserve">be collected through </w:t>
      </w:r>
      <w:r w:rsidR="00E267B1">
        <w:t xml:space="preserve">electronic fund transfer. </w:t>
      </w:r>
    </w:p>
    <w:p w14:paraId="2C1FB373" w14:textId="6DD2786D" w:rsidR="00514DB2" w:rsidRDefault="00514DB2" w:rsidP="00514DB2"/>
    <w:p w14:paraId="74A2BF48" w14:textId="4D3E4919" w:rsidR="00514DB2" w:rsidRDefault="00514DB2" w:rsidP="00313A5E">
      <w:pPr>
        <w:pStyle w:val="Heading1"/>
      </w:pPr>
      <w:bookmarkStart w:id="7" w:name="_Toc34803003"/>
      <w:r>
        <w:t>SECTION III C</w:t>
      </w:r>
      <w:r w:rsidR="00A11676">
        <w:t>ONTINUITY</w:t>
      </w:r>
      <w:r w:rsidR="00E21B7B">
        <w:t xml:space="preserve"> and EPIDEMIC RESPON</w:t>
      </w:r>
      <w:r w:rsidR="00AD42D1">
        <w:t>S</w:t>
      </w:r>
      <w:r w:rsidR="00A11676">
        <w:t>E</w:t>
      </w:r>
      <w:bookmarkEnd w:id="7"/>
    </w:p>
    <w:p w14:paraId="49B96320" w14:textId="77777777" w:rsidR="00A11676" w:rsidRDefault="00A11676" w:rsidP="00313A5E">
      <w:pPr>
        <w:pStyle w:val="ListParagraph"/>
        <w:numPr>
          <w:ilvl w:val="0"/>
          <w:numId w:val="3"/>
        </w:numPr>
        <w:ind w:left="709" w:hanging="425"/>
        <w:outlineLvl w:val="1"/>
      </w:pPr>
      <w:bookmarkStart w:id="8" w:name="_Toc34803004"/>
      <w:r>
        <w:t>Level of epidemic status:</w:t>
      </w:r>
      <w:bookmarkEnd w:id="8"/>
    </w:p>
    <w:tbl>
      <w:tblPr>
        <w:tblStyle w:val="TableGrid"/>
        <w:tblW w:w="0" w:type="auto"/>
        <w:tblInd w:w="704" w:type="dxa"/>
        <w:tblLook w:val="04A0" w:firstRow="1" w:lastRow="0" w:firstColumn="1" w:lastColumn="0" w:noHBand="0" w:noVBand="1"/>
      </w:tblPr>
      <w:tblGrid>
        <w:gridCol w:w="1276"/>
        <w:gridCol w:w="4310"/>
        <w:gridCol w:w="2919"/>
      </w:tblGrid>
      <w:tr w:rsidR="00A11676" w14:paraId="06E52DB5" w14:textId="77777777" w:rsidTr="00A11676">
        <w:tc>
          <w:tcPr>
            <w:tcW w:w="1276" w:type="dxa"/>
          </w:tcPr>
          <w:p w14:paraId="681CA6BA" w14:textId="77777777" w:rsidR="00A11676" w:rsidRDefault="00A11676" w:rsidP="002B16FD">
            <w:r>
              <w:t>Level</w:t>
            </w:r>
          </w:p>
        </w:tc>
        <w:tc>
          <w:tcPr>
            <w:tcW w:w="4310" w:type="dxa"/>
          </w:tcPr>
          <w:p w14:paraId="2E352130" w14:textId="77777777" w:rsidR="00A11676" w:rsidRDefault="00A11676" w:rsidP="002B16FD">
            <w:r>
              <w:t>Consideration</w:t>
            </w:r>
          </w:p>
        </w:tc>
        <w:tc>
          <w:tcPr>
            <w:tcW w:w="2919" w:type="dxa"/>
          </w:tcPr>
          <w:p w14:paraId="4746EC54" w14:textId="77777777" w:rsidR="00A11676" w:rsidRDefault="00BF0208" w:rsidP="002B16FD">
            <w:hyperlink r:id="rId9" w:anchor="s3-6" w:history="1">
              <w:r w:rsidR="00A11676" w:rsidRPr="001400F0">
                <w:rPr>
                  <w:rStyle w:val="Hyperlink"/>
                </w:rPr>
                <w:t>Public Health Agency Canada response level</w:t>
              </w:r>
            </w:hyperlink>
            <w:r w:rsidR="00A11676">
              <w:t xml:space="preserve"> </w:t>
            </w:r>
          </w:p>
        </w:tc>
      </w:tr>
      <w:tr w:rsidR="00A11676" w14:paraId="2E7546A2" w14:textId="77777777" w:rsidTr="00A11676">
        <w:tc>
          <w:tcPr>
            <w:tcW w:w="1276" w:type="dxa"/>
          </w:tcPr>
          <w:p w14:paraId="21172E68" w14:textId="77777777" w:rsidR="00A11676" w:rsidRDefault="00A11676" w:rsidP="002B16FD">
            <w:r>
              <w:t>Caution</w:t>
            </w:r>
          </w:p>
        </w:tc>
        <w:tc>
          <w:tcPr>
            <w:tcW w:w="4310" w:type="dxa"/>
          </w:tcPr>
          <w:p w14:paraId="115C015C" w14:textId="66BBFD32" w:rsidR="00A11676" w:rsidRDefault="004B4478" w:rsidP="002B16FD">
            <w:r w:rsidRPr="004B4478">
              <w:t xml:space="preserve">PHAC announce public awareness of epidemic.    </w:t>
            </w:r>
          </w:p>
        </w:tc>
        <w:tc>
          <w:tcPr>
            <w:tcW w:w="2919" w:type="dxa"/>
          </w:tcPr>
          <w:p w14:paraId="11ACD508" w14:textId="77777777" w:rsidR="00A11676" w:rsidRDefault="00A11676" w:rsidP="002B16FD">
            <w:r>
              <w:t>Level 2- Heightened</w:t>
            </w:r>
          </w:p>
        </w:tc>
      </w:tr>
      <w:tr w:rsidR="00A11676" w14:paraId="48C39A04" w14:textId="77777777" w:rsidTr="00A11676">
        <w:tc>
          <w:tcPr>
            <w:tcW w:w="1276" w:type="dxa"/>
          </w:tcPr>
          <w:p w14:paraId="64238D91" w14:textId="77777777" w:rsidR="00A11676" w:rsidRDefault="00A11676" w:rsidP="002B16FD">
            <w:r>
              <w:t>Elevated</w:t>
            </w:r>
          </w:p>
        </w:tc>
        <w:tc>
          <w:tcPr>
            <w:tcW w:w="4310" w:type="dxa"/>
          </w:tcPr>
          <w:p w14:paraId="42FACFEA" w14:textId="468EB7F6" w:rsidR="00A11676" w:rsidRDefault="00A11676" w:rsidP="002B16FD">
            <w:r>
              <w:t xml:space="preserve">A </w:t>
            </w:r>
            <w:r w:rsidR="0092521C">
              <w:t>confirmed case</w:t>
            </w:r>
            <w:r>
              <w:t xml:space="preserve"> in Windsor and risk of affecting our member is increased.</w:t>
            </w:r>
          </w:p>
        </w:tc>
        <w:tc>
          <w:tcPr>
            <w:tcW w:w="2919" w:type="dxa"/>
          </w:tcPr>
          <w:p w14:paraId="2B070E7D" w14:textId="77777777" w:rsidR="00A11676" w:rsidRDefault="00A11676" w:rsidP="002B16FD">
            <w:r>
              <w:t>Level 3- Escalated</w:t>
            </w:r>
          </w:p>
        </w:tc>
      </w:tr>
      <w:tr w:rsidR="00A11676" w14:paraId="55785F14" w14:textId="77777777" w:rsidTr="00A11676">
        <w:tc>
          <w:tcPr>
            <w:tcW w:w="1276" w:type="dxa"/>
          </w:tcPr>
          <w:p w14:paraId="12F865AB" w14:textId="77777777" w:rsidR="00A11676" w:rsidRDefault="00A11676" w:rsidP="002B16FD">
            <w:r>
              <w:t>Emergency</w:t>
            </w:r>
          </w:p>
        </w:tc>
        <w:tc>
          <w:tcPr>
            <w:tcW w:w="4310" w:type="dxa"/>
          </w:tcPr>
          <w:p w14:paraId="5E611F45" w14:textId="3FA6400F" w:rsidR="00A11676" w:rsidRDefault="00A11676" w:rsidP="002B16FD">
            <w:r>
              <w:t>PHAC announce</w:t>
            </w:r>
            <w:r w:rsidR="0092521C">
              <w:t>s public health emergency</w:t>
            </w:r>
            <w:r>
              <w:t xml:space="preserve"> and</w:t>
            </w:r>
            <w:r w:rsidR="0092521C">
              <w:t xml:space="preserve"> warns against</w:t>
            </w:r>
            <w:r>
              <w:t xml:space="preserve"> public gathering.  </w:t>
            </w:r>
          </w:p>
        </w:tc>
        <w:tc>
          <w:tcPr>
            <w:tcW w:w="2919" w:type="dxa"/>
          </w:tcPr>
          <w:p w14:paraId="4EF98537" w14:textId="77777777" w:rsidR="00A11676" w:rsidRDefault="00A11676" w:rsidP="002B16FD">
            <w:r>
              <w:t>Level 4- Emergency</w:t>
            </w:r>
          </w:p>
        </w:tc>
      </w:tr>
    </w:tbl>
    <w:p w14:paraId="3E62F020" w14:textId="14CF4F05" w:rsidR="007B269A" w:rsidRDefault="007B269A" w:rsidP="00514DB2"/>
    <w:p w14:paraId="18A1DE06" w14:textId="57F6153D" w:rsidR="00514DB2" w:rsidRDefault="007B269A" w:rsidP="00514DB2">
      <w:r>
        <w:br w:type="page"/>
      </w:r>
    </w:p>
    <w:p w14:paraId="078AA8E1" w14:textId="10A5C50E" w:rsidR="00A11676" w:rsidRDefault="00AB252E" w:rsidP="00313A5E">
      <w:pPr>
        <w:pStyle w:val="ListParagraph"/>
        <w:numPr>
          <w:ilvl w:val="0"/>
          <w:numId w:val="3"/>
        </w:numPr>
        <w:ind w:left="709" w:hanging="425"/>
        <w:outlineLvl w:val="1"/>
      </w:pPr>
      <w:bookmarkStart w:id="9" w:name="_Toc34803005"/>
      <w:r>
        <w:lastRenderedPageBreak/>
        <w:t>Response Matrix:</w:t>
      </w:r>
      <w:bookmarkEnd w:id="9"/>
      <w:r>
        <w:t xml:space="preserve"> </w:t>
      </w:r>
    </w:p>
    <w:tbl>
      <w:tblPr>
        <w:tblStyle w:val="TableGrid"/>
        <w:tblW w:w="0" w:type="auto"/>
        <w:tblInd w:w="-289" w:type="dxa"/>
        <w:tblLook w:val="04A0" w:firstRow="1" w:lastRow="0" w:firstColumn="1" w:lastColumn="0" w:noHBand="0" w:noVBand="1"/>
      </w:tblPr>
      <w:tblGrid>
        <w:gridCol w:w="1418"/>
        <w:gridCol w:w="4111"/>
        <w:gridCol w:w="3969"/>
      </w:tblGrid>
      <w:tr w:rsidR="00224C31" w14:paraId="067703ED" w14:textId="77777777" w:rsidTr="003A4A7C">
        <w:tc>
          <w:tcPr>
            <w:tcW w:w="1418" w:type="dxa"/>
          </w:tcPr>
          <w:p w14:paraId="5EBA8F9B" w14:textId="77777777" w:rsidR="00224C31" w:rsidRDefault="00224C31" w:rsidP="002B16FD">
            <w:r>
              <w:t>Level</w:t>
            </w:r>
          </w:p>
        </w:tc>
        <w:tc>
          <w:tcPr>
            <w:tcW w:w="4111" w:type="dxa"/>
          </w:tcPr>
          <w:p w14:paraId="36240726" w14:textId="5FA2C6D8" w:rsidR="00224C31" w:rsidRDefault="003970DE" w:rsidP="002B16FD">
            <w:r>
              <w:t>Sunday Service</w:t>
            </w:r>
          </w:p>
        </w:tc>
        <w:tc>
          <w:tcPr>
            <w:tcW w:w="3969" w:type="dxa"/>
          </w:tcPr>
          <w:p w14:paraId="1F3319F1" w14:textId="181CB6E9" w:rsidR="00224C31" w:rsidRDefault="00A10D8B" w:rsidP="002B16FD">
            <w:r>
              <w:t>Community</w:t>
            </w:r>
          </w:p>
        </w:tc>
      </w:tr>
      <w:tr w:rsidR="00224C31" w14:paraId="7F0297A3" w14:textId="77777777" w:rsidTr="003A4A7C">
        <w:tc>
          <w:tcPr>
            <w:tcW w:w="1418" w:type="dxa"/>
          </w:tcPr>
          <w:p w14:paraId="1EDE589E" w14:textId="6A27726F" w:rsidR="00224C31" w:rsidRDefault="00576737" w:rsidP="002B16FD">
            <w:r>
              <w:t xml:space="preserve">1- </w:t>
            </w:r>
            <w:r w:rsidR="00224C31">
              <w:t>Caution</w:t>
            </w:r>
          </w:p>
        </w:tc>
        <w:tc>
          <w:tcPr>
            <w:tcW w:w="4111" w:type="dxa"/>
          </w:tcPr>
          <w:p w14:paraId="3556A7A9" w14:textId="122E4F34" w:rsidR="00464327" w:rsidRDefault="007E0D4B" w:rsidP="007E0D4B">
            <w:pPr>
              <w:pStyle w:val="ListParagraph"/>
              <w:numPr>
                <w:ilvl w:val="0"/>
                <w:numId w:val="4"/>
              </w:numPr>
              <w:ind w:left="178" w:hanging="178"/>
            </w:pPr>
            <w:r>
              <w:t>Announce</w:t>
            </w:r>
            <w:r w:rsidR="00E44D97">
              <w:t xml:space="preserve">ment of </w:t>
            </w:r>
            <w:r w:rsidR="00464327">
              <w:t>epidemic awareness</w:t>
            </w:r>
            <w:r>
              <w:t xml:space="preserve"> according to </w:t>
            </w:r>
            <w:r w:rsidR="00E44D97">
              <w:t xml:space="preserve">PHAC and Windsor </w:t>
            </w:r>
            <w:r w:rsidR="0092521C">
              <w:t xml:space="preserve">Essex Community </w:t>
            </w:r>
            <w:r w:rsidR="00E44D97">
              <w:t>Health Unit</w:t>
            </w:r>
            <w:r w:rsidR="00464327">
              <w:t xml:space="preserve"> public information.</w:t>
            </w:r>
          </w:p>
          <w:p w14:paraId="7C9396D8" w14:textId="13DC8E00" w:rsidR="007B07B8" w:rsidRDefault="0061019B" w:rsidP="007E0D4B">
            <w:pPr>
              <w:pStyle w:val="ListParagraph"/>
              <w:numPr>
                <w:ilvl w:val="0"/>
                <w:numId w:val="4"/>
              </w:numPr>
              <w:ind w:left="178" w:hanging="178"/>
            </w:pPr>
            <w:r>
              <w:t>Enforce b</w:t>
            </w:r>
            <w:r w:rsidR="00863F91">
              <w:t xml:space="preserve">asic sanitary </w:t>
            </w:r>
            <w:r w:rsidR="007B07B8">
              <w:t xml:space="preserve">measures such as </w:t>
            </w:r>
          </w:p>
          <w:p w14:paraId="69D0B44A" w14:textId="37E9F8DB" w:rsidR="00D2224E" w:rsidRDefault="007B07B8" w:rsidP="007B07B8">
            <w:pPr>
              <w:pStyle w:val="ListParagraph"/>
              <w:numPr>
                <w:ilvl w:val="1"/>
                <w:numId w:val="4"/>
              </w:numPr>
              <w:ind w:left="320" w:hanging="142"/>
            </w:pPr>
            <w:r>
              <w:t xml:space="preserve"> Set </w:t>
            </w:r>
            <w:r w:rsidR="0092521C">
              <w:t>alcohol-based</w:t>
            </w:r>
            <w:r w:rsidR="00907401">
              <w:t xml:space="preserve"> hand sanitizer at </w:t>
            </w:r>
            <w:r w:rsidR="00D2224E">
              <w:t>church entrances.</w:t>
            </w:r>
          </w:p>
          <w:p w14:paraId="4C02D48A" w14:textId="19BBB333" w:rsidR="009D4FC7" w:rsidRDefault="001A2E1F" w:rsidP="001A2E1F">
            <w:pPr>
              <w:pStyle w:val="ListParagraph"/>
              <w:numPr>
                <w:ilvl w:val="1"/>
                <w:numId w:val="4"/>
              </w:numPr>
              <w:ind w:left="461" w:hanging="283"/>
            </w:pPr>
            <w:r>
              <w:t xml:space="preserve">Avoid </w:t>
            </w:r>
            <w:r w:rsidR="009D4FC7">
              <w:t>physical contact</w:t>
            </w:r>
          </w:p>
          <w:p w14:paraId="52FA5DBE" w14:textId="170074B1" w:rsidR="00224C31" w:rsidRDefault="0092521C" w:rsidP="0092521C">
            <w:pPr>
              <w:pStyle w:val="ListParagraph"/>
              <w:numPr>
                <w:ilvl w:val="0"/>
                <w:numId w:val="4"/>
              </w:numPr>
              <w:tabs>
                <w:tab w:val="left" w:pos="144"/>
              </w:tabs>
              <w:ind w:left="178" w:hanging="178"/>
            </w:pPr>
            <w:r>
              <w:t>Personal protective equipment</w:t>
            </w:r>
            <w:r w:rsidR="00785455">
              <w:t xml:space="preserve"> should </w:t>
            </w:r>
            <w:r>
              <w:t xml:space="preserve">be </w:t>
            </w:r>
            <w:r w:rsidR="00730089">
              <w:t>pr</w:t>
            </w:r>
            <w:r>
              <w:t>ovided to</w:t>
            </w:r>
            <w:r w:rsidR="00785455">
              <w:t xml:space="preserve"> </w:t>
            </w:r>
            <w:r w:rsidR="00A276B5">
              <w:t>service personnel such as workers who count the offering</w:t>
            </w:r>
            <w:r w:rsidR="00863F91">
              <w:t xml:space="preserve"> </w:t>
            </w:r>
            <w:r>
              <w:t>(gloves and face mask to avoid touching nose and mouth).</w:t>
            </w:r>
            <w:r w:rsidR="00163B51">
              <w:t xml:space="preserve">  </w:t>
            </w:r>
            <w:r w:rsidR="00224C31">
              <w:t xml:space="preserve"> </w:t>
            </w:r>
          </w:p>
        </w:tc>
        <w:tc>
          <w:tcPr>
            <w:tcW w:w="3969" w:type="dxa"/>
          </w:tcPr>
          <w:p w14:paraId="18E8C6C0" w14:textId="3C4370F3" w:rsidR="00224C31" w:rsidRDefault="009766A3" w:rsidP="009766A3">
            <w:pPr>
              <w:pStyle w:val="ListParagraph"/>
              <w:numPr>
                <w:ilvl w:val="0"/>
                <w:numId w:val="5"/>
              </w:numPr>
              <w:ind w:left="179" w:hanging="142"/>
            </w:pPr>
            <w:r>
              <w:t xml:space="preserve"> </w:t>
            </w:r>
            <w:r w:rsidR="0092521C">
              <w:t>Regular weekday</w:t>
            </w:r>
            <w:r>
              <w:t xml:space="preserve"> </w:t>
            </w:r>
            <w:r w:rsidR="008618DB">
              <w:t>fellowship meetings should continue</w:t>
            </w:r>
          </w:p>
          <w:p w14:paraId="23AAF753" w14:textId="77777777" w:rsidR="008618DB" w:rsidRDefault="00BB13D8" w:rsidP="009766A3">
            <w:pPr>
              <w:pStyle w:val="ListParagraph"/>
              <w:numPr>
                <w:ilvl w:val="0"/>
                <w:numId w:val="5"/>
              </w:numPr>
              <w:ind w:left="179" w:hanging="142"/>
            </w:pPr>
            <w:r>
              <w:t>Outreach</w:t>
            </w:r>
            <w:r w:rsidR="008F4D6F">
              <w:t xml:space="preserve"> to those </w:t>
            </w:r>
            <w:r>
              <w:t xml:space="preserve">who </w:t>
            </w:r>
            <w:r w:rsidR="008F4D6F">
              <w:t xml:space="preserve">stop coming to </w:t>
            </w:r>
            <w:r>
              <w:t>meetings</w:t>
            </w:r>
            <w:r w:rsidR="00CE52EA">
              <w:t xml:space="preserve"> to encourage and pray for them. </w:t>
            </w:r>
          </w:p>
          <w:p w14:paraId="69EB32A3" w14:textId="4C69647E" w:rsidR="00CE52EA" w:rsidRDefault="00EE2E72" w:rsidP="009766A3">
            <w:pPr>
              <w:pStyle w:val="ListParagraph"/>
              <w:numPr>
                <w:ilvl w:val="0"/>
                <w:numId w:val="5"/>
              </w:numPr>
              <w:ind w:left="179" w:hanging="142"/>
            </w:pPr>
            <w:r>
              <w:t>Those who ha</w:t>
            </w:r>
            <w:r w:rsidR="0092521C">
              <w:t>ve</w:t>
            </w:r>
            <w:r>
              <w:t xml:space="preserve"> recent</w:t>
            </w:r>
            <w:r w:rsidR="0092521C">
              <w:t>ly</w:t>
            </w:r>
            <w:r>
              <w:t xml:space="preserve"> trave</w:t>
            </w:r>
            <w:r w:rsidR="0092521C">
              <w:t>l</w:t>
            </w:r>
            <w:r>
              <w:t>l</w:t>
            </w:r>
            <w:r w:rsidR="0092521C">
              <w:t>ed</w:t>
            </w:r>
            <w:r>
              <w:t xml:space="preserve"> to </w:t>
            </w:r>
            <w:r w:rsidR="0092521C">
              <w:t>affected</w:t>
            </w:r>
            <w:r>
              <w:t xml:space="preserve"> area</w:t>
            </w:r>
            <w:r w:rsidR="0092521C">
              <w:t>s</w:t>
            </w:r>
            <w:r>
              <w:t xml:space="preserve"> should </w:t>
            </w:r>
            <w:r w:rsidR="006A74EF">
              <w:t xml:space="preserve">stay isolated according to the incubation period. </w:t>
            </w:r>
            <w:r>
              <w:t xml:space="preserve"> </w:t>
            </w:r>
          </w:p>
        </w:tc>
      </w:tr>
      <w:tr w:rsidR="00224C31" w14:paraId="0966EA0E" w14:textId="77777777" w:rsidTr="003A4A7C">
        <w:tc>
          <w:tcPr>
            <w:tcW w:w="1418" w:type="dxa"/>
          </w:tcPr>
          <w:p w14:paraId="21805528" w14:textId="4F8615A3" w:rsidR="00224C31" w:rsidRDefault="00576737" w:rsidP="002B16FD">
            <w:r>
              <w:t xml:space="preserve">2- </w:t>
            </w:r>
            <w:r w:rsidR="00224C31">
              <w:t>Elevated</w:t>
            </w:r>
          </w:p>
        </w:tc>
        <w:tc>
          <w:tcPr>
            <w:tcW w:w="4111" w:type="dxa"/>
          </w:tcPr>
          <w:p w14:paraId="285CA2D8" w14:textId="0615F6F4" w:rsidR="00F25E66" w:rsidRDefault="004B1E83" w:rsidP="004B1E83">
            <w:pPr>
              <w:pStyle w:val="ListParagraph"/>
              <w:numPr>
                <w:ilvl w:val="0"/>
                <w:numId w:val="6"/>
              </w:numPr>
              <w:ind w:left="178" w:hanging="178"/>
            </w:pPr>
            <w:r>
              <w:t xml:space="preserve">Adding to </w:t>
            </w:r>
            <w:r w:rsidR="0092521C">
              <w:t xml:space="preserve">the </w:t>
            </w:r>
            <w:r>
              <w:t>above,</w:t>
            </w:r>
            <w:r w:rsidR="00CA7CA2">
              <w:t xml:space="preserve"> the cancellation of</w:t>
            </w:r>
            <w:r>
              <w:t xml:space="preserve"> non-</w:t>
            </w:r>
            <w:r w:rsidR="00785EB2">
              <w:t>essential gathering</w:t>
            </w:r>
            <w:r w:rsidR="0040123C">
              <w:t>s</w:t>
            </w:r>
            <w:r w:rsidR="00785EB2">
              <w:t xml:space="preserve"> such as Chinese School</w:t>
            </w:r>
            <w:r w:rsidR="0092521C">
              <w:t xml:space="preserve"> and</w:t>
            </w:r>
            <w:r w:rsidR="00785EB2">
              <w:t xml:space="preserve"> </w:t>
            </w:r>
            <w:r w:rsidR="00F25E66">
              <w:t xml:space="preserve">Sunday lunch </w:t>
            </w:r>
            <w:r w:rsidR="0092521C">
              <w:t>should be</w:t>
            </w:r>
            <w:r w:rsidR="00E50441">
              <w:t xml:space="preserve"> </w:t>
            </w:r>
            <w:r w:rsidR="00CA7CA2">
              <w:t>considered</w:t>
            </w:r>
            <w:r w:rsidR="00F25E66">
              <w:t xml:space="preserve">. </w:t>
            </w:r>
          </w:p>
          <w:p w14:paraId="0F6AE89F" w14:textId="7A0EF426" w:rsidR="00224C31" w:rsidRDefault="00F25E66" w:rsidP="004B1E83">
            <w:pPr>
              <w:pStyle w:val="ListParagraph"/>
              <w:numPr>
                <w:ilvl w:val="0"/>
                <w:numId w:val="6"/>
              </w:numPr>
              <w:ind w:left="178" w:hanging="178"/>
            </w:pPr>
            <w:r>
              <w:t>People in v</w:t>
            </w:r>
            <w:r w:rsidR="0092521C">
              <w:t>ul</w:t>
            </w:r>
            <w:r>
              <w:t xml:space="preserve">nerable </w:t>
            </w:r>
            <w:r w:rsidR="0092521C">
              <w:t xml:space="preserve">health </w:t>
            </w:r>
            <w:r>
              <w:t>group</w:t>
            </w:r>
            <w:r w:rsidR="0092521C">
              <w:t>s</w:t>
            </w:r>
            <w:r>
              <w:t xml:space="preserve"> </w:t>
            </w:r>
            <w:r w:rsidR="005630E0">
              <w:t xml:space="preserve">(age </w:t>
            </w:r>
            <w:r w:rsidR="00CE394D">
              <w:t xml:space="preserve">65 and above or young children) </w:t>
            </w:r>
            <w:r>
              <w:t>should consider</w:t>
            </w:r>
            <w:r w:rsidR="0092521C">
              <w:t xml:space="preserve"> </w:t>
            </w:r>
            <w:r w:rsidR="00822AB1">
              <w:t>avoiding meetings or wearing personal protective equipment</w:t>
            </w:r>
            <w:r w:rsidR="00785455">
              <w:t xml:space="preserve">. </w:t>
            </w:r>
            <w:r>
              <w:t xml:space="preserve"> </w:t>
            </w:r>
          </w:p>
          <w:p w14:paraId="68802A3D" w14:textId="30D0F375" w:rsidR="00945ED3" w:rsidRDefault="00CA7CA2" w:rsidP="004B1E83">
            <w:pPr>
              <w:pStyle w:val="ListParagraph"/>
              <w:numPr>
                <w:ilvl w:val="0"/>
                <w:numId w:val="6"/>
              </w:numPr>
              <w:ind w:left="178" w:hanging="178"/>
            </w:pPr>
            <w:r>
              <w:t>The cancellation of s</w:t>
            </w:r>
            <w:r w:rsidR="00945ED3">
              <w:t xml:space="preserve">pecial events such as retreat, </w:t>
            </w:r>
            <w:r w:rsidR="002E4FF7">
              <w:t xml:space="preserve">picnic and VBS should </w:t>
            </w:r>
            <w:r>
              <w:t>be considered</w:t>
            </w:r>
            <w:r w:rsidR="002E4FF7">
              <w:t xml:space="preserve">. </w:t>
            </w:r>
          </w:p>
          <w:p w14:paraId="19CABD1C" w14:textId="50AE2155" w:rsidR="00EA409E" w:rsidRDefault="00E07832" w:rsidP="004B1E83">
            <w:pPr>
              <w:pStyle w:val="ListParagraph"/>
              <w:numPr>
                <w:ilvl w:val="0"/>
                <w:numId w:val="6"/>
              </w:numPr>
              <w:ind w:left="178" w:hanging="178"/>
            </w:pPr>
            <w:r>
              <w:t xml:space="preserve">Prepare for </w:t>
            </w:r>
            <w:r w:rsidR="00A85218">
              <w:t xml:space="preserve">further escalation </w:t>
            </w:r>
            <w:r w:rsidR="00822AB1">
              <w:t xml:space="preserve">of </w:t>
            </w:r>
            <w:r w:rsidR="00A85218">
              <w:t>epidemic situation</w:t>
            </w:r>
            <w:r w:rsidR="00EA409E">
              <w:t xml:space="preserve"> </w:t>
            </w:r>
            <w:r w:rsidR="00CA7CA2">
              <w:t>by</w:t>
            </w:r>
            <w:r w:rsidR="00EA409E">
              <w:t>:</w:t>
            </w:r>
          </w:p>
          <w:p w14:paraId="1CDA5967" w14:textId="0A4E7C09" w:rsidR="00E07832" w:rsidRDefault="00A85218" w:rsidP="00EA409E">
            <w:pPr>
              <w:pStyle w:val="ListParagraph"/>
              <w:numPr>
                <w:ilvl w:val="1"/>
                <w:numId w:val="6"/>
              </w:numPr>
              <w:ind w:left="320" w:hanging="142"/>
            </w:pPr>
            <w:r>
              <w:t xml:space="preserve"> </w:t>
            </w:r>
            <w:r w:rsidR="00CA7CA2">
              <w:t>Arranging b</w:t>
            </w:r>
            <w:r w:rsidR="00EA409E">
              <w:t>ack up for e</w:t>
            </w:r>
            <w:r w:rsidR="00FE4C08">
              <w:t xml:space="preserve">ssential </w:t>
            </w:r>
            <w:r w:rsidR="0033343D">
              <w:t>service personnel</w:t>
            </w:r>
          </w:p>
          <w:p w14:paraId="319F5043" w14:textId="77777777" w:rsidR="0033343D" w:rsidRDefault="0033343D" w:rsidP="00EA409E">
            <w:pPr>
              <w:pStyle w:val="ListParagraph"/>
              <w:numPr>
                <w:ilvl w:val="1"/>
                <w:numId w:val="6"/>
              </w:numPr>
              <w:ind w:left="320" w:hanging="142"/>
            </w:pPr>
            <w:r>
              <w:t xml:space="preserve">Testing online stream </w:t>
            </w:r>
            <w:r w:rsidR="008F4D17">
              <w:t>service</w:t>
            </w:r>
          </w:p>
          <w:p w14:paraId="534FACA2" w14:textId="5D75AC82" w:rsidR="00A833B4" w:rsidRDefault="00A833B4" w:rsidP="00EA409E">
            <w:pPr>
              <w:pStyle w:val="ListParagraph"/>
              <w:numPr>
                <w:ilvl w:val="1"/>
                <w:numId w:val="6"/>
              </w:numPr>
              <w:ind w:left="320" w:hanging="142"/>
            </w:pPr>
            <w:r>
              <w:t xml:space="preserve">Setting up online transaction </w:t>
            </w:r>
            <w:r w:rsidR="003E004A">
              <w:t xml:space="preserve">details </w:t>
            </w:r>
            <w:r>
              <w:t>for collecting offering</w:t>
            </w:r>
          </w:p>
        </w:tc>
        <w:tc>
          <w:tcPr>
            <w:tcW w:w="3969" w:type="dxa"/>
          </w:tcPr>
          <w:p w14:paraId="09F1AC8E" w14:textId="5CCFF6A0" w:rsidR="00224C31" w:rsidRDefault="00D311DA" w:rsidP="00D311DA">
            <w:pPr>
              <w:pStyle w:val="ListParagraph"/>
              <w:numPr>
                <w:ilvl w:val="0"/>
                <w:numId w:val="6"/>
              </w:numPr>
              <w:ind w:left="178" w:hanging="178"/>
            </w:pPr>
            <w:r>
              <w:t xml:space="preserve">Adding to above, non-essential gathering such as </w:t>
            </w:r>
            <w:r w:rsidR="009A180D">
              <w:t>group dinner</w:t>
            </w:r>
            <w:r w:rsidR="0092521C">
              <w:t>s</w:t>
            </w:r>
            <w:r w:rsidR="009A180D">
              <w:t xml:space="preserve"> should be cancelled. </w:t>
            </w:r>
          </w:p>
          <w:p w14:paraId="24F94664" w14:textId="7A6AC41A" w:rsidR="009A180D" w:rsidRDefault="009A180D" w:rsidP="00D311DA">
            <w:pPr>
              <w:pStyle w:val="ListParagraph"/>
              <w:numPr>
                <w:ilvl w:val="0"/>
                <w:numId w:val="6"/>
              </w:numPr>
              <w:ind w:left="178" w:hanging="178"/>
            </w:pPr>
            <w:r>
              <w:t xml:space="preserve">If </w:t>
            </w:r>
            <w:r w:rsidR="00822AB1">
              <w:t>contact with an infected person is suspected</w:t>
            </w:r>
            <w:r>
              <w:t xml:space="preserve">, </w:t>
            </w:r>
            <w:r w:rsidRPr="009A180D">
              <w:t>stay isolated according to the incubation perio</w:t>
            </w:r>
            <w:r w:rsidR="00822AB1">
              <w:t>d and avoid attending meetings</w:t>
            </w:r>
            <w:r w:rsidRPr="009A180D">
              <w:t xml:space="preserve">.  </w:t>
            </w:r>
          </w:p>
          <w:p w14:paraId="329E992C" w14:textId="394F5228" w:rsidR="009A180D" w:rsidRDefault="00B450D4" w:rsidP="00D311DA">
            <w:pPr>
              <w:pStyle w:val="ListParagraph"/>
              <w:numPr>
                <w:ilvl w:val="0"/>
                <w:numId w:val="6"/>
              </w:numPr>
              <w:ind w:left="178" w:hanging="178"/>
            </w:pPr>
            <w:r>
              <w:t xml:space="preserve">Care giver team should be established to provide support to those who </w:t>
            </w:r>
            <w:r w:rsidR="00822AB1">
              <w:t>are</w:t>
            </w:r>
            <w:r>
              <w:t xml:space="preserve"> under </w:t>
            </w:r>
            <w:r w:rsidR="00FF2D55">
              <w:t xml:space="preserve">volunteer </w:t>
            </w:r>
            <w:r w:rsidR="00822AB1">
              <w:t>self-</w:t>
            </w:r>
            <w:r w:rsidR="00E07832">
              <w:t xml:space="preserve">quarantine.  </w:t>
            </w:r>
            <w:r w:rsidR="00FF2D55">
              <w:t xml:space="preserve"> </w:t>
            </w:r>
          </w:p>
        </w:tc>
      </w:tr>
      <w:tr w:rsidR="00224C31" w14:paraId="5BCCB844" w14:textId="77777777" w:rsidTr="003A4A7C">
        <w:tc>
          <w:tcPr>
            <w:tcW w:w="1418" w:type="dxa"/>
          </w:tcPr>
          <w:p w14:paraId="4C2DCFFC" w14:textId="1F7DF184" w:rsidR="00224C31" w:rsidRDefault="00576737" w:rsidP="002B16FD">
            <w:r>
              <w:t>3-</w:t>
            </w:r>
            <w:r w:rsidR="00224C31">
              <w:t>Emergency</w:t>
            </w:r>
          </w:p>
        </w:tc>
        <w:tc>
          <w:tcPr>
            <w:tcW w:w="4111" w:type="dxa"/>
          </w:tcPr>
          <w:p w14:paraId="6FF7F123" w14:textId="61A74922" w:rsidR="00224C31" w:rsidRDefault="008F4D17" w:rsidP="00E07832">
            <w:pPr>
              <w:pStyle w:val="ListParagraph"/>
              <w:numPr>
                <w:ilvl w:val="0"/>
                <w:numId w:val="7"/>
              </w:numPr>
              <w:ind w:left="178" w:hanging="178"/>
            </w:pPr>
            <w:r>
              <w:t>All church service</w:t>
            </w:r>
            <w:r w:rsidR="00E50441">
              <w:t>s</w:t>
            </w:r>
            <w:r>
              <w:t xml:space="preserve"> will be cancel</w:t>
            </w:r>
            <w:r w:rsidR="00BD71B8">
              <w:t>l</w:t>
            </w:r>
            <w:r>
              <w:t>ed.</w:t>
            </w:r>
          </w:p>
          <w:p w14:paraId="41D42CD8" w14:textId="462A7A55" w:rsidR="00771786" w:rsidRDefault="00454E7F" w:rsidP="00E07832">
            <w:pPr>
              <w:pStyle w:val="ListParagraph"/>
              <w:numPr>
                <w:ilvl w:val="0"/>
                <w:numId w:val="7"/>
              </w:numPr>
              <w:ind w:left="178" w:hanging="178"/>
            </w:pPr>
            <w:r>
              <w:t xml:space="preserve">An Emergency </w:t>
            </w:r>
            <w:r w:rsidR="003C071C">
              <w:t>R</w:t>
            </w:r>
            <w:r>
              <w:t xml:space="preserve">esponse </w:t>
            </w:r>
            <w:r w:rsidR="003C071C">
              <w:t>T</w:t>
            </w:r>
            <w:r>
              <w:t xml:space="preserve">eam </w:t>
            </w:r>
            <w:r w:rsidR="00A833B4">
              <w:t xml:space="preserve">should </w:t>
            </w:r>
            <w:r w:rsidR="00BD71B8">
              <w:t xml:space="preserve">be </w:t>
            </w:r>
            <w:r w:rsidR="003E004A">
              <w:t>establish</w:t>
            </w:r>
            <w:r w:rsidR="00BD71B8">
              <w:t>ed</w:t>
            </w:r>
            <w:r w:rsidR="00A833B4">
              <w:t xml:space="preserve"> (</w:t>
            </w:r>
            <w:r w:rsidR="00AB1517">
              <w:t xml:space="preserve">Each congregation should have one elder and one care team lead elected </w:t>
            </w:r>
            <w:r w:rsidR="00923F20">
              <w:t>for ERT</w:t>
            </w:r>
            <w:r w:rsidR="00BD5429">
              <w:t>, will see situation adding other Subject Matter Expert</w:t>
            </w:r>
            <w:r w:rsidR="00771786">
              <w:t>) to a</w:t>
            </w:r>
            <w:r w:rsidR="00E50441">
              <w:t>ssess</w:t>
            </w:r>
            <w:r w:rsidR="00771786">
              <w:t xml:space="preserve"> the situation regularly through online meeting</w:t>
            </w:r>
            <w:r w:rsidR="00E50441">
              <w:t>s</w:t>
            </w:r>
            <w:r w:rsidR="00771786">
              <w:t xml:space="preserve">. </w:t>
            </w:r>
          </w:p>
          <w:p w14:paraId="75D80339" w14:textId="2C42F739" w:rsidR="008F4D17" w:rsidRDefault="00BD5429" w:rsidP="00E07832">
            <w:pPr>
              <w:pStyle w:val="ListParagraph"/>
              <w:numPr>
                <w:ilvl w:val="0"/>
                <w:numId w:val="7"/>
              </w:numPr>
              <w:ind w:left="178" w:hanging="178"/>
            </w:pPr>
            <w:r>
              <w:t xml:space="preserve"> </w:t>
            </w:r>
            <w:r w:rsidR="00551606">
              <w:t xml:space="preserve">Active Emergency contact roster to ensure </w:t>
            </w:r>
            <w:r w:rsidR="0090441B">
              <w:t>every</w:t>
            </w:r>
            <w:r w:rsidR="00551606">
              <w:t xml:space="preserve"> </w:t>
            </w:r>
            <w:r w:rsidR="0090441B">
              <w:t>member</w:t>
            </w:r>
            <w:r w:rsidR="00BD71B8">
              <w:t>s’</w:t>
            </w:r>
            <w:r w:rsidR="0090441B">
              <w:t xml:space="preserve"> need</w:t>
            </w:r>
            <w:r w:rsidR="00BD71B8">
              <w:t>s</w:t>
            </w:r>
            <w:r w:rsidR="0090441B">
              <w:t xml:space="preserve"> and wellbeing has been account</w:t>
            </w:r>
            <w:r w:rsidR="00AF204A">
              <w:t>ed</w:t>
            </w:r>
            <w:r w:rsidR="0090441B">
              <w:t xml:space="preserve"> for</w:t>
            </w:r>
            <w:r w:rsidR="008603D8">
              <w:t xml:space="preserve">. </w:t>
            </w:r>
          </w:p>
          <w:p w14:paraId="451806C0" w14:textId="4F623EFE" w:rsidR="009D347E" w:rsidRDefault="009D347E" w:rsidP="00E07832">
            <w:pPr>
              <w:pStyle w:val="ListParagraph"/>
              <w:numPr>
                <w:ilvl w:val="0"/>
                <w:numId w:val="7"/>
              </w:numPr>
              <w:ind w:left="178" w:hanging="178"/>
            </w:pPr>
            <w:r>
              <w:t xml:space="preserve">Make sure the basic living supplies for </w:t>
            </w:r>
            <w:r w:rsidR="00E1060C">
              <w:t>v</w:t>
            </w:r>
            <w:r w:rsidR="00BD71B8">
              <w:t>ul</w:t>
            </w:r>
            <w:r w:rsidR="00E1060C">
              <w:t>nerable member</w:t>
            </w:r>
            <w:r w:rsidR="00BD71B8">
              <w:t>s are</w:t>
            </w:r>
            <w:r w:rsidR="00E1060C">
              <w:t xml:space="preserve"> </w:t>
            </w:r>
            <w:r w:rsidR="00597B93">
              <w:t xml:space="preserve">taken care of. </w:t>
            </w:r>
            <w:r w:rsidR="002F523C">
              <w:t xml:space="preserve">A member of ERT should be assigned to </w:t>
            </w:r>
            <w:r w:rsidR="00CB3245">
              <w:t>manage care giving.</w:t>
            </w:r>
            <w:r w:rsidR="00E1060C">
              <w:t xml:space="preserve"> </w:t>
            </w:r>
          </w:p>
          <w:p w14:paraId="1490D988" w14:textId="0EED6A69" w:rsidR="00BA0A37" w:rsidRDefault="00BA0A37" w:rsidP="00BA0A37">
            <w:pPr>
              <w:pStyle w:val="ListParagraph"/>
              <w:ind w:left="178"/>
            </w:pPr>
          </w:p>
        </w:tc>
        <w:tc>
          <w:tcPr>
            <w:tcW w:w="3969" w:type="dxa"/>
          </w:tcPr>
          <w:p w14:paraId="73F3180A" w14:textId="31D1F383" w:rsidR="00224C31" w:rsidRDefault="008603D8" w:rsidP="008603D8">
            <w:pPr>
              <w:pStyle w:val="ListParagraph"/>
              <w:numPr>
                <w:ilvl w:val="0"/>
                <w:numId w:val="7"/>
              </w:numPr>
              <w:ind w:left="321" w:hanging="284"/>
            </w:pPr>
            <w:r>
              <w:lastRenderedPageBreak/>
              <w:t>All meeting</w:t>
            </w:r>
            <w:r w:rsidR="007F1D49">
              <w:t>s</w:t>
            </w:r>
            <w:r>
              <w:t xml:space="preserve"> should be suspended until further notice. </w:t>
            </w:r>
          </w:p>
          <w:p w14:paraId="1AB3C23C" w14:textId="415DEAE4" w:rsidR="00223298" w:rsidRDefault="001937FC" w:rsidP="008603D8">
            <w:pPr>
              <w:pStyle w:val="ListParagraph"/>
              <w:numPr>
                <w:ilvl w:val="0"/>
                <w:numId w:val="7"/>
              </w:numPr>
              <w:ind w:left="321" w:hanging="284"/>
            </w:pPr>
            <w:r>
              <w:t>Fellowship and small group leader</w:t>
            </w:r>
            <w:r w:rsidR="00BD71B8">
              <w:t>s</w:t>
            </w:r>
            <w:r>
              <w:t xml:space="preserve"> should </w:t>
            </w:r>
            <w:r w:rsidR="00223298">
              <w:t>contact member</w:t>
            </w:r>
            <w:r w:rsidR="00BD71B8">
              <w:t>s</w:t>
            </w:r>
            <w:r w:rsidR="00223298">
              <w:t xml:space="preserve"> on</w:t>
            </w:r>
            <w:r w:rsidR="00BD71B8">
              <w:t xml:space="preserve"> a</w:t>
            </w:r>
            <w:r w:rsidR="00223298">
              <w:t xml:space="preserve"> regular base providing prayer and emotional support.</w:t>
            </w:r>
          </w:p>
          <w:p w14:paraId="6ADF13D8" w14:textId="77777777" w:rsidR="008603D8" w:rsidRDefault="00223298" w:rsidP="008603D8">
            <w:pPr>
              <w:pStyle w:val="ListParagraph"/>
              <w:numPr>
                <w:ilvl w:val="0"/>
                <w:numId w:val="7"/>
              </w:numPr>
              <w:ind w:left="321" w:hanging="284"/>
            </w:pPr>
            <w:r>
              <w:t xml:space="preserve">If any member </w:t>
            </w:r>
            <w:r w:rsidR="00CB29C9">
              <w:t xml:space="preserve">gets sick, escalate to church ERT for further care giving follow-up. </w:t>
            </w:r>
            <w:r>
              <w:t xml:space="preserve"> </w:t>
            </w:r>
          </w:p>
          <w:p w14:paraId="13F5E7DD" w14:textId="61B3FCA0" w:rsidR="00CB29C9" w:rsidRDefault="00474BEC" w:rsidP="008603D8">
            <w:pPr>
              <w:pStyle w:val="ListParagraph"/>
              <w:numPr>
                <w:ilvl w:val="0"/>
                <w:numId w:val="7"/>
              </w:numPr>
              <w:ind w:left="321" w:hanging="284"/>
            </w:pPr>
            <w:r>
              <w:t>Watch the neighbors to see if there anyone is in need</w:t>
            </w:r>
            <w:r w:rsidR="00730089">
              <w:t xml:space="preserve">. This is a time to demonstrate God’s love to the world. </w:t>
            </w:r>
          </w:p>
        </w:tc>
      </w:tr>
    </w:tbl>
    <w:p w14:paraId="7A7C5760" w14:textId="24161726" w:rsidR="008663A4" w:rsidRDefault="008663A4" w:rsidP="00313A5E">
      <w:pPr>
        <w:pStyle w:val="Heading1"/>
      </w:pPr>
      <w:bookmarkStart w:id="10" w:name="_Toc34803006"/>
      <w:r>
        <w:t>SECTION III READ</w:t>
      </w:r>
      <w:r w:rsidR="0050641C">
        <w:t>YNESS</w:t>
      </w:r>
      <w:bookmarkEnd w:id="10"/>
    </w:p>
    <w:p w14:paraId="2E066531" w14:textId="318B7BCE" w:rsidR="0035418B" w:rsidRDefault="00307B79" w:rsidP="00FA143A">
      <w:r>
        <w:t xml:space="preserve">To </w:t>
      </w:r>
      <w:r w:rsidR="00756C5E">
        <w:t xml:space="preserve">ensure </w:t>
      </w:r>
      <w:r w:rsidR="00E94996">
        <w:t xml:space="preserve">WCAC is ready for </w:t>
      </w:r>
      <w:r w:rsidR="00BB3ADF">
        <w:t xml:space="preserve">an Epidemic </w:t>
      </w:r>
      <w:r w:rsidR="00686B75">
        <w:t xml:space="preserve">situation, the following </w:t>
      </w:r>
      <w:r w:rsidR="00836283">
        <w:t xml:space="preserve">document need to be reviewed annually to </w:t>
      </w:r>
      <w:r w:rsidR="003C7D10">
        <w:t xml:space="preserve">guarantee the readiness of the </w:t>
      </w:r>
      <w:r w:rsidR="00856A40">
        <w:t>continuity plan.</w:t>
      </w:r>
    </w:p>
    <w:tbl>
      <w:tblPr>
        <w:tblStyle w:val="TableGrid"/>
        <w:tblW w:w="0" w:type="auto"/>
        <w:tblLook w:val="04A0" w:firstRow="1" w:lastRow="0" w:firstColumn="1" w:lastColumn="0" w:noHBand="0" w:noVBand="1"/>
      </w:tblPr>
      <w:tblGrid>
        <w:gridCol w:w="1234"/>
        <w:gridCol w:w="8116"/>
      </w:tblGrid>
      <w:tr w:rsidR="009B4E00" w14:paraId="13B56660" w14:textId="77777777" w:rsidTr="009B4E00">
        <w:tc>
          <w:tcPr>
            <w:tcW w:w="988" w:type="dxa"/>
          </w:tcPr>
          <w:p w14:paraId="4DBB42BC" w14:textId="7496C2FA" w:rsidR="009B4E00" w:rsidRDefault="009B4E00" w:rsidP="00C26558">
            <w:pPr>
              <w:spacing w:line="360" w:lineRule="auto"/>
            </w:pPr>
            <w:r>
              <w:t>Ready</w:t>
            </w:r>
            <w:r w:rsidR="00A317D6">
              <w:t>(Y/N)</w:t>
            </w:r>
          </w:p>
        </w:tc>
        <w:tc>
          <w:tcPr>
            <w:tcW w:w="8362" w:type="dxa"/>
          </w:tcPr>
          <w:p w14:paraId="23FBF366" w14:textId="7488D9E6" w:rsidR="009B4E00" w:rsidRDefault="00A317D6" w:rsidP="00C26558">
            <w:pPr>
              <w:spacing w:line="360" w:lineRule="auto"/>
            </w:pPr>
            <w:r>
              <w:t>Documentation Description</w:t>
            </w:r>
          </w:p>
        </w:tc>
      </w:tr>
      <w:tr w:rsidR="009B4E00" w14:paraId="5C2F7B8B" w14:textId="77777777" w:rsidTr="009B4E00">
        <w:tc>
          <w:tcPr>
            <w:tcW w:w="988" w:type="dxa"/>
          </w:tcPr>
          <w:p w14:paraId="31252DF1" w14:textId="77777777" w:rsidR="009B4E00" w:rsidRDefault="009B4E00" w:rsidP="00C26558">
            <w:pPr>
              <w:spacing w:line="360" w:lineRule="auto"/>
            </w:pPr>
          </w:p>
        </w:tc>
        <w:tc>
          <w:tcPr>
            <w:tcW w:w="8362" w:type="dxa"/>
          </w:tcPr>
          <w:p w14:paraId="7A6051CF" w14:textId="72EBC6C5" w:rsidR="009B4E00" w:rsidRDefault="003416C2" w:rsidP="00C26558">
            <w:pPr>
              <w:spacing w:line="360" w:lineRule="auto"/>
            </w:pPr>
            <w:r>
              <w:t xml:space="preserve">Up-to-date </w:t>
            </w:r>
            <w:r w:rsidR="00BD26B3">
              <w:t>E</w:t>
            </w:r>
            <w:r>
              <w:t>pidemic Response Plan</w:t>
            </w:r>
          </w:p>
        </w:tc>
      </w:tr>
      <w:tr w:rsidR="009B4E00" w14:paraId="5404923D" w14:textId="77777777" w:rsidTr="009B4E00">
        <w:tc>
          <w:tcPr>
            <w:tcW w:w="988" w:type="dxa"/>
          </w:tcPr>
          <w:p w14:paraId="24A35B64" w14:textId="77777777" w:rsidR="009B4E00" w:rsidRDefault="009B4E00" w:rsidP="00C26558">
            <w:pPr>
              <w:spacing w:line="360" w:lineRule="auto"/>
            </w:pPr>
          </w:p>
        </w:tc>
        <w:tc>
          <w:tcPr>
            <w:tcW w:w="8362" w:type="dxa"/>
          </w:tcPr>
          <w:p w14:paraId="29F5C147" w14:textId="0F23E3CC" w:rsidR="009B4E00" w:rsidRDefault="00393E19" w:rsidP="00C26558">
            <w:pPr>
              <w:spacing w:line="360" w:lineRule="auto"/>
            </w:pPr>
            <w:r>
              <w:t xml:space="preserve">Emergency Response Team </w:t>
            </w:r>
            <w:r w:rsidR="003B59E6">
              <w:t xml:space="preserve">(ERT) </w:t>
            </w:r>
            <w:r>
              <w:t>Members (</w:t>
            </w:r>
            <w:r w:rsidR="003B59E6">
              <w:t>Update Annually)</w:t>
            </w:r>
          </w:p>
        </w:tc>
      </w:tr>
      <w:tr w:rsidR="009B4E00" w14:paraId="2D35BA0E" w14:textId="77777777" w:rsidTr="009B4E00">
        <w:tc>
          <w:tcPr>
            <w:tcW w:w="988" w:type="dxa"/>
          </w:tcPr>
          <w:p w14:paraId="4E6B1902" w14:textId="77777777" w:rsidR="009B4E00" w:rsidRDefault="009B4E00" w:rsidP="00C26558">
            <w:pPr>
              <w:spacing w:line="360" w:lineRule="auto"/>
            </w:pPr>
          </w:p>
        </w:tc>
        <w:tc>
          <w:tcPr>
            <w:tcW w:w="8362" w:type="dxa"/>
          </w:tcPr>
          <w:p w14:paraId="7DAB3C50" w14:textId="2526FE28" w:rsidR="009B4E00" w:rsidRDefault="003B59E6" w:rsidP="00C26558">
            <w:pPr>
              <w:spacing w:line="360" w:lineRule="auto"/>
            </w:pPr>
            <w:r>
              <w:t>Church Wide Roster</w:t>
            </w:r>
          </w:p>
        </w:tc>
      </w:tr>
      <w:tr w:rsidR="009B4E00" w14:paraId="32FFB0C5" w14:textId="77777777" w:rsidTr="009B4E00">
        <w:tc>
          <w:tcPr>
            <w:tcW w:w="988" w:type="dxa"/>
          </w:tcPr>
          <w:p w14:paraId="012F81A2" w14:textId="77777777" w:rsidR="009B4E00" w:rsidRDefault="009B4E00" w:rsidP="00C26558">
            <w:pPr>
              <w:spacing w:line="360" w:lineRule="auto"/>
            </w:pPr>
          </w:p>
        </w:tc>
        <w:tc>
          <w:tcPr>
            <w:tcW w:w="8362" w:type="dxa"/>
          </w:tcPr>
          <w:p w14:paraId="168CCF76" w14:textId="32EE9577" w:rsidR="009B4E00" w:rsidRDefault="00A96201" w:rsidP="00C26558">
            <w:pPr>
              <w:spacing w:line="360" w:lineRule="auto"/>
            </w:pPr>
            <w:r>
              <w:t>Church Website</w:t>
            </w:r>
            <w:r w:rsidR="007F1967">
              <w:t xml:space="preserve"> </w:t>
            </w:r>
          </w:p>
        </w:tc>
      </w:tr>
      <w:tr w:rsidR="009B4E00" w14:paraId="0FB30EC0" w14:textId="77777777" w:rsidTr="009B4E00">
        <w:tc>
          <w:tcPr>
            <w:tcW w:w="988" w:type="dxa"/>
          </w:tcPr>
          <w:p w14:paraId="162D3ED0" w14:textId="77777777" w:rsidR="009B4E00" w:rsidRDefault="009B4E00" w:rsidP="00C26558">
            <w:pPr>
              <w:spacing w:line="360" w:lineRule="auto"/>
            </w:pPr>
          </w:p>
        </w:tc>
        <w:tc>
          <w:tcPr>
            <w:tcW w:w="8362" w:type="dxa"/>
          </w:tcPr>
          <w:p w14:paraId="60CF6719" w14:textId="092A9B44" w:rsidR="009B4E00" w:rsidRDefault="00730F3B" w:rsidP="00C26558">
            <w:pPr>
              <w:spacing w:line="360" w:lineRule="auto"/>
            </w:pPr>
            <w:r>
              <w:t>Multimedia communication channel</w:t>
            </w:r>
          </w:p>
        </w:tc>
      </w:tr>
      <w:tr w:rsidR="009B4E00" w14:paraId="30B0BF91" w14:textId="77777777" w:rsidTr="009B4E00">
        <w:tc>
          <w:tcPr>
            <w:tcW w:w="988" w:type="dxa"/>
          </w:tcPr>
          <w:p w14:paraId="6349A3AE" w14:textId="77777777" w:rsidR="009B4E00" w:rsidRDefault="009B4E00" w:rsidP="00C26558">
            <w:pPr>
              <w:spacing w:line="360" w:lineRule="auto"/>
            </w:pPr>
          </w:p>
        </w:tc>
        <w:tc>
          <w:tcPr>
            <w:tcW w:w="8362" w:type="dxa"/>
          </w:tcPr>
          <w:p w14:paraId="1B193270" w14:textId="739E0CE0" w:rsidR="009B4E00" w:rsidRDefault="00FD65A0" w:rsidP="00C26558">
            <w:pPr>
              <w:spacing w:line="360" w:lineRule="auto"/>
            </w:pPr>
            <w:r>
              <w:t xml:space="preserve">Media Stream service in case of </w:t>
            </w:r>
            <w:r w:rsidR="005C2B6B">
              <w:t xml:space="preserve">physical gathering is </w:t>
            </w:r>
            <w:r w:rsidR="0071211E">
              <w:t>suspended.</w:t>
            </w:r>
          </w:p>
        </w:tc>
      </w:tr>
      <w:tr w:rsidR="0026545B" w14:paraId="2B586FDA" w14:textId="77777777" w:rsidTr="009B4E00">
        <w:tc>
          <w:tcPr>
            <w:tcW w:w="988" w:type="dxa"/>
          </w:tcPr>
          <w:p w14:paraId="036A2A84" w14:textId="77777777" w:rsidR="0026545B" w:rsidRDefault="0026545B" w:rsidP="00C26558">
            <w:pPr>
              <w:spacing w:line="360" w:lineRule="auto"/>
            </w:pPr>
          </w:p>
        </w:tc>
        <w:tc>
          <w:tcPr>
            <w:tcW w:w="8362" w:type="dxa"/>
          </w:tcPr>
          <w:p w14:paraId="1AEDAED2" w14:textId="5F0B9DA5" w:rsidR="0026545B" w:rsidRDefault="00930E09" w:rsidP="00C26558">
            <w:pPr>
              <w:spacing w:line="360" w:lineRule="auto"/>
            </w:pPr>
            <w:r>
              <w:t>Bank information for receiving electronic offering</w:t>
            </w:r>
          </w:p>
        </w:tc>
      </w:tr>
      <w:tr w:rsidR="007806EF" w14:paraId="43337C62" w14:textId="77777777" w:rsidTr="009B4E00">
        <w:tc>
          <w:tcPr>
            <w:tcW w:w="988" w:type="dxa"/>
          </w:tcPr>
          <w:p w14:paraId="5AFB7823" w14:textId="77777777" w:rsidR="007806EF" w:rsidRDefault="007806EF" w:rsidP="00C26558">
            <w:pPr>
              <w:spacing w:line="360" w:lineRule="auto"/>
            </w:pPr>
          </w:p>
        </w:tc>
        <w:tc>
          <w:tcPr>
            <w:tcW w:w="8362" w:type="dxa"/>
          </w:tcPr>
          <w:p w14:paraId="7C3CCA8D" w14:textId="35ADF29B" w:rsidR="007806EF" w:rsidRDefault="007806EF" w:rsidP="00C26558">
            <w:pPr>
              <w:spacing w:line="360" w:lineRule="auto"/>
            </w:pPr>
            <w:r>
              <w:t xml:space="preserve">Pocket </w:t>
            </w:r>
            <w:r w:rsidR="00044328">
              <w:t xml:space="preserve">Church </w:t>
            </w:r>
            <w:r w:rsidR="00386AFA">
              <w:t>Emergency Contact Card</w:t>
            </w:r>
          </w:p>
        </w:tc>
      </w:tr>
    </w:tbl>
    <w:p w14:paraId="4F1955EB" w14:textId="1719F5B5" w:rsidR="00A75417" w:rsidRDefault="00A75417" w:rsidP="00FA143A"/>
    <w:p w14:paraId="59F3EB3B" w14:textId="77777777" w:rsidR="00A75417" w:rsidRDefault="00A75417">
      <w:r>
        <w:br w:type="page"/>
      </w:r>
    </w:p>
    <w:p w14:paraId="51FDF7D8" w14:textId="65C27136" w:rsidR="00856A40" w:rsidRDefault="00761322" w:rsidP="00761322">
      <w:pPr>
        <w:pStyle w:val="Heading1"/>
      </w:pPr>
      <w:bookmarkStart w:id="11" w:name="_Toc34803007"/>
      <w:r>
        <w:lastRenderedPageBreak/>
        <w:t xml:space="preserve">Appendix A: </w:t>
      </w:r>
      <w:r w:rsidR="003D390E" w:rsidRPr="003D390E">
        <w:t>Federal/Provincial/Territorial Public Health Response Plan for Biological Events</w:t>
      </w:r>
      <w:bookmarkEnd w:id="11"/>
    </w:p>
    <w:p w14:paraId="3FC0321C" w14:textId="77777777" w:rsidR="00983B20" w:rsidRDefault="00983B20" w:rsidP="000724C4"/>
    <w:tbl>
      <w:tblPr>
        <w:tblW w:w="10800" w:type="dxa"/>
        <w:tblInd w:w="-6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0"/>
        <w:gridCol w:w="2880"/>
        <w:gridCol w:w="1530"/>
        <w:gridCol w:w="2070"/>
        <w:gridCol w:w="2790"/>
      </w:tblGrid>
      <w:tr w:rsidR="003A6DD6" w:rsidRPr="003A6DD6" w14:paraId="7F641F2F" w14:textId="77777777" w:rsidTr="003A6DD6">
        <w:trPr>
          <w:tblHeader/>
        </w:trPr>
        <w:tc>
          <w:tcPr>
            <w:tcW w:w="10800" w:type="dxa"/>
            <w:gridSpan w:val="5"/>
            <w:tcBorders>
              <w:top w:val="nil"/>
              <w:left w:val="nil"/>
              <w:bottom w:val="nil"/>
              <w:right w:val="nil"/>
            </w:tcBorders>
            <w:shd w:val="clear" w:color="auto" w:fill="2572B4"/>
            <w:tcMar>
              <w:top w:w="75" w:type="dxa"/>
              <w:left w:w="75" w:type="dxa"/>
              <w:bottom w:w="75" w:type="dxa"/>
              <w:right w:w="75" w:type="dxa"/>
            </w:tcMar>
            <w:vAlign w:val="center"/>
            <w:hideMark/>
          </w:tcPr>
          <w:p w14:paraId="30C48D0E" w14:textId="77777777" w:rsidR="003A6DD6" w:rsidRPr="003A6DD6" w:rsidRDefault="003A6DD6" w:rsidP="003A6DD6">
            <w:pPr>
              <w:rPr>
                <w:b/>
                <w:bCs/>
                <w:sz w:val="24"/>
                <w:szCs w:val="24"/>
              </w:rPr>
            </w:pPr>
            <w:r w:rsidRPr="003A6DD6">
              <w:rPr>
                <w:b/>
                <w:bCs/>
                <w:sz w:val="24"/>
                <w:szCs w:val="24"/>
              </w:rPr>
              <w:t>Table 1. F/P/T Response Levels</w:t>
            </w:r>
          </w:p>
        </w:tc>
      </w:tr>
      <w:tr w:rsidR="003A6DD6" w:rsidRPr="003A6DD6" w14:paraId="4F321BEA" w14:textId="77777777" w:rsidTr="003A6DD6">
        <w:trPr>
          <w:tblHeader/>
        </w:trPr>
        <w:tc>
          <w:tcPr>
            <w:tcW w:w="1530" w:type="dxa"/>
            <w:tcBorders>
              <w:top w:val="nil"/>
              <w:left w:val="single" w:sz="6" w:space="0" w:color="DDDDDD"/>
              <w:bottom w:val="single" w:sz="12" w:space="0" w:color="DDDDDD"/>
              <w:right w:val="single" w:sz="6" w:space="0" w:color="DDDDDD"/>
            </w:tcBorders>
            <w:shd w:val="clear" w:color="auto" w:fill="2572B4"/>
            <w:tcMar>
              <w:top w:w="75" w:type="dxa"/>
              <w:left w:w="75" w:type="dxa"/>
              <w:bottom w:w="75" w:type="dxa"/>
              <w:right w:w="75" w:type="dxa"/>
            </w:tcMar>
            <w:vAlign w:val="bottom"/>
            <w:hideMark/>
          </w:tcPr>
          <w:p w14:paraId="3F0D4AC1" w14:textId="77777777" w:rsidR="003A6DD6" w:rsidRPr="003A6DD6" w:rsidRDefault="003A6DD6" w:rsidP="003A6DD6">
            <w:pPr>
              <w:rPr>
                <w:b/>
                <w:bCs/>
                <w:sz w:val="24"/>
                <w:szCs w:val="24"/>
              </w:rPr>
            </w:pPr>
            <w:r w:rsidRPr="003A6DD6">
              <w:rPr>
                <w:b/>
                <w:bCs/>
                <w:sz w:val="24"/>
                <w:szCs w:val="24"/>
              </w:rPr>
              <w:t>Level</w:t>
            </w:r>
          </w:p>
        </w:tc>
        <w:tc>
          <w:tcPr>
            <w:tcW w:w="2880" w:type="dxa"/>
            <w:tcBorders>
              <w:top w:val="nil"/>
              <w:left w:val="single" w:sz="6" w:space="0" w:color="DDDDDD"/>
              <w:bottom w:val="single" w:sz="12" w:space="0" w:color="DDDDDD"/>
              <w:right w:val="single" w:sz="6" w:space="0" w:color="DDDDDD"/>
            </w:tcBorders>
            <w:shd w:val="clear" w:color="auto" w:fill="2572B4"/>
            <w:tcMar>
              <w:top w:w="75" w:type="dxa"/>
              <w:left w:w="75" w:type="dxa"/>
              <w:bottom w:w="75" w:type="dxa"/>
              <w:right w:w="75" w:type="dxa"/>
            </w:tcMar>
            <w:vAlign w:val="bottom"/>
            <w:hideMark/>
          </w:tcPr>
          <w:p w14:paraId="7BF9B18A" w14:textId="77777777" w:rsidR="003A6DD6" w:rsidRPr="003A6DD6" w:rsidRDefault="003A6DD6" w:rsidP="003A6DD6">
            <w:pPr>
              <w:rPr>
                <w:b/>
                <w:bCs/>
                <w:sz w:val="24"/>
                <w:szCs w:val="24"/>
              </w:rPr>
            </w:pPr>
            <w:r w:rsidRPr="003A6DD6">
              <w:rPr>
                <w:b/>
                <w:bCs/>
                <w:sz w:val="24"/>
                <w:szCs w:val="24"/>
              </w:rPr>
              <w:t>Considerations</w:t>
            </w:r>
          </w:p>
        </w:tc>
        <w:tc>
          <w:tcPr>
            <w:tcW w:w="1530" w:type="dxa"/>
            <w:tcBorders>
              <w:top w:val="nil"/>
              <w:left w:val="single" w:sz="6" w:space="0" w:color="DDDDDD"/>
              <w:bottom w:val="single" w:sz="12" w:space="0" w:color="DDDDDD"/>
              <w:right w:val="single" w:sz="6" w:space="0" w:color="DDDDDD"/>
            </w:tcBorders>
            <w:shd w:val="clear" w:color="auto" w:fill="2572B4"/>
            <w:tcMar>
              <w:top w:w="75" w:type="dxa"/>
              <w:left w:w="75" w:type="dxa"/>
              <w:bottom w:w="75" w:type="dxa"/>
              <w:right w:w="75" w:type="dxa"/>
            </w:tcMar>
            <w:vAlign w:val="bottom"/>
            <w:hideMark/>
          </w:tcPr>
          <w:p w14:paraId="351CFCC2" w14:textId="77777777" w:rsidR="003A6DD6" w:rsidRPr="003A6DD6" w:rsidRDefault="003A6DD6" w:rsidP="003A6DD6">
            <w:pPr>
              <w:rPr>
                <w:b/>
                <w:bCs/>
                <w:sz w:val="24"/>
                <w:szCs w:val="24"/>
              </w:rPr>
            </w:pPr>
            <w:r w:rsidRPr="003A6DD6">
              <w:rPr>
                <w:b/>
                <w:bCs/>
                <w:sz w:val="24"/>
                <w:szCs w:val="24"/>
              </w:rPr>
              <w:t>Example scenario(s)</w:t>
            </w:r>
          </w:p>
        </w:tc>
        <w:tc>
          <w:tcPr>
            <w:tcW w:w="2070" w:type="dxa"/>
            <w:tcBorders>
              <w:top w:val="nil"/>
              <w:left w:val="single" w:sz="6" w:space="0" w:color="DDDDDD"/>
              <w:bottom w:val="single" w:sz="12" w:space="0" w:color="DDDDDD"/>
              <w:right w:val="single" w:sz="6" w:space="0" w:color="DDDDDD"/>
            </w:tcBorders>
            <w:shd w:val="clear" w:color="auto" w:fill="2572B4"/>
            <w:tcMar>
              <w:top w:w="75" w:type="dxa"/>
              <w:left w:w="75" w:type="dxa"/>
              <w:bottom w:w="75" w:type="dxa"/>
              <w:right w:w="75" w:type="dxa"/>
            </w:tcMar>
            <w:vAlign w:val="bottom"/>
            <w:hideMark/>
          </w:tcPr>
          <w:p w14:paraId="3419819C" w14:textId="77777777" w:rsidR="003A6DD6" w:rsidRPr="003A6DD6" w:rsidRDefault="003A6DD6" w:rsidP="003A6DD6">
            <w:pPr>
              <w:rPr>
                <w:b/>
                <w:bCs/>
                <w:sz w:val="24"/>
                <w:szCs w:val="24"/>
              </w:rPr>
            </w:pPr>
            <w:r w:rsidRPr="003A6DD6">
              <w:rPr>
                <w:b/>
                <w:bCs/>
                <w:sz w:val="24"/>
                <w:szCs w:val="24"/>
              </w:rPr>
              <w:t>Main Objective for the F/P/T response</w:t>
            </w:r>
          </w:p>
        </w:tc>
        <w:tc>
          <w:tcPr>
            <w:tcW w:w="2790" w:type="dxa"/>
            <w:tcBorders>
              <w:top w:val="nil"/>
              <w:left w:val="single" w:sz="6" w:space="0" w:color="DDDDDD"/>
              <w:bottom w:val="single" w:sz="12" w:space="0" w:color="DDDDDD"/>
              <w:right w:val="single" w:sz="6" w:space="0" w:color="DDDDDD"/>
            </w:tcBorders>
            <w:shd w:val="clear" w:color="auto" w:fill="2572B4"/>
            <w:tcMar>
              <w:top w:w="75" w:type="dxa"/>
              <w:left w:w="75" w:type="dxa"/>
              <w:bottom w:w="75" w:type="dxa"/>
              <w:right w:w="75" w:type="dxa"/>
            </w:tcMar>
            <w:vAlign w:val="bottom"/>
            <w:hideMark/>
          </w:tcPr>
          <w:p w14:paraId="518DFD0F" w14:textId="77777777" w:rsidR="003A6DD6" w:rsidRPr="003A6DD6" w:rsidRDefault="003A6DD6" w:rsidP="003A6DD6">
            <w:pPr>
              <w:rPr>
                <w:b/>
                <w:bCs/>
                <w:sz w:val="24"/>
                <w:szCs w:val="24"/>
              </w:rPr>
            </w:pPr>
            <w:r w:rsidRPr="003A6DD6">
              <w:rPr>
                <w:b/>
                <w:bCs/>
                <w:sz w:val="24"/>
                <w:szCs w:val="24"/>
              </w:rPr>
              <w:t>Governance Structure Activation</w:t>
            </w:r>
          </w:p>
        </w:tc>
      </w:tr>
      <w:tr w:rsidR="003A6DD6" w:rsidRPr="003A6DD6" w14:paraId="1FBC164C" w14:textId="77777777" w:rsidTr="003A6DD6">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65B653" w14:textId="77777777" w:rsidR="003A6DD6" w:rsidRPr="003A6DD6" w:rsidRDefault="003A6DD6" w:rsidP="003A6DD6">
            <w:pPr>
              <w:rPr>
                <w:b/>
                <w:bCs/>
                <w:sz w:val="24"/>
                <w:szCs w:val="24"/>
              </w:rPr>
            </w:pPr>
            <w:r w:rsidRPr="003A6DD6">
              <w:rPr>
                <w:b/>
                <w:bCs/>
                <w:sz w:val="24"/>
                <w:szCs w:val="24"/>
              </w:rPr>
              <w:t>1-Routine</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107194" w14:textId="77777777" w:rsidR="003A6DD6" w:rsidRPr="003A6DD6" w:rsidRDefault="003A6DD6" w:rsidP="003A6DD6">
            <w:pPr>
              <w:rPr>
                <w:sz w:val="24"/>
                <w:szCs w:val="24"/>
              </w:rPr>
            </w:pPr>
            <w:r w:rsidRPr="003A6DD6">
              <w:rPr>
                <w:sz w:val="24"/>
                <w:szCs w:val="24"/>
              </w:rPr>
              <w:t>Need for information sharing, regarding a public health event, between affected jurisdiction and other federal, provincial, territorial or international authorities (e.g. WHO)</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E23C64" w14:textId="77777777" w:rsidR="003A6DD6" w:rsidRPr="003A6DD6" w:rsidRDefault="003A6DD6" w:rsidP="003A6DD6">
            <w:pPr>
              <w:rPr>
                <w:sz w:val="24"/>
                <w:szCs w:val="24"/>
              </w:rPr>
            </w:pPr>
            <w:r w:rsidRPr="003A6DD6">
              <w:rPr>
                <w:sz w:val="24"/>
                <w:szCs w:val="24"/>
              </w:rPr>
              <w:t>An outbreak of measles within a single jurisdiction.</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33AB50" w14:textId="77777777" w:rsidR="003A6DD6" w:rsidRPr="003A6DD6" w:rsidRDefault="003A6DD6" w:rsidP="003A6DD6">
            <w:pPr>
              <w:rPr>
                <w:sz w:val="24"/>
                <w:szCs w:val="24"/>
              </w:rPr>
            </w:pPr>
            <w:r w:rsidRPr="003A6DD6">
              <w:rPr>
                <w:sz w:val="24"/>
                <w:szCs w:val="24"/>
              </w:rPr>
              <w:t>Information Sharing </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3FCD83" w14:textId="77777777" w:rsidR="003A6DD6" w:rsidRPr="003A6DD6" w:rsidRDefault="003A6DD6" w:rsidP="003A6DD6">
            <w:pPr>
              <w:rPr>
                <w:sz w:val="24"/>
                <w:szCs w:val="24"/>
              </w:rPr>
            </w:pPr>
            <w:r w:rsidRPr="003A6DD6">
              <w:rPr>
                <w:sz w:val="24"/>
                <w:szCs w:val="24"/>
              </w:rPr>
              <w:t>n/a - use routine channels/standing committees</w:t>
            </w:r>
          </w:p>
        </w:tc>
      </w:tr>
      <w:tr w:rsidR="003A6DD6" w:rsidRPr="003A6DD6" w14:paraId="39F6CFC9" w14:textId="77777777" w:rsidTr="003A6DD6">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B03741" w14:textId="77777777" w:rsidR="003A6DD6" w:rsidRPr="003A6DD6" w:rsidRDefault="003A6DD6" w:rsidP="003A6DD6">
            <w:pPr>
              <w:rPr>
                <w:b/>
                <w:bCs/>
                <w:sz w:val="24"/>
                <w:szCs w:val="24"/>
              </w:rPr>
            </w:pPr>
            <w:r w:rsidRPr="003A6DD6">
              <w:rPr>
                <w:b/>
                <w:bCs/>
                <w:sz w:val="24"/>
                <w:szCs w:val="24"/>
              </w:rPr>
              <w:t>2-Heightened</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4483B1" w14:textId="4B0902FF" w:rsidR="003A6DD6" w:rsidRPr="003A6DD6" w:rsidRDefault="003A6DD6" w:rsidP="003A6DD6">
            <w:pPr>
              <w:rPr>
                <w:sz w:val="24"/>
                <w:szCs w:val="24"/>
              </w:rPr>
            </w:pPr>
            <w:r w:rsidRPr="003A6DD6">
              <w:rPr>
                <w:sz w:val="24"/>
                <w:szCs w:val="24"/>
              </w:rPr>
              <w:t>Need for a routine public health response (i.e., outbreak response, response to an exposure or risk assessment) involving one or more jurisdictions.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7CF74B" w14:textId="77777777" w:rsidR="003A6DD6" w:rsidRPr="003A6DD6" w:rsidRDefault="003A6DD6" w:rsidP="003A6DD6">
            <w:pPr>
              <w:rPr>
                <w:sz w:val="24"/>
                <w:szCs w:val="24"/>
              </w:rPr>
            </w:pPr>
            <w:r w:rsidRPr="003A6DD6">
              <w:rPr>
                <w:sz w:val="24"/>
                <w:szCs w:val="24"/>
              </w:rPr>
              <w:t>A foodborne outbreak is occurring in multiple jurisdictions.</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27B17D" w14:textId="77777777" w:rsidR="003A6DD6" w:rsidRPr="003A6DD6" w:rsidRDefault="003A6DD6" w:rsidP="003A6DD6">
            <w:pPr>
              <w:rPr>
                <w:sz w:val="24"/>
                <w:szCs w:val="24"/>
              </w:rPr>
            </w:pPr>
            <w:r w:rsidRPr="003A6DD6">
              <w:rPr>
                <w:sz w:val="24"/>
                <w:szCs w:val="24"/>
              </w:rPr>
              <w:t>Outbreak Control</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D0FFEC" w14:textId="33C4C622" w:rsidR="003A6DD6" w:rsidRPr="003A6DD6" w:rsidRDefault="003A6DD6" w:rsidP="003A6DD6">
            <w:pPr>
              <w:rPr>
                <w:sz w:val="24"/>
                <w:szCs w:val="24"/>
              </w:rPr>
            </w:pPr>
            <w:r w:rsidRPr="003A6DD6">
              <w:rPr>
                <w:sz w:val="24"/>
                <w:szCs w:val="24"/>
              </w:rPr>
              <w:t>n/a - Potential use of Governance Structure concepts may be applied</w:t>
            </w:r>
            <w:r w:rsidRPr="003A6DD6">
              <w:rPr>
                <w:sz w:val="24"/>
                <w:szCs w:val="24"/>
              </w:rPr>
              <w:br/>
              <w:t>Implement response structure per regular coordinating instruments (e.g., FIORP OICC)</w:t>
            </w:r>
          </w:p>
        </w:tc>
      </w:tr>
      <w:tr w:rsidR="003A6DD6" w:rsidRPr="003A6DD6" w14:paraId="267B7F22" w14:textId="77777777" w:rsidTr="003A6DD6">
        <w:tc>
          <w:tcPr>
            <w:tcW w:w="1530" w:type="dxa"/>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8E1DB2" w14:textId="77777777" w:rsidR="003A6DD6" w:rsidRPr="003A6DD6" w:rsidRDefault="003A6DD6" w:rsidP="003A6DD6">
            <w:pPr>
              <w:rPr>
                <w:b/>
                <w:bCs/>
                <w:sz w:val="24"/>
                <w:szCs w:val="24"/>
              </w:rPr>
            </w:pPr>
            <w:r w:rsidRPr="003A6DD6">
              <w:rPr>
                <w:b/>
                <w:bCs/>
                <w:sz w:val="24"/>
                <w:szCs w:val="24"/>
              </w:rPr>
              <w:t>3-Escalated</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16210A" w14:textId="77777777" w:rsidR="003A6DD6" w:rsidRPr="003A6DD6" w:rsidRDefault="003A6DD6" w:rsidP="003A6DD6">
            <w:pPr>
              <w:rPr>
                <w:sz w:val="24"/>
                <w:szCs w:val="24"/>
              </w:rPr>
            </w:pPr>
            <w:r w:rsidRPr="003A6DD6">
              <w:rPr>
                <w:sz w:val="24"/>
                <w:szCs w:val="24"/>
              </w:rPr>
              <w:t>A coordinated F/P/T response is required for a public health event that:</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FE3B47" w14:textId="77777777" w:rsidR="003A6DD6" w:rsidRPr="003A6DD6" w:rsidRDefault="003A6DD6" w:rsidP="003A6DD6">
            <w:pPr>
              <w:rPr>
                <w:sz w:val="24"/>
                <w:szCs w:val="24"/>
              </w:rPr>
            </w:pPr>
            <w:r w:rsidRPr="003A6DD6">
              <w:rPr>
                <w:sz w:val="24"/>
                <w:szCs w:val="24"/>
              </w:rPr>
              <w:t>no data</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34C093" w14:textId="77777777" w:rsidR="003A6DD6" w:rsidRPr="003A6DD6" w:rsidRDefault="003A6DD6" w:rsidP="003A6DD6">
            <w:pPr>
              <w:rPr>
                <w:sz w:val="24"/>
                <w:szCs w:val="24"/>
              </w:rPr>
            </w:pPr>
            <w:r w:rsidRPr="003A6DD6">
              <w:rPr>
                <w:sz w:val="24"/>
                <w:szCs w:val="24"/>
              </w:rPr>
              <w:t>no data</w:t>
            </w:r>
          </w:p>
        </w:tc>
        <w:tc>
          <w:tcPr>
            <w:tcW w:w="2790" w:type="dxa"/>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CCB790" w14:textId="77777777" w:rsidR="003A6DD6" w:rsidRPr="003A6DD6" w:rsidRDefault="003A6DD6" w:rsidP="003A6DD6">
            <w:pPr>
              <w:rPr>
                <w:sz w:val="24"/>
                <w:szCs w:val="24"/>
              </w:rPr>
            </w:pPr>
            <w:r w:rsidRPr="003A6DD6">
              <w:rPr>
                <w:sz w:val="24"/>
                <w:szCs w:val="24"/>
              </w:rPr>
              <w:t>Partial</w:t>
            </w:r>
          </w:p>
          <w:p w14:paraId="60AB04B9" w14:textId="77777777" w:rsidR="003A6DD6" w:rsidRPr="003A6DD6" w:rsidRDefault="003A6DD6" w:rsidP="003A6DD6">
            <w:pPr>
              <w:rPr>
                <w:sz w:val="24"/>
                <w:szCs w:val="24"/>
              </w:rPr>
            </w:pPr>
            <w:r w:rsidRPr="003A6DD6">
              <w:rPr>
                <w:sz w:val="24"/>
                <w:szCs w:val="24"/>
              </w:rPr>
              <w:t>HPOC Event Manager and partial HPOC IMS as required SAC and SAC Secretariat need for full P/T representation will be determined based on event (may only be affected areas), need for a TAC and LAC will also be determined based on response needs and tempo.</w:t>
            </w:r>
          </w:p>
          <w:p w14:paraId="1BE11F53" w14:textId="77777777" w:rsidR="003A6DD6" w:rsidRPr="003A6DD6" w:rsidRDefault="003A6DD6" w:rsidP="003A6DD6">
            <w:pPr>
              <w:rPr>
                <w:sz w:val="24"/>
                <w:szCs w:val="24"/>
              </w:rPr>
            </w:pPr>
            <w:r w:rsidRPr="003A6DD6">
              <w:rPr>
                <w:sz w:val="24"/>
                <w:szCs w:val="24"/>
              </w:rPr>
              <w:lastRenderedPageBreak/>
              <w:t>Communications Task/subgroups and support teams as needed</w:t>
            </w:r>
          </w:p>
        </w:tc>
      </w:tr>
      <w:tr w:rsidR="003A6DD6" w:rsidRPr="003A6DD6" w14:paraId="0669507B" w14:textId="77777777" w:rsidTr="003A6DD6">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AC8F5DE" w14:textId="77777777" w:rsidR="003A6DD6" w:rsidRPr="003A6DD6" w:rsidRDefault="003A6DD6" w:rsidP="003A6DD6">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8D4088" w14:textId="77777777" w:rsidR="003A6DD6" w:rsidRPr="003A6DD6" w:rsidRDefault="003A6DD6" w:rsidP="003A6DD6">
            <w:pPr>
              <w:rPr>
                <w:sz w:val="24"/>
                <w:szCs w:val="24"/>
              </w:rPr>
            </w:pPr>
            <w:r w:rsidRPr="003A6DD6">
              <w:rPr>
                <w:sz w:val="24"/>
                <w:szCs w:val="24"/>
              </w:rPr>
              <w:t>a) is occurring in multiple jurisdictions within Canada and is unusual in its progression or severity requiring additional response support to manage either the pace or extended duration of the event.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F1770C" w14:textId="77777777" w:rsidR="003A6DD6" w:rsidRPr="003A6DD6" w:rsidRDefault="003A6DD6" w:rsidP="003A6DD6">
            <w:pPr>
              <w:rPr>
                <w:sz w:val="24"/>
                <w:szCs w:val="24"/>
              </w:rPr>
            </w:pPr>
            <w:r w:rsidRPr="003A6DD6">
              <w:rPr>
                <w:sz w:val="24"/>
                <w:szCs w:val="24"/>
              </w:rPr>
              <w:t>A foodborne outbreak in Canada is resulting in unusual illness or requires additional response support.</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70F8CD" w14:textId="77777777" w:rsidR="003A6DD6" w:rsidRPr="003A6DD6" w:rsidRDefault="003A6DD6" w:rsidP="003A6DD6">
            <w:pPr>
              <w:rPr>
                <w:sz w:val="24"/>
                <w:szCs w:val="24"/>
              </w:rPr>
            </w:pPr>
            <w:r w:rsidRPr="003A6DD6">
              <w:rPr>
                <w:sz w:val="24"/>
                <w:szCs w:val="24"/>
              </w:rPr>
              <w:t>Outbreak Control</w:t>
            </w:r>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A05AA76" w14:textId="77777777" w:rsidR="003A6DD6" w:rsidRPr="003A6DD6" w:rsidRDefault="003A6DD6" w:rsidP="003A6DD6">
            <w:pPr>
              <w:rPr>
                <w:sz w:val="24"/>
                <w:szCs w:val="24"/>
              </w:rPr>
            </w:pPr>
          </w:p>
        </w:tc>
      </w:tr>
      <w:tr w:rsidR="003A6DD6" w:rsidRPr="003A6DD6" w14:paraId="6A152FD0" w14:textId="77777777" w:rsidTr="003A6DD6">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1412979" w14:textId="77777777" w:rsidR="003A6DD6" w:rsidRPr="003A6DD6" w:rsidRDefault="003A6DD6" w:rsidP="003A6DD6">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E0AF92" w14:textId="77777777" w:rsidR="003A6DD6" w:rsidRPr="003A6DD6" w:rsidRDefault="003A6DD6" w:rsidP="003A6DD6">
            <w:pPr>
              <w:rPr>
                <w:sz w:val="24"/>
                <w:szCs w:val="24"/>
              </w:rPr>
            </w:pPr>
            <w:r w:rsidRPr="003A6DD6">
              <w:rPr>
                <w:sz w:val="24"/>
                <w:szCs w:val="24"/>
              </w:rPr>
              <w:t>b) is occurring outside of Canada and is being caused by an unusual or unknown pathogen and/or has been declared a Public Health Emergency of International Concern</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BC38C0" w14:textId="77777777" w:rsidR="003A6DD6" w:rsidRPr="003A6DD6" w:rsidRDefault="003A6DD6" w:rsidP="003A6DD6">
            <w:pPr>
              <w:rPr>
                <w:sz w:val="24"/>
                <w:szCs w:val="24"/>
              </w:rPr>
            </w:pPr>
            <w:r w:rsidRPr="003A6DD6">
              <w:rPr>
                <w:sz w:val="24"/>
                <w:szCs w:val="24"/>
              </w:rPr>
              <w:t>Zika epidemic in the Americas</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D9E6E1" w14:textId="77777777" w:rsidR="003A6DD6" w:rsidRPr="003A6DD6" w:rsidRDefault="003A6DD6" w:rsidP="003A6DD6">
            <w:pPr>
              <w:rPr>
                <w:sz w:val="24"/>
                <w:szCs w:val="24"/>
              </w:rPr>
            </w:pPr>
            <w:r w:rsidRPr="003A6DD6">
              <w:rPr>
                <w:sz w:val="24"/>
                <w:szCs w:val="24"/>
              </w:rPr>
              <w:t>Outbreak Prevention</w:t>
            </w:r>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27B2A5E" w14:textId="77777777" w:rsidR="003A6DD6" w:rsidRPr="003A6DD6" w:rsidRDefault="003A6DD6" w:rsidP="003A6DD6">
            <w:pPr>
              <w:rPr>
                <w:sz w:val="24"/>
                <w:szCs w:val="24"/>
              </w:rPr>
            </w:pPr>
          </w:p>
        </w:tc>
      </w:tr>
      <w:tr w:rsidR="003A6DD6" w:rsidRPr="003A6DD6" w14:paraId="6399B58C" w14:textId="77777777" w:rsidTr="003A6DD6">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9D82C55" w14:textId="77777777" w:rsidR="003A6DD6" w:rsidRPr="003A6DD6" w:rsidRDefault="003A6DD6" w:rsidP="003A6DD6">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2996B1" w14:textId="77777777" w:rsidR="003A6DD6" w:rsidRPr="003A6DD6" w:rsidRDefault="003A6DD6" w:rsidP="003A6DD6">
            <w:pPr>
              <w:rPr>
                <w:sz w:val="24"/>
                <w:szCs w:val="24"/>
              </w:rPr>
            </w:pPr>
            <w:r w:rsidRPr="003A6DD6">
              <w:rPr>
                <w:sz w:val="24"/>
                <w:szCs w:val="24"/>
              </w:rPr>
              <w:t>c) has potential implications for the Canadian health care system</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86C7AA" w14:textId="4DF4FC48" w:rsidR="003A6DD6" w:rsidRPr="003A6DD6" w:rsidRDefault="003A6DD6" w:rsidP="003A6DD6">
            <w:pPr>
              <w:rPr>
                <w:sz w:val="24"/>
                <w:szCs w:val="24"/>
              </w:rPr>
            </w:pPr>
            <w:r w:rsidRPr="003A6DD6">
              <w:rPr>
                <w:sz w:val="24"/>
                <w:szCs w:val="24"/>
              </w:rPr>
              <w:t xml:space="preserve">New outbreak due to a highly antibiotic resistant bacterium. Large scale vaccine supply issue with potential </w:t>
            </w:r>
            <w:r w:rsidR="00866508" w:rsidRPr="003A6DD6">
              <w:rPr>
                <w:sz w:val="24"/>
                <w:szCs w:val="24"/>
              </w:rPr>
              <w:t>significant</w:t>
            </w:r>
            <w:r w:rsidRPr="003A6DD6">
              <w:rPr>
                <w:sz w:val="24"/>
                <w:szCs w:val="24"/>
              </w:rPr>
              <w:t xml:space="preserve"> public health implications.</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A6838B" w14:textId="77777777" w:rsidR="003A6DD6" w:rsidRPr="003A6DD6" w:rsidRDefault="003A6DD6" w:rsidP="003A6DD6">
            <w:pPr>
              <w:rPr>
                <w:sz w:val="24"/>
                <w:szCs w:val="24"/>
              </w:rPr>
            </w:pPr>
            <w:r w:rsidRPr="003A6DD6">
              <w:rPr>
                <w:sz w:val="24"/>
                <w:szCs w:val="24"/>
              </w:rPr>
              <w:t>Risk Mitigation</w:t>
            </w:r>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71173F1" w14:textId="77777777" w:rsidR="003A6DD6" w:rsidRPr="003A6DD6" w:rsidRDefault="003A6DD6" w:rsidP="003A6DD6">
            <w:pPr>
              <w:rPr>
                <w:sz w:val="24"/>
                <w:szCs w:val="24"/>
              </w:rPr>
            </w:pPr>
          </w:p>
        </w:tc>
      </w:tr>
      <w:tr w:rsidR="003A6DD6" w:rsidRPr="003A6DD6" w14:paraId="2EEE2DA8" w14:textId="77777777" w:rsidTr="003A6DD6">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AD6A343" w14:textId="77777777" w:rsidR="003A6DD6" w:rsidRPr="003A6DD6" w:rsidRDefault="003A6DD6" w:rsidP="003A6DD6">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420E4B" w14:textId="77777777" w:rsidR="003A6DD6" w:rsidRPr="003A6DD6" w:rsidRDefault="003A6DD6" w:rsidP="003A6DD6">
            <w:pPr>
              <w:rPr>
                <w:sz w:val="24"/>
                <w:szCs w:val="24"/>
              </w:rPr>
            </w:pPr>
            <w:r w:rsidRPr="003A6DD6">
              <w:rPr>
                <w:sz w:val="24"/>
                <w:szCs w:val="24"/>
              </w:rPr>
              <w:t>d) will potentially require the provision of aid in the form of human resources (i.e., mobilizations) or medical counter measures held by Canada</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2B1BA0" w14:textId="77777777" w:rsidR="003A6DD6" w:rsidRPr="003A6DD6" w:rsidRDefault="003A6DD6" w:rsidP="003A6DD6">
            <w:pPr>
              <w:rPr>
                <w:sz w:val="24"/>
                <w:szCs w:val="24"/>
              </w:rPr>
            </w:pPr>
            <w:r w:rsidRPr="003A6DD6">
              <w:rPr>
                <w:sz w:val="24"/>
                <w:szCs w:val="24"/>
              </w:rPr>
              <w:t>Ebola outbreak in Africa</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CFB4CD" w14:textId="77777777" w:rsidR="003A6DD6" w:rsidRPr="003A6DD6" w:rsidRDefault="003A6DD6" w:rsidP="003A6DD6">
            <w:pPr>
              <w:rPr>
                <w:sz w:val="24"/>
                <w:szCs w:val="24"/>
              </w:rPr>
            </w:pPr>
            <w:r w:rsidRPr="003A6DD6">
              <w:rPr>
                <w:sz w:val="24"/>
                <w:szCs w:val="24"/>
              </w:rPr>
              <w:t>Support / Aid</w:t>
            </w:r>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757D0B2" w14:textId="77777777" w:rsidR="003A6DD6" w:rsidRPr="003A6DD6" w:rsidRDefault="003A6DD6" w:rsidP="003A6DD6">
            <w:pPr>
              <w:rPr>
                <w:sz w:val="24"/>
                <w:szCs w:val="24"/>
              </w:rPr>
            </w:pPr>
          </w:p>
        </w:tc>
      </w:tr>
      <w:tr w:rsidR="003A6DD6" w:rsidRPr="003A6DD6" w14:paraId="7EDDF700" w14:textId="77777777" w:rsidTr="003A6DD6">
        <w:tc>
          <w:tcPr>
            <w:tcW w:w="1530" w:type="dxa"/>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5A5C94" w14:textId="77777777" w:rsidR="003A6DD6" w:rsidRPr="003A6DD6" w:rsidRDefault="003A6DD6" w:rsidP="003A6DD6">
            <w:pPr>
              <w:rPr>
                <w:b/>
                <w:bCs/>
                <w:sz w:val="24"/>
                <w:szCs w:val="24"/>
              </w:rPr>
            </w:pPr>
            <w:r w:rsidRPr="003A6DD6">
              <w:rPr>
                <w:b/>
                <w:bCs/>
                <w:sz w:val="24"/>
                <w:szCs w:val="24"/>
              </w:rPr>
              <w:t>4-Emergency</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9E455F" w14:textId="77777777" w:rsidR="003A6DD6" w:rsidRPr="003A6DD6" w:rsidRDefault="003A6DD6" w:rsidP="003A6DD6">
            <w:pPr>
              <w:rPr>
                <w:sz w:val="24"/>
                <w:szCs w:val="24"/>
              </w:rPr>
            </w:pPr>
            <w:r w:rsidRPr="003A6DD6">
              <w:rPr>
                <w:sz w:val="24"/>
                <w:szCs w:val="24"/>
              </w:rPr>
              <w:t>A coordinated F/P/T response is required for:</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D842C7" w14:textId="77777777" w:rsidR="003A6DD6" w:rsidRPr="003A6DD6" w:rsidRDefault="003A6DD6" w:rsidP="003A6DD6">
            <w:pPr>
              <w:rPr>
                <w:sz w:val="24"/>
                <w:szCs w:val="24"/>
              </w:rPr>
            </w:pPr>
            <w:r w:rsidRPr="003A6DD6">
              <w:rPr>
                <w:sz w:val="24"/>
                <w:szCs w:val="24"/>
              </w:rPr>
              <w:t>no data</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86A109" w14:textId="77777777" w:rsidR="003A6DD6" w:rsidRPr="003A6DD6" w:rsidRDefault="003A6DD6" w:rsidP="003A6DD6">
            <w:pPr>
              <w:rPr>
                <w:sz w:val="24"/>
                <w:szCs w:val="24"/>
              </w:rPr>
            </w:pPr>
            <w:r w:rsidRPr="003A6DD6">
              <w:rPr>
                <w:sz w:val="24"/>
                <w:szCs w:val="24"/>
              </w:rPr>
              <w:t>no data</w:t>
            </w:r>
          </w:p>
        </w:tc>
        <w:tc>
          <w:tcPr>
            <w:tcW w:w="2790" w:type="dxa"/>
            <w:vMerge w:val="restar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DCC0D2" w14:textId="77777777" w:rsidR="003A6DD6" w:rsidRPr="003A6DD6" w:rsidRDefault="003A6DD6" w:rsidP="003A6DD6">
            <w:pPr>
              <w:rPr>
                <w:sz w:val="24"/>
                <w:szCs w:val="24"/>
              </w:rPr>
            </w:pPr>
            <w:r w:rsidRPr="003A6DD6">
              <w:rPr>
                <w:sz w:val="24"/>
                <w:szCs w:val="24"/>
              </w:rPr>
              <w:t>Full</w:t>
            </w:r>
            <w:r w:rsidRPr="003A6DD6">
              <w:rPr>
                <w:sz w:val="24"/>
                <w:szCs w:val="24"/>
              </w:rPr>
              <w:br/>
              <w:t>SAC</w:t>
            </w:r>
            <w:r w:rsidRPr="003A6DD6">
              <w:rPr>
                <w:sz w:val="24"/>
                <w:szCs w:val="24"/>
              </w:rPr>
              <w:br/>
              <w:t>SAC Secretariat</w:t>
            </w:r>
            <w:r w:rsidRPr="003A6DD6">
              <w:rPr>
                <w:sz w:val="24"/>
                <w:szCs w:val="24"/>
              </w:rPr>
              <w:br/>
              <w:t>TAC, LAC</w:t>
            </w:r>
            <w:r w:rsidRPr="003A6DD6">
              <w:rPr>
                <w:sz w:val="24"/>
                <w:szCs w:val="24"/>
              </w:rPr>
              <w:br/>
              <w:t>full HPOC IMS</w:t>
            </w:r>
            <w:r w:rsidRPr="003A6DD6">
              <w:rPr>
                <w:sz w:val="24"/>
                <w:szCs w:val="24"/>
              </w:rPr>
              <w:br/>
              <w:t>Communications</w:t>
            </w:r>
            <w:r w:rsidRPr="003A6DD6">
              <w:rPr>
                <w:sz w:val="24"/>
                <w:szCs w:val="24"/>
              </w:rPr>
              <w:br/>
            </w:r>
            <w:r w:rsidRPr="003A6DD6">
              <w:rPr>
                <w:sz w:val="24"/>
                <w:szCs w:val="24"/>
              </w:rPr>
              <w:lastRenderedPageBreak/>
              <w:t>Task/subgroups and support teams as needed</w:t>
            </w:r>
          </w:p>
        </w:tc>
      </w:tr>
      <w:tr w:rsidR="003A6DD6" w:rsidRPr="003A6DD6" w14:paraId="2A0AE58E" w14:textId="77777777" w:rsidTr="003A6DD6">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459BC7A" w14:textId="77777777" w:rsidR="003A6DD6" w:rsidRPr="003A6DD6" w:rsidRDefault="003A6DD6" w:rsidP="003A6DD6">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A0695E" w14:textId="77777777" w:rsidR="003A6DD6" w:rsidRPr="003A6DD6" w:rsidRDefault="003A6DD6" w:rsidP="003A6DD6">
            <w:pPr>
              <w:rPr>
                <w:sz w:val="24"/>
                <w:szCs w:val="24"/>
              </w:rPr>
            </w:pPr>
            <w:r w:rsidRPr="003A6DD6">
              <w:rPr>
                <w:sz w:val="24"/>
                <w:szCs w:val="24"/>
              </w:rPr>
              <w:t>a) an event in Canada that is causing significant illness and has the potential for rapid spread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F6F4D8" w14:textId="77777777" w:rsidR="003A6DD6" w:rsidRPr="003A6DD6" w:rsidRDefault="003A6DD6" w:rsidP="003A6DD6">
            <w:pPr>
              <w:rPr>
                <w:sz w:val="24"/>
                <w:szCs w:val="24"/>
              </w:rPr>
            </w:pPr>
            <w:r w:rsidRPr="003A6DD6">
              <w:rPr>
                <w:sz w:val="24"/>
                <w:szCs w:val="24"/>
              </w:rPr>
              <w:t xml:space="preserve">MERS is being transmitted from person </w:t>
            </w:r>
            <w:r w:rsidRPr="003A6DD6">
              <w:rPr>
                <w:sz w:val="24"/>
                <w:szCs w:val="24"/>
              </w:rPr>
              <w:lastRenderedPageBreak/>
              <w:t>to person in Canada. </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A1BD711" w14:textId="77777777" w:rsidR="003A6DD6" w:rsidRPr="003A6DD6" w:rsidRDefault="003A6DD6" w:rsidP="003A6DD6">
            <w:pPr>
              <w:rPr>
                <w:sz w:val="24"/>
                <w:szCs w:val="24"/>
              </w:rPr>
            </w:pPr>
            <w:r w:rsidRPr="003A6DD6">
              <w:rPr>
                <w:sz w:val="24"/>
                <w:szCs w:val="24"/>
              </w:rPr>
              <w:lastRenderedPageBreak/>
              <w:t>Outbreak Control</w:t>
            </w:r>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165D6D" w14:textId="77777777" w:rsidR="003A6DD6" w:rsidRPr="003A6DD6" w:rsidRDefault="003A6DD6" w:rsidP="003A6DD6">
            <w:pPr>
              <w:rPr>
                <w:sz w:val="24"/>
                <w:szCs w:val="24"/>
              </w:rPr>
            </w:pPr>
          </w:p>
        </w:tc>
      </w:tr>
      <w:tr w:rsidR="003A6DD6" w:rsidRPr="003A6DD6" w14:paraId="4C18BE39" w14:textId="77777777" w:rsidTr="003A6DD6">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F1552F2" w14:textId="77777777" w:rsidR="003A6DD6" w:rsidRPr="003A6DD6" w:rsidRDefault="003A6DD6" w:rsidP="003A6DD6">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1C105D" w14:textId="77777777" w:rsidR="003A6DD6" w:rsidRPr="003A6DD6" w:rsidRDefault="003A6DD6" w:rsidP="003A6DD6">
            <w:pPr>
              <w:rPr>
                <w:sz w:val="24"/>
                <w:szCs w:val="24"/>
              </w:rPr>
            </w:pPr>
            <w:r w:rsidRPr="003A6DD6">
              <w:rPr>
                <w:sz w:val="24"/>
                <w:szCs w:val="24"/>
              </w:rPr>
              <w:t>b) a risk in Canada that has the potential for causing significant illness and/or could spread internationally from Canada</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ACA2C3" w14:textId="77777777" w:rsidR="003A6DD6" w:rsidRPr="003A6DD6" w:rsidRDefault="003A6DD6" w:rsidP="003A6DD6">
            <w:pPr>
              <w:rPr>
                <w:sz w:val="24"/>
                <w:szCs w:val="24"/>
              </w:rPr>
            </w:pPr>
            <w:r w:rsidRPr="003A6DD6">
              <w:rPr>
                <w:sz w:val="24"/>
                <w:szCs w:val="24"/>
              </w:rPr>
              <w:t>A medical counter measure produced in Canada is contaminated or causing unexpected serious adverse events.</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ED1119" w14:textId="77777777" w:rsidR="003A6DD6" w:rsidRPr="003A6DD6" w:rsidRDefault="003A6DD6" w:rsidP="003A6DD6">
            <w:pPr>
              <w:rPr>
                <w:sz w:val="24"/>
                <w:szCs w:val="24"/>
              </w:rPr>
            </w:pPr>
            <w:r w:rsidRPr="003A6DD6">
              <w:rPr>
                <w:sz w:val="24"/>
                <w:szCs w:val="24"/>
              </w:rPr>
              <w:t>Risk Mitigation / Exposure Control</w:t>
            </w:r>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DB5A21B" w14:textId="77777777" w:rsidR="003A6DD6" w:rsidRPr="003A6DD6" w:rsidRDefault="003A6DD6" w:rsidP="003A6DD6">
            <w:pPr>
              <w:rPr>
                <w:sz w:val="24"/>
                <w:szCs w:val="24"/>
              </w:rPr>
            </w:pPr>
          </w:p>
        </w:tc>
      </w:tr>
      <w:tr w:rsidR="003A6DD6" w:rsidRPr="003A6DD6" w14:paraId="7340FCED" w14:textId="77777777" w:rsidTr="003A6DD6">
        <w:tc>
          <w:tcPr>
            <w:tcW w:w="153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C46776E" w14:textId="77777777" w:rsidR="003A6DD6" w:rsidRPr="003A6DD6" w:rsidRDefault="003A6DD6" w:rsidP="003A6DD6">
            <w:pPr>
              <w:rPr>
                <w:b/>
                <w:bCs/>
                <w:sz w:val="24"/>
                <w:szCs w:val="24"/>
              </w:rPr>
            </w:pP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60B849" w14:textId="77777777" w:rsidR="003A6DD6" w:rsidRPr="003A6DD6" w:rsidRDefault="003A6DD6" w:rsidP="003A6DD6">
            <w:pPr>
              <w:rPr>
                <w:sz w:val="24"/>
                <w:szCs w:val="24"/>
              </w:rPr>
            </w:pPr>
            <w:r w:rsidRPr="003A6DD6">
              <w:rPr>
                <w:sz w:val="24"/>
                <w:szCs w:val="24"/>
              </w:rPr>
              <w:t>c) a PHEIC declaration outside of Canada that could cause significant illness within Canada.</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8AB624" w14:textId="77777777" w:rsidR="003A6DD6" w:rsidRPr="003A6DD6" w:rsidRDefault="003A6DD6" w:rsidP="003A6DD6">
            <w:pPr>
              <w:rPr>
                <w:sz w:val="24"/>
                <w:szCs w:val="24"/>
              </w:rPr>
            </w:pPr>
            <w:r w:rsidRPr="003A6DD6">
              <w:rPr>
                <w:sz w:val="24"/>
                <w:szCs w:val="24"/>
              </w:rPr>
              <w:t>A novel influenza virus is spreading efficiently between humans.</w:t>
            </w:r>
          </w:p>
        </w:tc>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7A52F4" w14:textId="77777777" w:rsidR="003A6DD6" w:rsidRPr="003A6DD6" w:rsidRDefault="003A6DD6" w:rsidP="003A6DD6">
            <w:pPr>
              <w:rPr>
                <w:sz w:val="24"/>
                <w:szCs w:val="24"/>
              </w:rPr>
            </w:pPr>
            <w:r w:rsidRPr="003A6DD6">
              <w:rPr>
                <w:sz w:val="24"/>
                <w:szCs w:val="24"/>
              </w:rPr>
              <w:t xml:space="preserve">Outbreak </w:t>
            </w:r>
            <w:proofErr w:type="spellStart"/>
            <w:r w:rsidRPr="003A6DD6">
              <w:rPr>
                <w:sz w:val="24"/>
                <w:szCs w:val="24"/>
              </w:rPr>
              <w:t>Prev</w:t>
            </w:r>
            <w:proofErr w:type="spellEnd"/>
          </w:p>
        </w:tc>
        <w:tc>
          <w:tcPr>
            <w:tcW w:w="2790" w:type="dxa"/>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2CD263E" w14:textId="77777777" w:rsidR="003A6DD6" w:rsidRPr="003A6DD6" w:rsidRDefault="003A6DD6" w:rsidP="003A6DD6">
            <w:pPr>
              <w:rPr>
                <w:sz w:val="24"/>
                <w:szCs w:val="24"/>
              </w:rPr>
            </w:pPr>
          </w:p>
        </w:tc>
      </w:tr>
    </w:tbl>
    <w:p w14:paraId="69B7F5D8" w14:textId="7A73E8E4" w:rsidR="000724C4" w:rsidRPr="00983B20" w:rsidRDefault="008E032C" w:rsidP="000724C4">
      <w:pPr>
        <w:rPr>
          <w:sz w:val="24"/>
          <w:szCs w:val="24"/>
        </w:rPr>
      </w:pPr>
      <w:r>
        <w:rPr>
          <w:sz w:val="24"/>
          <w:szCs w:val="24"/>
        </w:rPr>
        <w:t xml:space="preserve"> </w:t>
      </w:r>
    </w:p>
    <w:p w14:paraId="50BB541E" w14:textId="34D60632" w:rsidR="004E463F" w:rsidRDefault="004E463F">
      <w:r>
        <w:br w:type="page"/>
      </w:r>
    </w:p>
    <w:p w14:paraId="76052CE5" w14:textId="77777777" w:rsidR="0045304B" w:rsidRDefault="0045304B" w:rsidP="000724C4"/>
    <w:p w14:paraId="7B632A94" w14:textId="03D9CBC6" w:rsidR="00E5361E" w:rsidRDefault="00E5361E" w:rsidP="00E5361E">
      <w:pPr>
        <w:pStyle w:val="Heading1"/>
      </w:pPr>
      <w:bookmarkStart w:id="12" w:name="_Toc34803008"/>
      <w:r>
        <w:t xml:space="preserve">Appendix B: </w:t>
      </w:r>
      <w:r w:rsidR="0056587F">
        <w:t>C&amp;MA Pandemic Influenza Plan 2015</w:t>
      </w:r>
      <w:bookmarkEnd w:id="12"/>
    </w:p>
    <w:p w14:paraId="52481D24" w14:textId="49626A8B" w:rsidR="0045304B" w:rsidRDefault="0045304B" w:rsidP="000724C4">
      <w:pPr>
        <w:rPr>
          <w:b/>
        </w:rPr>
      </w:pPr>
    </w:p>
    <w:p w14:paraId="5F9E452A" w14:textId="016C832B" w:rsidR="00EC4617" w:rsidRPr="00EC4617" w:rsidRDefault="00EC4617" w:rsidP="000724C4">
      <w:r w:rsidRPr="00EC4617">
        <w:t xml:space="preserve">Link: </w:t>
      </w:r>
      <w:hyperlink r:id="rId10" w:history="1">
        <w:r>
          <w:rPr>
            <w:rStyle w:val="Hyperlink"/>
          </w:rPr>
          <w:t>https://www.cmacan.org/wp-content/uploads/2020/01/pandemic-influenza-plan.pdf</w:t>
        </w:r>
      </w:hyperlink>
    </w:p>
    <w:p w14:paraId="0ADBDD8D" w14:textId="77777777" w:rsidR="0056587F" w:rsidRDefault="0056587F" w:rsidP="00E5361E">
      <w:pPr>
        <w:jc w:val="center"/>
      </w:pPr>
    </w:p>
    <w:p w14:paraId="11B88389" w14:textId="46329D19" w:rsidR="000724C4" w:rsidRDefault="0045304B" w:rsidP="00E5361E">
      <w:pPr>
        <w:jc w:val="center"/>
      </w:pPr>
      <w:r>
        <w:object w:dxaOrig="1531" w:dyaOrig="991" w14:anchorId="7ED5F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AcroExch.Document.DC" ShapeID="_x0000_i1025" DrawAspect="Icon" ObjectID="_1645418979" r:id="rId12"/>
        </w:object>
      </w:r>
    </w:p>
    <w:p w14:paraId="1EC19D6D" w14:textId="04C1342B" w:rsidR="002522BC" w:rsidRDefault="002522BC" w:rsidP="00E5361E">
      <w:pPr>
        <w:jc w:val="center"/>
      </w:pPr>
    </w:p>
    <w:p w14:paraId="02FB19BC" w14:textId="7616F90A" w:rsidR="002522BC" w:rsidRDefault="002522BC" w:rsidP="00E5361E">
      <w:pPr>
        <w:jc w:val="center"/>
      </w:pPr>
    </w:p>
    <w:p w14:paraId="6A5CFA3B" w14:textId="0BF8951C" w:rsidR="002522BC" w:rsidRDefault="002522BC" w:rsidP="00E5361E">
      <w:pPr>
        <w:jc w:val="center"/>
      </w:pPr>
    </w:p>
    <w:p w14:paraId="1B7A2063" w14:textId="77777777" w:rsidR="00A0019C" w:rsidRDefault="00A0019C">
      <w:r>
        <w:br w:type="page"/>
      </w:r>
    </w:p>
    <w:p w14:paraId="05B326F5" w14:textId="77777777" w:rsidR="00A0019C" w:rsidRDefault="00A0019C" w:rsidP="00A0019C">
      <w:pPr>
        <w:pStyle w:val="Heading1"/>
      </w:pPr>
      <w:bookmarkStart w:id="13" w:name="_Toc34803009"/>
      <w:r>
        <w:lastRenderedPageBreak/>
        <w:t>Appendix C: Emergency Contract Form</w:t>
      </w:r>
      <w:bookmarkEnd w:id="13"/>
      <w:r>
        <w:t xml:space="preserve"> </w:t>
      </w:r>
    </w:p>
    <w:p w14:paraId="117D05D4" w14:textId="77777777" w:rsidR="00A0019C" w:rsidRPr="0051553A" w:rsidRDefault="00A0019C" w:rsidP="00A0019C">
      <w:pPr>
        <w:jc w:val="center"/>
        <w:rPr>
          <w:sz w:val="28"/>
          <w:szCs w:val="28"/>
        </w:rPr>
      </w:pPr>
      <w:r w:rsidRPr="0051553A">
        <w:rPr>
          <w:rFonts w:hint="eastAsia"/>
          <w:sz w:val="28"/>
          <w:szCs w:val="28"/>
        </w:rPr>
        <w:t>W</w:t>
      </w:r>
      <w:r w:rsidRPr="0051553A">
        <w:rPr>
          <w:sz w:val="28"/>
          <w:szCs w:val="28"/>
        </w:rPr>
        <w:t>CAC Emergency Contact information Form</w:t>
      </w:r>
    </w:p>
    <w:p w14:paraId="04555961" w14:textId="77777777" w:rsidR="00A0019C" w:rsidRPr="00DC0B35" w:rsidRDefault="00A0019C" w:rsidP="00A0019C">
      <w:pPr>
        <w:jc w:val="center"/>
        <w:rPr>
          <w:sz w:val="28"/>
          <w:szCs w:val="28"/>
        </w:rPr>
      </w:pPr>
      <w:r w:rsidRPr="00DC0B35">
        <w:rPr>
          <w:rFonts w:hint="eastAsia"/>
          <w:sz w:val="28"/>
          <w:szCs w:val="28"/>
        </w:rPr>
        <w:t>溫莎華人宣道會</w:t>
      </w:r>
      <w:r w:rsidRPr="00DC0B35">
        <w:rPr>
          <w:rFonts w:hint="eastAsia"/>
          <w:sz w:val="28"/>
          <w:szCs w:val="28"/>
        </w:rPr>
        <w:t xml:space="preserve">  </w:t>
      </w:r>
      <w:r w:rsidRPr="00DC0B35">
        <w:rPr>
          <w:rFonts w:hint="eastAsia"/>
          <w:sz w:val="28"/>
          <w:szCs w:val="28"/>
        </w:rPr>
        <w:t>個人緊急聯絡資料單</w:t>
      </w:r>
    </w:p>
    <w:p w14:paraId="59529D07" w14:textId="77777777" w:rsidR="00A0019C" w:rsidRDefault="00A0019C" w:rsidP="00102901">
      <w:pPr>
        <w:spacing w:after="0"/>
      </w:pPr>
      <w:r>
        <w:t xml:space="preserve">This information is for emergency contact purpose in case of </w:t>
      </w:r>
      <w:proofErr w:type="spellStart"/>
      <w:proofErr w:type="gramStart"/>
      <w:r>
        <w:t>a</w:t>
      </w:r>
      <w:proofErr w:type="spellEnd"/>
      <w:proofErr w:type="gramEnd"/>
      <w:r>
        <w:t xml:space="preserve"> epidemic or disaster situation and the information will be kept secret</w:t>
      </w:r>
    </w:p>
    <w:p w14:paraId="515EF7A0" w14:textId="5667AF67" w:rsidR="00A0019C" w:rsidRDefault="00102901" w:rsidP="00102901">
      <w:pPr>
        <w:spacing w:after="0"/>
      </w:pPr>
      <w:r w:rsidRPr="00DC0B35">
        <w:rPr>
          <w:noProof/>
          <w:sz w:val="28"/>
          <w:szCs w:val="28"/>
        </w:rPr>
        <mc:AlternateContent>
          <mc:Choice Requires="wps">
            <w:drawing>
              <wp:anchor distT="45720" distB="45720" distL="114300" distR="114300" simplePos="0" relativeHeight="251659264" behindDoc="0" locked="0" layoutInCell="1" allowOverlap="1" wp14:anchorId="434E860C" wp14:editId="56EBF8F3">
                <wp:simplePos x="0" y="0"/>
                <wp:positionH relativeFrom="margin">
                  <wp:align>center</wp:align>
                </wp:positionH>
                <wp:positionV relativeFrom="paragraph">
                  <wp:posOffset>262255</wp:posOffset>
                </wp:positionV>
                <wp:extent cx="6362700" cy="6686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6686550"/>
                        </a:xfrm>
                        <a:prstGeom prst="rect">
                          <a:avLst/>
                        </a:prstGeom>
                        <a:solidFill>
                          <a:srgbClr val="FFFFFF"/>
                        </a:solidFill>
                        <a:ln w="9525">
                          <a:solidFill>
                            <a:srgbClr val="000000"/>
                          </a:solidFill>
                          <a:miter lim="800000"/>
                          <a:headEnd/>
                          <a:tailEnd/>
                        </a:ln>
                      </wps:spPr>
                      <wps:txbx>
                        <w:txbxContent>
                          <w:p w14:paraId="14FB8D5C" w14:textId="77777777" w:rsidR="00A0019C" w:rsidRDefault="00A0019C" w:rsidP="00A0019C">
                            <w:pPr>
                              <w:tabs>
                                <w:tab w:val="left" w:pos="5580"/>
                              </w:tabs>
                              <w:spacing w:before="240" w:after="0" w:line="360" w:lineRule="auto"/>
                              <w:rPr>
                                <w:sz w:val="28"/>
                                <w:szCs w:val="28"/>
                              </w:rPr>
                            </w:pPr>
                            <w:r w:rsidRPr="0051553A">
                              <w:rPr>
                                <w:sz w:val="28"/>
                                <w:szCs w:val="28"/>
                              </w:rPr>
                              <w:t xml:space="preserve">Name </w:t>
                            </w:r>
                            <w:r w:rsidRPr="0051553A">
                              <w:rPr>
                                <w:rFonts w:hint="eastAsia"/>
                                <w:sz w:val="28"/>
                                <w:szCs w:val="28"/>
                              </w:rPr>
                              <w:t>姓名</w:t>
                            </w:r>
                            <w:r w:rsidRPr="0051553A">
                              <w:rPr>
                                <w:rFonts w:hint="eastAsia"/>
                                <w:sz w:val="28"/>
                                <w:szCs w:val="28"/>
                              </w:rPr>
                              <w:t>:</w:t>
                            </w:r>
                            <w:r w:rsidRPr="0051553A">
                              <w:rPr>
                                <w:sz w:val="28"/>
                                <w:szCs w:val="28"/>
                              </w:rPr>
                              <w:t xml:space="preserve"> </w:t>
                            </w:r>
                            <w:r>
                              <w:rPr>
                                <w:sz w:val="28"/>
                                <w:szCs w:val="28"/>
                              </w:rPr>
                              <w:t>______________        Phone</w:t>
                            </w:r>
                            <w:r w:rsidRPr="0051553A">
                              <w:rPr>
                                <w:rFonts w:hint="eastAsia"/>
                                <w:sz w:val="28"/>
                                <w:szCs w:val="28"/>
                              </w:rPr>
                              <w:t>電話</w:t>
                            </w:r>
                            <w:r>
                              <w:rPr>
                                <w:sz w:val="28"/>
                                <w:szCs w:val="28"/>
                              </w:rPr>
                              <w:t xml:space="preserve">:    Home </w:t>
                            </w:r>
                            <w:r w:rsidRPr="002300F9">
                              <w:rPr>
                                <w:rFonts w:hint="eastAsia"/>
                                <w:sz w:val="28"/>
                                <w:szCs w:val="28"/>
                              </w:rPr>
                              <w:t>住家</w:t>
                            </w:r>
                            <w:r>
                              <w:rPr>
                                <w:sz w:val="28"/>
                                <w:szCs w:val="28"/>
                              </w:rPr>
                              <w:t xml:space="preserve">   ________________</w:t>
                            </w:r>
                            <w:r>
                              <w:rPr>
                                <w:sz w:val="28"/>
                                <w:szCs w:val="28"/>
                              </w:rPr>
                              <w:br/>
                              <w:t xml:space="preserve">                                                                                         Cell     </w:t>
                            </w:r>
                            <w:r w:rsidRPr="002300F9">
                              <w:rPr>
                                <w:rFonts w:hint="eastAsia"/>
                                <w:sz w:val="28"/>
                                <w:szCs w:val="28"/>
                              </w:rPr>
                              <w:t>行動</w:t>
                            </w:r>
                            <w:r>
                              <w:rPr>
                                <w:rFonts w:hint="eastAsia"/>
                                <w:sz w:val="28"/>
                                <w:szCs w:val="28"/>
                              </w:rPr>
                              <w:t xml:space="preserve"> </w:t>
                            </w:r>
                            <w:r>
                              <w:rPr>
                                <w:sz w:val="28"/>
                                <w:szCs w:val="28"/>
                              </w:rPr>
                              <w:t xml:space="preserve"> </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t>________________</w:t>
                            </w:r>
                            <w:r>
                              <w:rPr>
                                <w:sz w:val="28"/>
                                <w:szCs w:val="28"/>
                              </w:rPr>
                              <w:br/>
                              <w:t xml:space="preserve">Address </w:t>
                            </w:r>
                            <w:r w:rsidRPr="002300F9">
                              <w:rPr>
                                <w:rFonts w:hint="eastAsia"/>
                                <w:sz w:val="28"/>
                                <w:szCs w:val="28"/>
                              </w:rPr>
                              <w:t>住址</w:t>
                            </w:r>
                            <w:r>
                              <w:rPr>
                                <w:rFonts w:hint="eastAsia"/>
                                <w:sz w:val="28"/>
                                <w:szCs w:val="28"/>
                              </w:rPr>
                              <w:t xml:space="preserve"> </w:t>
                            </w:r>
                            <w:r>
                              <w:rPr>
                                <w:sz w:val="28"/>
                                <w:szCs w:val="28"/>
                              </w:rPr>
                              <w:t>: ______________________________________________________</w:t>
                            </w:r>
                          </w:p>
                          <w:p w14:paraId="116AB1B4" w14:textId="77777777" w:rsidR="00A0019C" w:rsidRDefault="00A0019C" w:rsidP="00A0019C">
                            <w:pPr>
                              <w:tabs>
                                <w:tab w:val="left" w:pos="5580"/>
                              </w:tabs>
                              <w:spacing w:after="0" w:line="360" w:lineRule="auto"/>
                              <w:rPr>
                                <w:sz w:val="28"/>
                                <w:szCs w:val="28"/>
                              </w:rPr>
                            </w:pPr>
                            <w:r>
                              <w:rPr>
                                <w:sz w:val="28"/>
                                <w:szCs w:val="28"/>
                              </w:rPr>
                              <w:t xml:space="preserve">Email </w:t>
                            </w:r>
                            <w:r w:rsidRPr="002300F9">
                              <w:rPr>
                                <w:sz w:val="28"/>
                                <w:szCs w:val="28"/>
                              </w:rPr>
                              <w:t>電郵</w:t>
                            </w:r>
                            <w:r>
                              <w:rPr>
                                <w:rFonts w:hint="eastAsia"/>
                                <w:sz w:val="28"/>
                                <w:szCs w:val="28"/>
                              </w:rPr>
                              <w:t>:</w:t>
                            </w:r>
                            <w:r>
                              <w:rPr>
                                <w:sz w:val="28"/>
                                <w:szCs w:val="28"/>
                              </w:rPr>
                              <w:t xml:space="preserve">  ________________________________________________________</w:t>
                            </w:r>
                          </w:p>
                          <w:p w14:paraId="45301178" w14:textId="7E1B22DB" w:rsidR="00A0019C" w:rsidRDefault="00A0019C" w:rsidP="00A0019C">
                            <w:pPr>
                              <w:tabs>
                                <w:tab w:val="left" w:pos="5580"/>
                              </w:tabs>
                              <w:spacing w:after="0" w:line="360" w:lineRule="auto"/>
                              <w:rPr>
                                <w:sz w:val="28"/>
                                <w:szCs w:val="28"/>
                              </w:rPr>
                            </w:pPr>
                            <w:r>
                              <w:rPr>
                                <w:sz w:val="28"/>
                                <w:szCs w:val="28"/>
                              </w:rPr>
                              <w:t xml:space="preserve">Birth Year </w:t>
                            </w:r>
                            <w:r w:rsidRPr="00DC0B35">
                              <w:rPr>
                                <w:rFonts w:hint="eastAsia"/>
                                <w:sz w:val="28"/>
                                <w:szCs w:val="28"/>
                              </w:rPr>
                              <w:t>出生年</w:t>
                            </w:r>
                            <w:r>
                              <w:rPr>
                                <w:sz w:val="28"/>
                                <w:szCs w:val="28"/>
                              </w:rPr>
                              <w:t xml:space="preserve">:  _ _ _ _        </w:t>
                            </w:r>
                          </w:p>
                          <w:p w14:paraId="6FA2334D" w14:textId="77777777" w:rsidR="00E00CA6" w:rsidRDefault="00E00CA6" w:rsidP="00E00CA6">
                            <w:pPr>
                              <w:tabs>
                                <w:tab w:val="left" w:pos="5580"/>
                              </w:tabs>
                              <w:spacing w:after="0" w:line="360" w:lineRule="auto"/>
                              <w:rPr>
                                <w:sz w:val="28"/>
                                <w:szCs w:val="28"/>
                              </w:rPr>
                            </w:pPr>
                            <w:r>
                              <w:rPr>
                                <w:sz w:val="28"/>
                                <w:szCs w:val="28"/>
                              </w:rPr>
                              <w:t xml:space="preserve">Emergency Contact </w:t>
                            </w:r>
                            <w:r w:rsidRPr="00E612AB">
                              <w:rPr>
                                <w:rFonts w:hint="eastAsia"/>
                                <w:sz w:val="28"/>
                                <w:szCs w:val="28"/>
                              </w:rPr>
                              <w:t>緊急聯絡人</w:t>
                            </w:r>
                            <w:r>
                              <w:rPr>
                                <w:rFonts w:hint="eastAsia"/>
                                <w:sz w:val="28"/>
                                <w:szCs w:val="28"/>
                              </w:rPr>
                              <w:t xml:space="preserve"> _</w:t>
                            </w:r>
                            <w:r>
                              <w:rPr>
                                <w:sz w:val="28"/>
                                <w:szCs w:val="28"/>
                              </w:rPr>
                              <w:t>__________   Phone</w:t>
                            </w:r>
                            <w:r w:rsidRPr="0051553A">
                              <w:rPr>
                                <w:rFonts w:hint="eastAsia"/>
                                <w:sz w:val="28"/>
                                <w:szCs w:val="28"/>
                              </w:rPr>
                              <w:t>電話</w:t>
                            </w:r>
                            <w:r>
                              <w:rPr>
                                <w:sz w:val="28"/>
                                <w:szCs w:val="28"/>
                              </w:rPr>
                              <w:t xml:space="preserve">:  ________________  </w:t>
                            </w:r>
                          </w:p>
                          <w:p w14:paraId="601B0295" w14:textId="77777777" w:rsidR="00A0019C" w:rsidRDefault="00A0019C" w:rsidP="00A0019C">
                            <w:pPr>
                              <w:tabs>
                                <w:tab w:val="left" w:pos="5580"/>
                              </w:tabs>
                              <w:spacing w:before="240" w:after="0" w:line="360" w:lineRule="auto"/>
                              <w:rPr>
                                <w:rFonts w:cstheme="minorHAnsi"/>
                                <w:sz w:val="32"/>
                                <w:szCs w:val="28"/>
                              </w:rPr>
                            </w:pPr>
                            <w:r>
                              <w:rPr>
                                <w:sz w:val="28"/>
                                <w:szCs w:val="28"/>
                              </w:rPr>
                              <w:t xml:space="preserve">Resident status </w:t>
                            </w:r>
                            <w:r w:rsidRPr="00DC0B35">
                              <w:rPr>
                                <w:rFonts w:hint="eastAsia"/>
                                <w:sz w:val="28"/>
                                <w:szCs w:val="28"/>
                              </w:rPr>
                              <w:t>居住狀態</w:t>
                            </w:r>
                            <w:r>
                              <w:rPr>
                                <w:rFonts w:hint="eastAsia"/>
                                <w:sz w:val="28"/>
                                <w:szCs w:val="28"/>
                              </w:rPr>
                              <w:t xml:space="preserve"> </w:t>
                            </w:r>
                            <w:r>
                              <w:rPr>
                                <w:sz w:val="28"/>
                                <w:szCs w:val="28"/>
                              </w:rPr>
                              <w:t xml:space="preserve">(Check all that apply </w:t>
                            </w:r>
                            <w:r w:rsidRPr="00C808A7">
                              <w:rPr>
                                <w:rFonts w:hint="eastAsia"/>
                                <w:sz w:val="28"/>
                                <w:szCs w:val="28"/>
                              </w:rPr>
                              <w:t>可複選</w:t>
                            </w:r>
                            <w:r>
                              <w:rPr>
                                <w:rFonts w:hint="eastAsia"/>
                                <w:sz w:val="28"/>
                                <w:szCs w:val="28"/>
                              </w:rPr>
                              <w:t>)</w:t>
                            </w:r>
                            <w:r>
                              <w:rPr>
                                <w:sz w:val="28"/>
                                <w:szCs w:val="28"/>
                              </w:rPr>
                              <w:br/>
                            </w:r>
                            <w:r w:rsidRPr="002300F9">
                              <w:rPr>
                                <w:rFonts w:cstheme="minorHAnsi"/>
                                <w:sz w:val="32"/>
                                <w:szCs w:val="28"/>
                              </w:rPr>
                              <w:t>□</w:t>
                            </w:r>
                            <w:r>
                              <w:rPr>
                                <w:rFonts w:cstheme="minorHAnsi"/>
                                <w:sz w:val="32"/>
                                <w:szCs w:val="28"/>
                              </w:rPr>
                              <w:t xml:space="preserve"> </w:t>
                            </w:r>
                            <w:r>
                              <w:rPr>
                                <w:sz w:val="28"/>
                                <w:szCs w:val="28"/>
                              </w:rPr>
                              <w:t xml:space="preserve">Senior Apartment </w:t>
                            </w:r>
                            <w:r w:rsidRPr="00DC0B35">
                              <w:rPr>
                                <w:rFonts w:hint="eastAsia"/>
                                <w:sz w:val="28"/>
                                <w:szCs w:val="28"/>
                              </w:rPr>
                              <w:t>老人公寓</w:t>
                            </w:r>
                            <w:r>
                              <w:rPr>
                                <w:sz w:val="28"/>
                                <w:szCs w:val="28"/>
                              </w:rPr>
                              <w:t xml:space="preserve">     </w:t>
                            </w:r>
                            <w:r w:rsidRPr="002300F9">
                              <w:rPr>
                                <w:rFonts w:cstheme="minorHAnsi"/>
                                <w:sz w:val="32"/>
                                <w:szCs w:val="28"/>
                              </w:rPr>
                              <w:t>□</w:t>
                            </w:r>
                            <w:r>
                              <w:rPr>
                                <w:rFonts w:cstheme="minorHAnsi"/>
                                <w:sz w:val="32"/>
                                <w:szCs w:val="28"/>
                              </w:rPr>
                              <w:t xml:space="preserve"> Rental </w:t>
                            </w:r>
                            <w:r w:rsidRPr="00C808A7">
                              <w:rPr>
                                <w:rFonts w:cstheme="minorHAnsi" w:hint="eastAsia"/>
                                <w:sz w:val="32"/>
                                <w:szCs w:val="28"/>
                              </w:rPr>
                              <w:t>租屋</w:t>
                            </w:r>
                            <w:r>
                              <w:rPr>
                                <w:rFonts w:cstheme="minorHAnsi"/>
                                <w:sz w:val="32"/>
                                <w:szCs w:val="28"/>
                              </w:rPr>
                              <w:t xml:space="preserve">    </w:t>
                            </w:r>
                            <w:r w:rsidRPr="002300F9">
                              <w:rPr>
                                <w:rFonts w:cstheme="minorHAnsi"/>
                                <w:sz w:val="32"/>
                                <w:szCs w:val="28"/>
                              </w:rPr>
                              <w:t>□</w:t>
                            </w:r>
                            <w:r>
                              <w:rPr>
                                <w:rFonts w:cstheme="minorHAnsi"/>
                                <w:sz w:val="32"/>
                                <w:szCs w:val="28"/>
                              </w:rPr>
                              <w:t xml:space="preserve"> Living Alone </w:t>
                            </w:r>
                            <w:r w:rsidRPr="00C808A7">
                              <w:rPr>
                                <w:rFonts w:cstheme="minorHAnsi" w:hint="eastAsia"/>
                                <w:sz w:val="32"/>
                                <w:szCs w:val="28"/>
                              </w:rPr>
                              <w:t>獨居</w:t>
                            </w:r>
                            <w:r>
                              <w:rPr>
                                <w:rFonts w:cstheme="minorHAnsi" w:hint="eastAsia"/>
                                <w:sz w:val="32"/>
                                <w:szCs w:val="28"/>
                              </w:rPr>
                              <w:t xml:space="preserve"> </w:t>
                            </w:r>
                          </w:p>
                          <w:p w14:paraId="073EEDBE" w14:textId="77777777" w:rsidR="00A0019C" w:rsidRDefault="00A0019C" w:rsidP="00A0019C">
                            <w:pPr>
                              <w:tabs>
                                <w:tab w:val="left" w:pos="5580"/>
                              </w:tabs>
                              <w:spacing w:before="240" w:after="0" w:line="360" w:lineRule="auto"/>
                              <w:rPr>
                                <w:rFonts w:cstheme="minorHAnsi"/>
                                <w:sz w:val="32"/>
                                <w:szCs w:val="28"/>
                              </w:rPr>
                            </w:pPr>
                            <w:r>
                              <w:rPr>
                                <w:rFonts w:cstheme="minorHAnsi"/>
                                <w:sz w:val="32"/>
                                <w:szCs w:val="28"/>
                              </w:rPr>
                              <w:t xml:space="preserve">Primary Transportation </w:t>
                            </w:r>
                            <w:r w:rsidRPr="00C808A7">
                              <w:rPr>
                                <w:rFonts w:cstheme="minorHAnsi" w:hint="eastAsia"/>
                                <w:sz w:val="32"/>
                                <w:szCs w:val="28"/>
                              </w:rPr>
                              <w:t>主要交通工具</w:t>
                            </w:r>
                            <w:r>
                              <w:rPr>
                                <w:rFonts w:cstheme="minorHAnsi"/>
                                <w:sz w:val="32"/>
                                <w:szCs w:val="28"/>
                              </w:rPr>
                              <w:br/>
                            </w:r>
                            <w:r w:rsidRPr="002300F9">
                              <w:rPr>
                                <w:rFonts w:cstheme="minorHAnsi"/>
                                <w:sz w:val="32"/>
                                <w:szCs w:val="28"/>
                              </w:rPr>
                              <w:t>□</w:t>
                            </w:r>
                            <w:r>
                              <w:rPr>
                                <w:rFonts w:cstheme="minorHAnsi"/>
                                <w:sz w:val="32"/>
                                <w:szCs w:val="28"/>
                              </w:rPr>
                              <w:t xml:space="preserve"> Own a Vehicle </w:t>
                            </w:r>
                            <w:r w:rsidRPr="00C808A7">
                              <w:rPr>
                                <w:rFonts w:cstheme="minorHAnsi" w:hint="eastAsia"/>
                                <w:sz w:val="32"/>
                                <w:szCs w:val="28"/>
                              </w:rPr>
                              <w:t>自用車</w:t>
                            </w:r>
                            <w:r>
                              <w:rPr>
                                <w:rFonts w:cstheme="minorHAnsi" w:hint="eastAsia"/>
                                <w:sz w:val="32"/>
                                <w:szCs w:val="28"/>
                              </w:rPr>
                              <w:t xml:space="preserve"> </w:t>
                            </w:r>
                            <w:r>
                              <w:rPr>
                                <w:rFonts w:cstheme="minorHAnsi"/>
                                <w:sz w:val="32"/>
                                <w:szCs w:val="28"/>
                              </w:rPr>
                              <w:t xml:space="preserve">  </w:t>
                            </w:r>
                            <w:r w:rsidRPr="002300F9">
                              <w:rPr>
                                <w:rFonts w:cstheme="minorHAnsi"/>
                                <w:sz w:val="32"/>
                                <w:szCs w:val="28"/>
                              </w:rPr>
                              <w:t>□</w:t>
                            </w:r>
                            <w:r>
                              <w:rPr>
                                <w:rFonts w:cstheme="minorHAnsi"/>
                                <w:sz w:val="32"/>
                                <w:szCs w:val="28"/>
                              </w:rPr>
                              <w:t xml:space="preserve"> Public Transportation </w:t>
                            </w:r>
                            <w:r w:rsidRPr="00C808A7">
                              <w:rPr>
                                <w:rFonts w:cstheme="minorHAnsi" w:hint="eastAsia"/>
                                <w:sz w:val="32"/>
                                <w:szCs w:val="28"/>
                              </w:rPr>
                              <w:t>公交車</w:t>
                            </w:r>
                            <w:r>
                              <w:rPr>
                                <w:rFonts w:cstheme="minorHAnsi" w:hint="eastAsia"/>
                                <w:sz w:val="32"/>
                                <w:szCs w:val="28"/>
                              </w:rPr>
                              <w:t xml:space="preserve"> </w:t>
                            </w:r>
                            <w:r>
                              <w:rPr>
                                <w:rFonts w:cstheme="minorHAnsi"/>
                                <w:sz w:val="32"/>
                                <w:szCs w:val="28"/>
                              </w:rPr>
                              <w:t xml:space="preserve">   </w:t>
                            </w:r>
                            <w:r w:rsidRPr="002300F9">
                              <w:rPr>
                                <w:rFonts w:cstheme="minorHAnsi"/>
                                <w:sz w:val="32"/>
                                <w:szCs w:val="28"/>
                              </w:rPr>
                              <w:t>□</w:t>
                            </w:r>
                            <w:r>
                              <w:rPr>
                                <w:rFonts w:cstheme="minorHAnsi"/>
                                <w:sz w:val="32"/>
                                <w:szCs w:val="28"/>
                              </w:rPr>
                              <w:t xml:space="preserve"> None </w:t>
                            </w:r>
                            <w:r w:rsidRPr="00C808A7">
                              <w:rPr>
                                <w:rFonts w:cstheme="minorHAnsi"/>
                                <w:sz w:val="32"/>
                                <w:szCs w:val="28"/>
                              </w:rPr>
                              <w:t>無</w:t>
                            </w:r>
                          </w:p>
                          <w:p w14:paraId="14333CCF" w14:textId="77777777" w:rsidR="00A0019C" w:rsidRDefault="00A0019C" w:rsidP="00A0019C">
                            <w:pPr>
                              <w:tabs>
                                <w:tab w:val="left" w:pos="5580"/>
                              </w:tabs>
                              <w:spacing w:before="240" w:after="0" w:line="360" w:lineRule="auto"/>
                              <w:rPr>
                                <w:sz w:val="28"/>
                                <w:szCs w:val="28"/>
                              </w:rPr>
                            </w:pPr>
                            <w:r>
                              <w:rPr>
                                <w:sz w:val="28"/>
                                <w:szCs w:val="28"/>
                              </w:rPr>
                              <w:t xml:space="preserve">Prefer way to be contacted </w:t>
                            </w:r>
                            <w:r w:rsidRPr="002300F9">
                              <w:rPr>
                                <w:rFonts w:hint="eastAsia"/>
                                <w:sz w:val="28"/>
                                <w:szCs w:val="28"/>
                              </w:rPr>
                              <w:t>最方便連絡您的方式</w:t>
                            </w:r>
                          </w:p>
                          <w:p w14:paraId="0CB0A02D" w14:textId="77777777" w:rsidR="00A0019C" w:rsidRDefault="00A0019C" w:rsidP="00A0019C">
                            <w:pPr>
                              <w:tabs>
                                <w:tab w:val="left" w:pos="5580"/>
                              </w:tabs>
                              <w:spacing w:after="0" w:line="360" w:lineRule="auto"/>
                              <w:rPr>
                                <w:rFonts w:cstheme="minorHAnsi"/>
                                <w:sz w:val="32"/>
                                <w:szCs w:val="28"/>
                              </w:rPr>
                            </w:pPr>
                            <w:r w:rsidRPr="002300F9">
                              <w:rPr>
                                <w:rFonts w:cstheme="minorHAnsi"/>
                                <w:sz w:val="32"/>
                                <w:szCs w:val="28"/>
                              </w:rPr>
                              <w:t>□</w:t>
                            </w:r>
                            <w:r>
                              <w:rPr>
                                <w:rFonts w:cstheme="minorHAnsi"/>
                                <w:sz w:val="32"/>
                                <w:szCs w:val="28"/>
                              </w:rPr>
                              <w:t xml:space="preserve"> </w:t>
                            </w:r>
                            <w:r>
                              <w:rPr>
                                <w:sz w:val="28"/>
                                <w:szCs w:val="28"/>
                              </w:rPr>
                              <w:t>Phone</w:t>
                            </w:r>
                            <w:r w:rsidRPr="0051553A">
                              <w:rPr>
                                <w:rFonts w:hint="eastAsia"/>
                                <w:sz w:val="28"/>
                                <w:szCs w:val="28"/>
                              </w:rPr>
                              <w:t>電話</w:t>
                            </w:r>
                            <w:r>
                              <w:rPr>
                                <w:sz w:val="28"/>
                                <w:szCs w:val="28"/>
                              </w:rPr>
                              <w:t xml:space="preserve">       </w:t>
                            </w:r>
                            <w:r w:rsidRPr="002300F9">
                              <w:rPr>
                                <w:rFonts w:cstheme="minorHAnsi"/>
                                <w:sz w:val="32"/>
                                <w:szCs w:val="28"/>
                              </w:rPr>
                              <w:t>□</w:t>
                            </w:r>
                            <w:r>
                              <w:rPr>
                                <w:sz w:val="28"/>
                                <w:szCs w:val="28"/>
                              </w:rPr>
                              <w:t xml:space="preserve">Email </w:t>
                            </w:r>
                            <w:r w:rsidRPr="002300F9">
                              <w:rPr>
                                <w:sz w:val="28"/>
                                <w:szCs w:val="28"/>
                              </w:rPr>
                              <w:t>電郵</w:t>
                            </w:r>
                            <w:r>
                              <w:rPr>
                                <w:rFonts w:hint="eastAsia"/>
                                <w:sz w:val="28"/>
                                <w:szCs w:val="28"/>
                              </w:rPr>
                              <w:t xml:space="preserve"> </w:t>
                            </w:r>
                            <w:r>
                              <w:rPr>
                                <w:sz w:val="28"/>
                                <w:szCs w:val="28"/>
                              </w:rPr>
                              <w:t xml:space="preserve">     </w:t>
                            </w:r>
                            <w:r w:rsidRPr="002300F9">
                              <w:rPr>
                                <w:rFonts w:cstheme="minorHAnsi"/>
                                <w:sz w:val="32"/>
                                <w:szCs w:val="28"/>
                              </w:rPr>
                              <w:t>□</w:t>
                            </w:r>
                            <w:r>
                              <w:rPr>
                                <w:rFonts w:cstheme="minorHAnsi"/>
                                <w:sz w:val="32"/>
                                <w:szCs w:val="28"/>
                              </w:rPr>
                              <w:t>WeChat</w:t>
                            </w:r>
                            <w:r w:rsidRPr="002300F9">
                              <w:rPr>
                                <w:rFonts w:cstheme="minorHAnsi" w:hint="eastAsia"/>
                                <w:sz w:val="32"/>
                                <w:szCs w:val="28"/>
                              </w:rPr>
                              <w:t>微信</w:t>
                            </w:r>
                            <w:r>
                              <w:rPr>
                                <w:rFonts w:cstheme="minorHAnsi"/>
                                <w:sz w:val="32"/>
                                <w:szCs w:val="28"/>
                              </w:rPr>
                              <w:t xml:space="preserve">: </w:t>
                            </w:r>
                            <w:r w:rsidRPr="002300F9">
                              <w:rPr>
                                <w:rFonts w:cstheme="minorHAnsi" w:hint="eastAsia"/>
                                <w:sz w:val="32"/>
                                <w:szCs w:val="28"/>
                              </w:rPr>
                              <w:t>微信號</w:t>
                            </w:r>
                            <w:r>
                              <w:rPr>
                                <w:rFonts w:cstheme="minorHAnsi" w:hint="eastAsia"/>
                                <w:sz w:val="32"/>
                                <w:szCs w:val="28"/>
                              </w:rPr>
                              <w:t>_</w:t>
                            </w:r>
                            <w:r>
                              <w:rPr>
                                <w:rFonts w:cstheme="minorHAnsi"/>
                                <w:sz w:val="32"/>
                                <w:szCs w:val="28"/>
                              </w:rPr>
                              <w:t>______________</w:t>
                            </w:r>
                          </w:p>
                          <w:p w14:paraId="6EFDA30E" w14:textId="77777777" w:rsidR="00A0019C" w:rsidRDefault="00A0019C" w:rsidP="00A0019C">
                            <w:pPr>
                              <w:tabs>
                                <w:tab w:val="left" w:pos="5580"/>
                              </w:tabs>
                              <w:spacing w:after="0" w:line="360" w:lineRule="auto"/>
                              <w:rPr>
                                <w:rFonts w:cstheme="minorHAnsi"/>
                                <w:sz w:val="32"/>
                                <w:szCs w:val="28"/>
                              </w:rPr>
                            </w:pPr>
                            <w:r w:rsidRPr="002300F9">
                              <w:rPr>
                                <w:rFonts w:cstheme="minorHAnsi"/>
                                <w:sz w:val="32"/>
                                <w:szCs w:val="28"/>
                              </w:rPr>
                              <w:t>□</w:t>
                            </w:r>
                            <w:r>
                              <w:rPr>
                                <w:rFonts w:cstheme="minorHAnsi"/>
                                <w:sz w:val="32"/>
                                <w:szCs w:val="28"/>
                              </w:rPr>
                              <w:t xml:space="preserve"> WhatsApp</w:t>
                            </w:r>
                            <w:r>
                              <w:rPr>
                                <w:sz w:val="28"/>
                                <w:szCs w:val="28"/>
                              </w:rPr>
                              <w:t xml:space="preserve">: Phone _____________    </w:t>
                            </w:r>
                            <w:r w:rsidRPr="002300F9">
                              <w:rPr>
                                <w:rFonts w:cstheme="minorHAnsi"/>
                                <w:sz w:val="32"/>
                                <w:szCs w:val="28"/>
                              </w:rPr>
                              <w:t>□</w:t>
                            </w:r>
                            <w:r>
                              <w:rPr>
                                <w:rFonts w:cstheme="minorHAnsi"/>
                                <w:sz w:val="32"/>
                                <w:szCs w:val="28"/>
                              </w:rPr>
                              <w:t xml:space="preserve"> Line: Line ID    _______________</w:t>
                            </w:r>
                          </w:p>
                          <w:p w14:paraId="13653F95" w14:textId="77777777" w:rsidR="00A0019C" w:rsidRDefault="00A0019C" w:rsidP="00A0019C">
                            <w:pPr>
                              <w:tabs>
                                <w:tab w:val="left" w:pos="5580"/>
                              </w:tabs>
                              <w:spacing w:after="0" w:line="360" w:lineRule="auto"/>
                              <w:rPr>
                                <w:sz w:val="28"/>
                                <w:szCs w:val="28"/>
                              </w:rPr>
                            </w:pPr>
                            <w:r w:rsidRPr="002300F9">
                              <w:rPr>
                                <w:rFonts w:cstheme="minorHAnsi"/>
                                <w:sz w:val="32"/>
                                <w:szCs w:val="28"/>
                              </w:rPr>
                              <w:t>□</w:t>
                            </w:r>
                            <w:r>
                              <w:rPr>
                                <w:rFonts w:cstheme="minorHAnsi"/>
                                <w:sz w:val="32"/>
                                <w:szCs w:val="28"/>
                              </w:rPr>
                              <w:t xml:space="preserve"> Facebook      </w:t>
                            </w:r>
                            <w:r w:rsidRPr="002300F9">
                              <w:rPr>
                                <w:rFonts w:cstheme="minorHAnsi"/>
                                <w:sz w:val="32"/>
                                <w:szCs w:val="28"/>
                              </w:rPr>
                              <w:t>□</w:t>
                            </w:r>
                            <w:r>
                              <w:rPr>
                                <w:rFonts w:cstheme="minorHAnsi"/>
                                <w:sz w:val="32"/>
                                <w:szCs w:val="28"/>
                              </w:rPr>
                              <w:t xml:space="preserve"> Other media </w:t>
                            </w:r>
                            <w:r w:rsidRPr="00DC0B35">
                              <w:rPr>
                                <w:rFonts w:cstheme="minorHAnsi" w:hint="eastAsia"/>
                                <w:sz w:val="32"/>
                                <w:szCs w:val="28"/>
                              </w:rPr>
                              <w:t>其他</w:t>
                            </w:r>
                            <w:r>
                              <w:rPr>
                                <w:rFonts w:cstheme="minorHAnsi" w:hint="eastAsia"/>
                                <w:sz w:val="32"/>
                                <w:szCs w:val="28"/>
                              </w:rPr>
                              <w:t xml:space="preserve"> </w:t>
                            </w:r>
                            <w:r>
                              <w:rPr>
                                <w:rFonts w:cstheme="minorHAnsi"/>
                                <w:sz w:val="32"/>
                                <w:szCs w:val="28"/>
                              </w:rPr>
                              <w:t>______________________________</w:t>
                            </w:r>
                          </w:p>
                          <w:p w14:paraId="2E44F565" w14:textId="77777777" w:rsidR="00A0019C" w:rsidRDefault="00A0019C" w:rsidP="00A0019C">
                            <w:pPr>
                              <w:tabs>
                                <w:tab w:val="left" w:pos="5580"/>
                              </w:tabs>
                              <w:spacing w:before="240" w:after="0" w:line="360" w:lineRule="auto"/>
                              <w:rPr>
                                <w:sz w:val="28"/>
                                <w:szCs w:val="28"/>
                              </w:rPr>
                            </w:pPr>
                            <w:r>
                              <w:rPr>
                                <w:sz w:val="28"/>
                                <w:szCs w:val="28"/>
                              </w:rPr>
                              <w:t xml:space="preserve">Church Contact </w:t>
                            </w:r>
                            <w:r w:rsidRPr="00DC0B35">
                              <w:rPr>
                                <w:rFonts w:hint="eastAsia"/>
                                <w:sz w:val="28"/>
                                <w:szCs w:val="28"/>
                              </w:rPr>
                              <w:t>教會聯絡人</w:t>
                            </w:r>
                            <w:r>
                              <w:rPr>
                                <w:rFonts w:hint="eastAsia"/>
                                <w:sz w:val="28"/>
                                <w:szCs w:val="28"/>
                              </w:rPr>
                              <w:t>:</w:t>
                            </w:r>
                            <w:r>
                              <w:rPr>
                                <w:sz w:val="28"/>
                                <w:szCs w:val="28"/>
                              </w:rPr>
                              <w:t xml:space="preserve"> ___________________________________________</w:t>
                            </w:r>
                            <w:r>
                              <w:rPr>
                                <w:sz w:val="28"/>
                                <w:szCs w:val="28"/>
                              </w:rPr>
                              <w:br/>
                            </w:r>
                            <w:r w:rsidRPr="00514E1A">
                              <w:rPr>
                                <w:sz w:val="24"/>
                                <w:szCs w:val="28"/>
                              </w:rPr>
                              <w:t>Can be filled by small group leader or resident contact (</w:t>
                            </w:r>
                            <w:r w:rsidRPr="00514E1A">
                              <w:rPr>
                                <w:rFonts w:hint="eastAsia"/>
                                <w:sz w:val="24"/>
                                <w:szCs w:val="28"/>
                              </w:rPr>
                              <w:t>可由小組長或公寓聯絡人填寫</w:t>
                            </w:r>
                            <w:r w:rsidRPr="00514E1A">
                              <w:rPr>
                                <w:rFonts w:hint="eastAsia"/>
                                <w:sz w:val="24"/>
                                <w:szCs w:val="28"/>
                              </w:rPr>
                              <w:t>)</w:t>
                            </w:r>
                            <w:r w:rsidRPr="00514E1A">
                              <w:rPr>
                                <w:sz w:val="24"/>
                                <w:szCs w:val="28"/>
                              </w:rPr>
                              <w:br/>
                            </w:r>
                          </w:p>
                          <w:p w14:paraId="2686FB5C" w14:textId="77777777" w:rsidR="00A0019C" w:rsidRPr="0051553A" w:rsidRDefault="00A0019C" w:rsidP="00A0019C">
                            <w:pPr>
                              <w:tabs>
                                <w:tab w:val="left" w:pos="5580"/>
                              </w:tabs>
                              <w:spacing w:line="240" w:lineRule="auto"/>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4E860C" id="_x0000_t202" coordsize="21600,21600" o:spt="202" path="m,l,21600r21600,l21600,xe">
                <v:stroke joinstyle="miter"/>
                <v:path gradientshapeok="t" o:connecttype="rect"/>
              </v:shapetype>
              <v:shape id="Text Box 2" o:spid="_x0000_s1026" type="#_x0000_t202" style="position:absolute;margin-left:0;margin-top:20.65pt;width:501pt;height:52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tEoJQ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">
                <v:textbox>
                  <w:txbxContent>
                    <w:p w14:paraId="14FB8D5C" w14:textId="77777777" w:rsidR="00A0019C" w:rsidRDefault="00A0019C" w:rsidP="00A0019C">
                      <w:pPr>
                        <w:tabs>
                          <w:tab w:val="left" w:pos="5580"/>
                        </w:tabs>
                        <w:spacing w:before="240" w:after="0" w:line="360" w:lineRule="auto"/>
                        <w:rPr>
                          <w:sz w:val="28"/>
                          <w:szCs w:val="28"/>
                        </w:rPr>
                      </w:pPr>
                      <w:r w:rsidRPr="0051553A">
                        <w:rPr>
                          <w:sz w:val="28"/>
                          <w:szCs w:val="28"/>
                        </w:rPr>
                        <w:t xml:space="preserve">Name </w:t>
                      </w:r>
                      <w:r w:rsidRPr="0051553A">
                        <w:rPr>
                          <w:rFonts w:hint="eastAsia"/>
                          <w:sz w:val="28"/>
                          <w:szCs w:val="28"/>
                        </w:rPr>
                        <w:t>姓名</w:t>
                      </w:r>
                      <w:r w:rsidRPr="0051553A">
                        <w:rPr>
                          <w:rFonts w:hint="eastAsia"/>
                          <w:sz w:val="28"/>
                          <w:szCs w:val="28"/>
                        </w:rPr>
                        <w:t>:</w:t>
                      </w:r>
                      <w:r w:rsidRPr="0051553A">
                        <w:rPr>
                          <w:sz w:val="28"/>
                          <w:szCs w:val="28"/>
                        </w:rPr>
                        <w:t xml:space="preserve"> </w:t>
                      </w:r>
                      <w:r>
                        <w:rPr>
                          <w:sz w:val="28"/>
                          <w:szCs w:val="28"/>
                        </w:rPr>
                        <w:t>______________        Phone</w:t>
                      </w:r>
                      <w:r w:rsidRPr="0051553A">
                        <w:rPr>
                          <w:rFonts w:hint="eastAsia"/>
                          <w:sz w:val="28"/>
                          <w:szCs w:val="28"/>
                        </w:rPr>
                        <w:t>電話</w:t>
                      </w:r>
                      <w:r>
                        <w:rPr>
                          <w:sz w:val="28"/>
                          <w:szCs w:val="28"/>
                        </w:rPr>
                        <w:t xml:space="preserve">:    Home </w:t>
                      </w:r>
                      <w:r w:rsidRPr="002300F9">
                        <w:rPr>
                          <w:rFonts w:hint="eastAsia"/>
                          <w:sz w:val="28"/>
                          <w:szCs w:val="28"/>
                        </w:rPr>
                        <w:t>住家</w:t>
                      </w:r>
                      <w:r>
                        <w:rPr>
                          <w:sz w:val="28"/>
                          <w:szCs w:val="28"/>
                        </w:rPr>
                        <w:t xml:space="preserve">   ________________</w:t>
                      </w:r>
                      <w:r>
                        <w:rPr>
                          <w:sz w:val="28"/>
                          <w:szCs w:val="28"/>
                        </w:rPr>
                        <w:br/>
                        <w:t xml:space="preserve">                                                                                         Cell     </w:t>
                      </w:r>
                      <w:r w:rsidRPr="002300F9">
                        <w:rPr>
                          <w:rFonts w:hint="eastAsia"/>
                          <w:sz w:val="28"/>
                          <w:szCs w:val="28"/>
                        </w:rPr>
                        <w:t>行動</w:t>
                      </w:r>
                      <w:r>
                        <w:rPr>
                          <w:rFonts w:hint="eastAsia"/>
                          <w:sz w:val="28"/>
                          <w:szCs w:val="28"/>
                        </w:rPr>
                        <w:t xml:space="preserve"> </w:t>
                      </w:r>
                      <w:r>
                        <w:rPr>
                          <w:sz w:val="28"/>
                          <w:szCs w:val="28"/>
                        </w:rPr>
                        <w:t xml:space="preserve"> </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t>________________</w:t>
                      </w:r>
                      <w:r>
                        <w:rPr>
                          <w:sz w:val="28"/>
                          <w:szCs w:val="28"/>
                        </w:rPr>
                        <w:br/>
                        <w:t xml:space="preserve">Address </w:t>
                      </w:r>
                      <w:r w:rsidRPr="002300F9">
                        <w:rPr>
                          <w:rFonts w:hint="eastAsia"/>
                          <w:sz w:val="28"/>
                          <w:szCs w:val="28"/>
                        </w:rPr>
                        <w:t>住址</w:t>
                      </w:r>
                      <w:r>
                        <w:rPr>
                          <w:rFonts w:hint="eastAsia"/>
                          <w:sz w:val="28"/>
                          <w:szCs w:val="28"/>
                        </w:rPr>
                        <w:t xml:space="preserve"> </w:t>
                      </w:r>
                      <w:r>
                        <w:rPr>
                          <w:sz w:val="28"/>
                          <w:szCs w:val="28"/>
                        </w:rPr>
                        <w:t>: ______________________________________________________</w:t>
                      </w:r>
                    </w:p>
                    <w:p w14:paraId="116AB1B4" w14:textId="77777777" w:rsidR="00A0019C" w:rsidRDefault="00A0019C" w:rsidP="00A0019C">
                      <w:pPr>
                        <w:tabs>
                          <w:tab w:val="left" w:pos="5580"/>
                        </w:tabs>
                        <w:spacing w:after="0" w:line="360" w:lineRule="auto"/>
                        <w:rPr>
                          <w:sz w:val="28"/>
                          <w:szCs w:val="28"/>
                        </w:rPr>
                      </w:pPr>
                      <w:r>
                        <w:rPr>
                          <w:sz w:val="28"/>
                          <w:szCs w:val="28"/>
                        </w:rPr>
                        <w:t xml:space="preserve">Email </w:t>
                      </w:r>
                      <w:r w:rsidRPr="002300F9">
                        <w:rPr>
                          <w:sz w:val="28"/>
                          <w:szCs w:val="28"/>
                        </w:rPr>
                        <w:t>電郵</w:t>
                      </w:r>
                      <w:r>
                        <w:rPr>
                          <w:rFonts w:hint="eastAsia"/>
                          <w:sz w:val="28"/>
                          <w:szCs w:val="28"/>
                        </w:rPr>
                        <w:t>:</w:t>
                      </w:r>
                      <w:r>
                        <w:rPr>
                          <w:sz w:val="28"/>
                          <w:szCs w:val="28"/>
                        </w:rPr>
                        <w:t xml:space="preserve">  ________________________________________________________</w:t>
                      </w:r>
                    </w:p>
                    <w:p w14:paraId="45301178" w14:textId="7E1B22DB" w:rsidR="00A0019C" w:rsidRDefault="00A0019C" w:rsidP="00A0019C">
                      <w:pPr>
                        <w:tabs>
                          <w:tab w:val="left" w:pos="5580"/>
                        </w:tabs>
                        <w:spacing w:after="0" w:line="360" w:lineRule="auto"/>
                        <w:rPr>
                          <w:sz w:val="28"/>
                          <w:szCs w:val="28"/>
                        </w:rPr>
                      </w:pPr>
                      <w:r>
                        <w:rPr>
                          <w:sz w:val="28"/>
                          <w:szCs w:val="28"/>
                        </w:rPr>
                        <w:t xml:space="preserve">Birth Year </w:t>
                      </w:r>
                      <w:r w:rsidRPr="00DC0B35">
                        <w:rPr>
                          <w:rFonts w:hint="eastAsia"/>
                          <w:sz w:val="28"/>
                          <w:szCs w:val="28"/>
                        </w:rPr>
                        <w:t>出生年</w:t>
                      </w:r>
                      <w:r>
                        <w:rPr>
                          <w:sz w:val="28"/>
                          <w:szCs w:val="28"/>
                        </w:rPr>
                        <w:t xml:space="preserve">:  _ _ _ _        </w:t>
                      </w:r>
                    </w:p>
                    <w:p w14:paraId="6FA2334D" w14:textId="77777777" w:rsidR="00E00CA6" w:rsidRDefault="00E00CA6" w:rsidP="00E00CA6">
                      <w:pPr>
                        <w:tabs>
                          <w:tab w:val="left" w:pos="5580"/>
                        </w:tabs>
                        <w:spacing w:after="0" w:line="360" w:lineRule="auto"/>
                        <w:rPr>
                          <w:sz w:val="28"/>
                          <w:szCs w:val="28"/>
                        </w:rPr>
                      </w:pPr>
                      <w:r>
                        <w:rPr>
                          <w:sz w:val="28"/>
                          <w:szCs w:val="28"/>
                        </w:rPr>
                        <w:t xml:space="preserve">Emergency Contact </w:t>
                      </w:r>
                      <w:r w:rsidRPr="00E612AB">
                        <w:rPr>
                          <w:rFonts w:hint="eastAsia"/>
                          <w:sz w:val="28"/>
                          <w:szCs w:val="28"/>
                        </w:rPr>
                        <w:t>緊急聯絡人</w:t>
                      </w:r>
                      <w:r>
                        <w:rPr>
                          <w:rFonts w:hint="eastAsia"/>
                          <w:sz w:val="28"/>
                          <w:szCs w:val="28"/>
                        </w:rPr>
                        <w:t xml:space="preserve"> _</w:t>
                      </w:r>
                      <w:r>
                        <w:rPr>
                          <w:sz w:val="28"/>
                          <w:szCs w:val="28"/>
                        </w:rPr>
                        <w:t>__________   Phone</w:t>
                      </w:r>
                      <w:r w:rsidRPr="0051553A">
                        <w:rPr>
                          <w:rFonts w:hint="eastAsia"/>
                          <w:sz w:val="28"/>
                          <w:szCs w:val="28"/>
                        </w:rPr>
                        <w:t>電話</w:t>
                      </w:r>
                      <w:r>
                        <w:rPr>
                          <w:sz w:val="28"/>
                          <w:szCs w:val="28"/>
                        </w:rPr>
                        <w:t xml:space="preserve">:  ________________  </w:t>
                      </w:r>
                    </w:p>
                    <w:p w14:paraId="601B0295" w14:textId="77777777" w:rsidR="00A0019C" w:rsidRDefault="00A0019C" w:rsidP="00A0019C">
                      <w:pPr>
                        <w:tabs>
                          <w:tab w:val="left" w:pos="5580"/>
                        </w:tabs>
                        <w:spacing w:before="240" w:after="0" w:line="360" w:lineRule="auto"/>
                        <w:rPr>
                          <w:rFonts w:cstheme="minorHAnsi"/>
                          <w:sz w:val="32"/>
                          <w:szCs w:val="28"/>
                        </w:rPr>
                      </w:pPr>
                      <w:r>
                        <w:rPr>
                          <w:sz w:val="28"/>
                          <w:szCs w:val="28"/>
                        </w:rPr>
                        <w:t xml:space="preserve">Resident status </w:t>
                      </w:r>
                      <w:r w:rsidRPr="00DC0B35">
                        <w:rPr>
                          <w:rFonts w:hint="eastAsia"/>
                          <w:sz w:val="28"/>
                          <w:szCs w:val="28"/>
                        </w:rPr>
                        <w:t>居住狀態</w:t>
                      </w:r>
                      <w:r>
                        <w:rPr>
                          <w:rFonts w:hint="eastAsia"/>
                          <w:sz w:val="28"/>
                          <w:szCs w:val="28"/>
                        </w:rPr>
                        <w:t xml:space="preserve"> </w:t>
                      </w:r>
                      <w:r>
                        <w:rPr>
                          <w:sz w:val="28"/>
                          <w:szCs w:val="28"/>
                        </w:rPr>
                        <w:t xml:space="preserve">(Check all that apply </w:t>
                      </w:r>
                      <w:r w:rsidRPr="00C808A7">
                        <w:rPr>
                          <w:rFonts w:hint="eastAsia"/>
                          <w:sz w:val="28"/>
                          <w:szCs w:val="28"/>
                        </w:rPr>
                        <w:t>可複選</w:t>
                      </w:r>
                      <w:r>
                        <w:rPr>
                          <w:rFonts w:hint="eastAsia"/>
                          <w:sz w:val="28"/>
                          <w:szCs w:val="28"/>
                        </w:rPr>
                        <w:t>)</w:t>
                      </w:r>
                      <w:r>
                        <w:rPr>
                          <w:sz w:val="28"/>
                          <w:szCs w:val="28"/>
                        </w:rPr>
                        <w:br/>
                      </w:r>
                      <w:r w:rsidRPr="002300F9">
                        <w:rPr>
                          <w:rFonts w:cstheme="minorHAnsi"/>
                          <w:sz w:val="32"/>
                          <w:szCs w:val="28"/>
                        </w:rPr>
                        <w:t>□</w:t>
                      </w:r>
                      <w:r>
                        <w:rPr>
                          <w:rFonts w:cstheme="minorHAnsi"/>
                          <w:sz w:val="32"/>
                          <w:szCs w:val="28"/>
                        </w:rPr>
                        <w:t xml:space="preserve"> </w:t>
                      </w:r>
                      <w:r>
                        <w:rPr>
                          <w:sz w:val="28"/>
                          <w:szCs w:val="28"/>
                        </w:rPr>
                        <w:t xml:space="preserve">Senior Apartment </w:t>
                      </w:r>
                      <w:r w:rsidRPr="00DC0B35">
                        <w:rPr>
                          <w:rFonts w:hint="eastAsia"/>
                          <w:sz w:val="28"/>
                          <w:szCs w:val="28"/>
                        </w:rPr>
                        <w:t>老人公寓</w:t>
                      </w:r>
                      <w:r>
                        <w:rPr>
                          <w:sz w:val="28"/>
                          <w:szCs w:val="28"/>
                        </w:rPr>
                        <w:t xml:space="preserve">     </w:t>
                      </w:r>
                      <w:r w:rsidRPr="002300F9">
                        <w:rPr>
                          <w:rFonts w:cstheme="minorHAnsi"/>
                          <w:sz w:val="32"/>
                          <w:szCs w:val="28"/>
                        </w:rPr>
                        <w:t>□</w:t>
                      </w:r>
                      <w:r>
                        <w:rPr>
                          <w:rFonts w:cstheme="minorHAnsi"/>
                          <w:sz w:val="32"/>
                          <w:szCs w:val="28"/>
                        </w:rPr>
                        <w:t xml:space="preserve"> Rental </w:t>
                      </w:r>
                      <w:r w:rsidRPr="00C808A7">
                        <w:rPr>
                          <w:rFonts w:cstheme="minorHAnsi" w:hint="eastAsia"/>
                          <w:sz w:val="32"/>
                          <w:szCs w:val="28"/>
                        </w:rPr>
                        <w:t>租屋</w:t>
                      </w:r>
                      <w:r>
                        <w:rPr>
                          <w:rFonts w:cstheme="minorHAnsi"/>
                          <w:sz w:val="32"/>
                          <w:szCs w:val="28"/>
                        </w:rPr>
                        <w:t xml:space="preserve">    </w:t>
                      </w:r>
                      <w:r w:rsidRPr="002300F9">
                        <w:rPr>
                          <w:rFonts w:cstheme="minorHAnsi"/>
                          <w:sz w:val="32"/>
                          <w:szCs w:val="28"/>
                        </w:rPr>
                        <w:t>□</w:t>
                      </w:r>
                      <w:r>
                        <w:rPr>
                          <w:rFonts w:cstheme="minorHAnsi"/>
                          <w:sz w:val="32"/>
                          <w:szCs w:val="28"/>
                        </w:rPr>
                        <w:t xml:space="preserve"> Living Alone </w:t>
                      </w:r>
                      <w:r w:rsidRPr="00C808A7">
                        <w:rPr>
                          <w:rFonts w:cstheme="minorHAnsi" w:hint="eastAsia"/>
                          <w:sz w:val="32"/>
                          <w:szCs w:val="28"/>
                        </w:rPr>
                        <w:t>獨居</w:t>
                      </w:r>
                      <w:r>
                        <w:rPr>
                          <w:rFonts w:cstheme="minorHAnsi" w:hint="eastAsia"/>
                          <w:sz w:val="32"/>
                          <w:szCs w:val="28"/>
                        </w:rPr>
                        <w:t xml:space="preserve"> </w:t>
                      </w:r>
                    </w:p>
                    <w:p w14:paraId="073EEDBE" w14:textId="77777777" w:rsidR="00A0019C" w:rsidRDefault="00A0019C" w:rsidP="00A0019C">
                      <w:pPr>
                        <w:tabs>
                          <w:tab w:val="left" w:pos="5580"/>
                        </w:tabs>
                        <w:spacing w:before="240" w:after="0" w:line="360" w:lineRule="auto"/>
                        <w:rPr>
                          <w:rFonts w:cstheme="minorHAnsi" w:hint="eastAsia"/>
                          <w:sz w:val="32"/>
                          <w:szCs w:val="28"/>
                        </w:rPr>
                      </w:pPr>
                      <w:r>
                        <w:rPr>
                          <w:rFonts w:cstheme="minorHAnsi"/>
                          <w:sz w:val="32"/>
                          <w:szCs w:val="28"/>
                        </w:rPr>
                        <w:t xml:space="preserve">Primary Transportation </w:t>
                      </w:r>
                      <w:r w:rsidRPr="00C808A7">
                        <w:rPr>
                          <w:rFonts w:cstheme="minorHAnsi" w:hint="eastAsia"/>
                          <w:sz w:val="32"/>
                          <w:szCs w:val="28"/>
                        </w:rPr>
                        <w:t>主要交通工具</w:t>
                      </w:r>
                      <w:r>
                        <w:rPr>
                          <w:rFonts w:cstheme="minorHAnsi"/>
                          <w:sz w:val="32"/>
                          <w:szCs w:val="28"/>
                        </w:rPr>
                        <w:br/>
                      </w:r>
                      <w:r w:rsidRPr="002300F9">
                        <w:rPr>
                          <w:rFonts w:cstheme="minorHAnsi"/>
                          <w:sz w:val="32"/>
                          <w:szCs w:val="28"/>
                        </w:rPr>
                        <w:t>□</w:t>
                      </w:r>
                      <w:r>
                        <w:rPr>
                          <w:rFonts w:cstheme="minorHAnsi"/>
                          <w:sz w:val="32"/>
                          <w:szCs w:val="28"/>
                        </w:rPr>
                        <w:t xml:space="preserve"> Own a Vehicle </w:t>
                      </w:r>
                      <w:r w:rsidRPr="00C808A7">
                        <w:rPr>
                          <w:rFonts w:cstheme="minorHAnsi" w:hint="eastAsia"/>
                          <w:sz w:val="32"/>
                          <w:szCs w:val="28"/>
                        </w:rPr>
                        <w:t>自用車</w:t>
                      </w:r>
                      <w:r>
                        <w:rPr>
                          <w:rFonts w:cstheme="minorHAnsi" w:hint="eastAsia"/>
                          <w:sz w:val="32"/>
                          <w:szCs w:val="28"/>
                        </w:rPr>
                        <w:t xml:space="preserve"> </w:t>
                      </w:r>
                      <w:r>
                        <w:rPr>
                          <w:rFonts w:cstheme="minorHAnsi"/>
                          <w:sz w:val="32"/>
                          <w:szCs w:val="28"/>
                        </w:rPr>
                        <w:t xml:space="preserve">  </w:t>
                      </w:r>
                      <w:r w:rsidRPr="002300F9">
                        <w:rPr>
                          <w:rFonts w:cstheme="minorHAnsi"/>
                          <w:sz w:val="32"/>
                          <w:szCs w:val="28"/>
                        </w:rPr>
                        <w:t>□</w:t>
                      </w:r>
                      <w:r>
                        <w:rPr>
                          <w:rFonts w:cstheme="minorHAnsi"/>
                          <w:sz w:val="32"/>
                          <w:szCs w:val="28"/>
                        </w:rPr>
                        <w:t xml:space="preserve"> Public Transportation </w:t>
                      </w:r>
                      <w:r w:rsidRPr="00C808A7">
                        <w:rPr>
                          <w:rFonts w:cstheme="minorHAnsi" w:hint="eastAsia"/>
                          <w:sz w:val="32"/>
                          <w:szCs w:val="28"/>
                        </w:rPr>
                        <w:t>公交車</w:t>
                      </w:r>
                      <w:r>
                        <w:rPr>
                          <w:rFonts w:cstheme="minorHAnsi" w:hint="eastAsia"/>
                          <w:sz w:val="32"/>
                          <w:szCs w:val="28"/>
                        </w:rPr>
                        <w:t xml:space="preserve"> </w:t>
                      </w:r>
                      <w:r>
                        <w:rPr>
                          <w:rFonts w:cstheme="minorHAnsi"/>
                          <w:sz w:val="32"/>
                          <w:szCs w:val="28"/>
                        </w:rPr>
                        <w:t xml:space="preserve">   </w:t>
                      </w:r>
                      <w:r w:rsidRPr="002300F9">
                        <w:rPr>
                          <w:rFonts w:cstheme="minorHAnsi"/>
                          <w:sz w:val="32"/>
                          <w:szCs w:val="28"/>
                        </w:rPr>
                        <w:t>□</w:t>
                      </w:r>
                      <w:r>
                        <w:rPr>
                          <w:rFonts w:cstheme="minorHAnsi"/>
                          <w:sz w:val="32"/>
                          <w:szCs w:val="28"/>
                        </w:rPr>
                        <w:t xml:space="preserve"> None </w:t>
                      </w:r>
                      <w:r w:rsidRPr="00C808A7">
                        <w:rPr>
                          <w:rFonts w:cstheme="minorHAnsi"/>
                          <w:sz w:val="32"/>
                          <w:szCs w:val="28"/>
                        </w:rPr>
                        <w:t>無</w:t>
                      </w:r>
                    </w:p>
                    <w:p w14:paraId="14333CCF" w14:textId="77777777" w:rsidR="00A0019C" w:rsidRDefault="00A0019C" w:rsidP="00A0019C">
                      <w:pPr>
                        <w:tabs>
                          <w:tab w:val="left" w:pos="5580"/>
                        </w:tabs>
                        <w:spacing w:before="240" w:after="0" w:line="360" w:lineRule="auto"/>
                        <w:rPr>
                          <w:sz w:val="28"/>
                          <w:szCs w:val="28"/>
                        </w:rPr>
                      </w:pPr>
                      <w:r>
                        <w:rPr>
                          <w:sz w:val="28"/>
                          <w:szCs w:val="28"/>
                        </w:rPr>
                        <w:t xml:space="preserve">Prefer way to be contacted </w:t>
                      </w:r>
                      <w:r w:rsidRPr="002300F9">
                        <w:rPr>
                          <w:rFonts w:hint="eastAsia"/>
                          <w:sz w:val="28"/>
                          <w:szCs w:val="28"/>
                        </w:rPr>
                        <w:t>最方便連絡您的方式</w:t>
                      </w:r>
                    </w:p>
                    <w:p w14:paraId="0CB0A02D" w14:textId="77777777" w:rsidR="00A0019C" w:rsidRDefault="00A0019C" w:rsidP="00A0019C">
                      <w:pPr>
                        <w:tabs>
                          <w:tab w:val="left" w:pos="5580"/>
                        </w:tabs>
                        <w:spacing w:after="0" w:line="360" w:lineRule="auto"/>
                        <w:rPr>
                          <w:rFonts w:cstheme="minorHAnsi"/>
                          <w:sz w:val="32"/>
                          <w:szCs w:val="28"/>
                        </w:rPr>
                      </w:pPr>
                      <w:r w:rsidRPr="002300F9">
                        <w:rPr>
                          <w:rFonts w:cstheme="minorHAnsi"/>
                          <w:sz w:val="32"/>
                          <w:szCs w:val="28"/>
                        </w:rPr>
                        <w:t>□</w:t>
                      </w:r>
                      <w:r>
                        <w:rPr>
                          <w:rFonts w:cstheme="minorHAnsi"/>
                          <w:sz w:val="32"/>
                          <w:szCs w:val="28"/>
                        </w:rPr>
                        <w:t xml:space="preserve"> </w:t>
                      </w:r>
                      <w:r>
                        <w:rPr>
                          <w:sz w:val="28"/>
                          <w:szCs w:val="28"/>
                        </w:rPr>
                        <w:t>Phone</w:t>
                      </w:r>
                      <w:r w:rsidRPr="0051553A">
                        <w:rPr>
                          <w:rFonts w:hint="eastAsia"/>
                          <w:sz w:val="28"/>
                          <w:szCs w:val="28"/>
                        </w:rPr>
                        <w:t>電話</w:t>
                      </w:r>
                      <w:r>
                        <w:rPr>
                          <w:sz w:val="28"/>
                          <w:szCs w:val="28"/>
                        </w:rPr>
                        <w:t xml:space="preserve">       </w:t>
                      </w:r>
                      <w:r w:rsidRPr="002300F9">
                        <w:rPr>
                          <w:rFonts w:cstheme="minorHAnsi"/>
                          <w:sz w:val="32"/>
                          <w:szCs w:val="28"/>
                        </w:rPr>
                        <w:t>□</w:t>
                      </w:r>
                      <w:r>
                        <w:rPr>
                          <w:sz w:val="28"/>
                          <w:szCs w:val="28"/>
                        </w:rPr>
                        <w:t xml:space="preserve">Email </w:t>
                      </w:r>
                      <w:r w:rsidRPr="002300F9">
                        <w:rPr>
                          <w:sz w:val="28"/>
                          <w:szCs w:val="28"/>
                        </w:rPr>
                        <w:t>電郵</w:t>
                      </w:r>
                      <w:r>
                        <w:rPr>
                          <w:rFonts w:hint="eastAsia"/>
                          <w:sz w:val="28"/>
                          <w:szCs w:val="28"/>
                        </w:rPr>
                        <w:t xml:space="preserve"> </w:t>
                      </w:r>
                      <w:r>
                        <w:rPr>
                          <w:sz w:val="28"/>
                          <w:szCs w:val="28"/>
                        </w:rPr>
                        <w:t xml:space="preserve">     </w:t>
                      </w:r>
                      <w:r w:rsidRPr="002300F9">
                        <w:rPr>
                          <w:rFonts w:cstheme="minorHAnsi"/>
                          <w:sz w:val="32"/>
                          <w:szCs w:val="28"/>
                        </w:rPr>
                        <w:t>□</w:t>
                      </w:r>
                      <w:r>
                        <w:rPr>
                          <w:rFonts w:cstheme="minorHAnsi"/>
                          <w:sz w:val="32"/>
                          <w:szCs w:val="28"/>
                        </w:rPr>
                        <w:t>WeChat</w:t>
                      </w:r>
                      <w:r w:rsidRPr="002300F9">
                        <w:rPr>
                          <w:rFonts w:cstheme="minorHAnsi" w:hint="eastAsia"/>
                          <w:sz w:val="32"/>
                          <w:szCs w:val="28"/>
                        </w:rPr>
                        <w:t>微信</w:t>
                      </w:r>
                      <w:r>
                        <w:rPr>
                          <w:rFonts w:cstheme="minorHAnsi"/>
                          <w:sz w:val="32"/>
                          <w:szCs w:val="28"/>
                        </w:rPr>
                        <w:t xml:space="preserve">: </w:t>
                      </w:r>
                      <w:r w:rsidRPr="002300F9">
                        <w:rPr>
                          <w:rFonts w:cstheme="minorHAnsi" w:hint="eastAsia"/>
                          <w:sz w:val="32"/>
                          <w:szCs w:val="28"/>
                        </w:rPr>
                        <w:t>微信號</w:t>
                      </w:r>
                      <w:r>
                        <w:rPr>
                          <w:rFonts w:cstheme="minorHAnsi" w:hint="eastAsia"/>
                          <w:sz w:val="32"/>
                          <w:szCs w:val="28"/>
                        </w:rPr>
                        <w:t>_</w:t>
                      </w:r>
                      <w:r>
                        <w:rPr>
                          <w:rFonts w:cstheme="minorHAnsi"/>
                          <w:sz w:val="32"/>
                          <w:szCs w:val="28"/>
                        </w:rPr>
                        <w:t>______________</w:t>
                      </w:r>
                    </w:p>
                    <w:p w14:paraId="6EFDA30E" w14:textId="77777777" w:rsidR="00A0019C" w:rsidRDefault="00A0019C" w:rsidP="00A0019C">
                      <w:pPr>
                        <w:tabs>
                          <w:tab w:val="left" w:pos="5580"/>
                        </w:tabs>
                        <w:spacing w:after="0" w:line="360" w:lineRule="auto"/>
                        <w:rPr>
                          <w:rFonts w:cstheme="minorHAnsi"/>
                          <w:sz w:val="32"/>
                          <w:szCs w:val="28"/>
                        </w:rPr>
                      </w:pPr>
                      <w:r w:rsidRPr="002300F9">
                        <w:rPr>
                          <w:rFonts w:cstheme="minorHAnsi"/>
                          <w:sz w:val="32"/>
                          <w:szCs w:val="28"/>
                        </w:rPr>
                        <w:t>□</w:t>
                      </w:r>
                      <w:r>
                        <w:rPr>
                          <w:rFonts w:cstheme="minorHAnsi"/>
                          <w:sz w:val="32"/>
                          <w:szCs w:val="28"/>
                        </w:rPr>
                        <w:t xml:space="preserve"> WhatsApp</w:t>
                      </w:r>
                      <w:r>
                        <w:rPr>
                          <w:sz w:val="28"/>
                          <w:szCs w:val="28"/>
                        </w:rPr>
                        <w:t xml:space="preserve">: Phone _____________    </w:t>
                      </w:r>
                      <w:r w:rsidRPr="002300F9">
                        <w:rPr>
                          <w:rFonts w:cstheme="minorHAnsi"/>
                          <w:sz w:val="32"/>
                          <w:szCs w:val="28"/>
                        </w:rPr>
                        <w:t>□</w:t>
                      </w:r>
                      <w:r>
                        <w:rPr>
                          <w:rFonts w:cstheme="minorHAnsi"/>
                          <w:sz w:val="32"/>
                          <w:szCs w:val="28"/>
                        </w:rPr>
                        <w:t xml:space="preserve"> Line: Line ID    _______________</w:t>
                      </w:r>
                    </w:p>
                    <w:p w14:paraId="13653F95" w14:textId="77777777" w:rsidR="00A0019C" w:rsidRDefault="00A0019C" w:rsidP="00A0019C">
                      <w:pPr>
                        <w:tabs>
                          <w:tab w:val="left" w:pos="5580"/>
                        </w:tabs>
                        <w:spacing w:after="0" w:line="360" w:lineRule="auto"/>
                        <w:rPr>
                          <w:rFonts w:hint="eastAsia"/>
                          <w:sz w:val="28"/>
                          <w:szCs w:val="28"/>
                        </w:rPr>
                      </w:pPr>
                      <w:r w:rsidRPr="002300F9">
                        <w:rPr>
                          <w:rFonts w:cstheme="minorHAnsi"/>
                          <w:sz w:val="32"/>
                          <w:szCs w:val="28"/>
                        </w:rPr>
                        <w:t>□</w:t>
                      </w:r>
                      <w:r>
                        <w:rPr>
                          <w:rFonts w:cstheme="minorHAnsi"/>
                          <w:sz w:val="32"/>
                          <w:szCs w:val="28"/>
                        </w:rPr>
                        <w:t xml:space="preserve"> Facebook      </w:t>
                      </w:r>
                      <w:r w:rsidRPr="002300F9">
                        <w:rPr>
                          <w:rFonts w:cstheme="minorHAnsi"/>
                          <w:sz w:val="32"/>
                          <w:szCs w:val="28"/>
                        </w:rPr>
                        <w:t>□</w:t>
                      </w:r>
                      <w:r>
                        <w:rPr>
                          <w:rFonts w:cstheme="minorHAnsi"/>
                          <w:sz w:val="32"/>
                          <w:szCs w:val="28"/>
                        </w:rPr>
                        <w:t xml:space="preserve"> Other media </w:t>
                      </w:r>
                      <w:r w:rsidRPr="00DC0B35">
                        <w:rPr>
                          <w:rFonts w:cstheme="minorHAnsi" w:hint="eastAsia"/>
                          <w:sz w:val="32"/>
                          <w:szCs w:val="28"/>
                        </w:rPr>
                        <w:t>其他</w:t>
                      </w:r>
                      <w:r>
                        <w:rPr>
                          <w:rFonts w:cstheme="minorHAnsi" w:hint="eastAsia"/>
                          <w:sz w:val="32"/>
                          <w:szCs w:val="28"/>
                        </w:rPr>
                        <w:t xml:space="preserve"> </w:t>
                      </w:r>
                      <w:r>
                        <w:rPr>
                          <w:rFonts w:cstheme="minorHAnsi"/>
                          <w:sz w:val="32"/>
                          <w:szCs w:val="28"/>
                        </w:rPr>
                        <w:t>______________________________</w:t>
                      </w:r>
                    </w:p>
                    <w:p w14:paraId="2E44F565" w14:textId="77777777" w:rsidR="00A0019C" w:rsidRDefault="00A0019C" w:rsidP="00A0019C">
                      <w:pPr>
                        <w:tabs>
                          <w:tab w:val="left" w:pos="5580"/>
                        </w:tabs>
                        <w:spacing w:before="240" w:after="0" w:line="360" w:lineRule="auto"/>
                        <w:rPr>
                          <w:sz w:val="28"/>
                          <w:szCs w:val="28"/>
                        </w:rPr>
                      </w:pPr>
                      <w:r>
                        <w:rPr>
                          <w:sz w:val="28"/>
                          <w:szCs w:val="28"/>
                        </w:rPr>
                        <w:t xml:space="preserve">Church Contact </w:t>
                      </w:r>
                      <w:r w:rsidRPr="00DC0B35">
                        <w:rPr>
                          <w:rFonts w:hint="eastAsia"/>
                          <w:sz w:val="28"/>
                          <w:szCs w:val="28"/>
                        </w:rPr>
                        <w:t>教會聯絡人</w:t>
                      </w:r>
                      <w:r>
                        <w:rPr>
                          <w:rFonts w:hint="eastAsia"/>
                          <w:sz w:val="28"/>
                          <w:szCs w:val="28"/>
                        </w:rPr>
                        <w:t>:</w:t>
                      </w:r>
                      <w:r>
                        <w:rPr>
                          <w:sz w:val="28"/>
                          <w:szCs w:val="28"/>
                        </w:rPr>
                        <w:t xml:space="preserve"> ___________________________________________</w:t>
                      </w:r>
                      <w:r>
                        <w:rPr>
                          <w:sz w:val="28"/>
                          <w:szCs w:val="28"/>
                        </w:rPr>
                        <w:br/>
                      </w:r>
                      <w:r w:rsidRPr="00514E1A">
                        <w:rPr>
                          <w:sz w:val="24"/>
                          <w:szCs w:val="28"/>
                        </w:rPr>
                        <w:t>Can be filled by small group leader or resident contact (</w:t>
                      </w:r>
                      <w:r w:rsidRPr="00514E1A">
                        <w:rPr>
                          <w:rFonts w:hint="eastAsia"/>
                          <w:sz w:val="24"/>
                          <w:szCs w:val="28"/>
                        </w:rPr>
                        <w:t>可由小組長或公寓聯絡人填寫</w:t>
                      </w:r>
                      <w:r w:rsidRPr="00514E1A">
                        <w:rPr>
                          <w:rFonts w:hint="eastAsia"/>
                          <w:sz w:val="24"/>
                          <w:szCs w:val="28"/>
                        </w:rPr>
                        <w:t>)</w:t>
                      </w:r>
                      <w:r w:rsidRPr="00514E1A">
                        <w:rPr>
                          <w:sz w:val="24"/>
                          <w:szCs w:val="28"/>
                        </w:rPr>
                        <w:br/>
                      </w:r>
                    </w:p>
                    <w:p w14:paraId="2686FB5C" w14:textId="77777777" w:rsidR="00A0019C" w:rsidRPr="0051553A" w:rsidRDefault="00A0019C" w:rsidP="00A0019C">
                      <w:pPr>
                        <w:tabs>
                          <w:tab w:val="left" w:pos="5580"/>
                        </w:tabs>
                        <w:spacing w:line="240" w:lineRule="auto"/>
                        <w:rPr>
                          <w:sz w:val="28"/>
                          <w:szCs w:val="28"/>
                        </w:rPr>
                      </w:pPr>
                    </w:p>
                  </w:txbxContent>
                </v:textbox>
                <w10:wrap type="square" anchorx="margin"/>
              </v:shape>
            </w:pict>
          </mc:Fallback>
        </mc:AlternateContent>
      </w:r>
      <w:r w:rsidR="00A0019C" w:rsidRPr="00514E1A">
        <w:rPr>
          <w:rFonts w:hint="eastAsia"/>
        </w:rPr>
        <w:t>本資料是用於當流行疫病或緊急事件發生時聯絡會友用，其中資訊會保密只做教會用途</w:t>
      </w:r>
    </w:p>
    <w:p w14:paraId="5A7D0752" w14:textId="1E0A217B" w:rsidR="002522BC" w:rsidRDefault="002522BC">
      <w:r>
        <w:br w:type="page"/>
      </w:r>
    </w:p>
    <w:p w14:paraId="55198255" w14:textId="4EA9E745" w:rsidR="005E5A99" w:rsidRDefault="005E5A99" w:rsidP="005E5A99"/>
    <w:p w14:paraId="0B2A1509" w14:textId="2A5E08F3" w:rsidR="00874BBA" w:rsidRDefault="00A0019C" w:rsidP="00A0019C">
      <w:pPr>
        <w:pStyle w:val="Heading1"/>
        <w:rPr>
          <w:sz w:val="28"/>
          <w:szCs w:val="24"/>
        </w:rPr>
      </w:pPr>
      <w:bookmarkStart w:id="14" w:name="_Toc34803010"/>
      <w:r w:rsidRPr="00A0019C">
        <w:rPr>
          <w:sz w:val="28"/>
          <w:szCs w:val="24"/>
        </w:rPr>
        <w:t xml:space="preserve">Appendix D: </w:t>
      </w:r>
      <w:r w:rsidR="00044328" w:rsidRPr="00A0019C">
        <w:rPr>
          <w:sz w:val="28"/>
          <w:szCs w:val="24"/>
        </w:rPr>
        <w:t xml:space="preserve">Pocket </w:t>
      </w:r>
      <w:r w:rsidR="00C1375C" w:rsidRPr="00A0019C">
        <w:rPr>
          <w:sz w:val="28"/>
          <w:szCs w:val="24"/>
        </w:rPr>
        <w:t xml:space="preserve">Emergency </w:t>
      </w:r>
      <w:r w:rsidR="001A46DD" w:rsidRPr="00A0019C">
        <w:rPr>
          <w:sz w:val="28"/>
          <w:szCs w:val="24"/>
        </w:rPr>
        <w:t xml:space="preserve">Church </w:t>
      </w:r>
      <w:r w:rsidR="00C1375C" w:rsidRPr="00A0019C">
        <w:rPr>
          <w:sz w:val="28"/>
          <w:szCs w:val="24"/>
        </w:rPr>
        <w:t>Contact Card for</w:t>
      </w:r>
      <w:r w:rsidR="00BF0208">
        <w:rPr>
          <w:sz w:val="28"/>
          <w:szCs w:val="24"/>
        </w:rPr>
        <w:t xml:space="preserve"> High Risk</w:t>
      </w:r>
      <w:bookmarkStart w:id="15" w:name="_GoBack"/>
      <w:bookmarkEnd w:id="15"/>
      <w:r w:rsidR="00C1375C" w:rsidRPr="00A0019C">
        <w:rPr>
          <w:sz w:val="28"/>
          <w:szCs w:val="24"/>
        </w:rPr>
        <w:t xml:space="preserve"> Atte</w:t>
      </w:r>
      <w:r w:rsidR="001A46DD" w:rsidRPr="00A0019C">
        <w:rPr>
          <w:sz w:val="28"/>
          <w:szCs w:val="24"/>
        </w:rPr>
        <w:t>n</w:t>
      </w:r>
      <w:r w:rsidR="00C1375C" w:rsidRPr="00A0019C">
        <w:rPr>
          <w:sz w:val="28"/>
          <w:szCs w:val="24"/>
        </w:rPr>
        <w:t>d</w:t>
      </w:r>
      <w:r w:rsidR="001A46DD" w:rsidRPr="00A0019C">
        <w:rPr>
          <w:sz w:val="28"/>
          <w:szCs w:val="24"/>
        </w:rPr>
        <w:t>ee</w:t>
      </w:r>
      <w:bookmarkEnd w:id="14"/>
      <w:r w:rsidR="00C1375C" w:rsidRPr="00A0019C">
        <w:rPr>
          <w:sz w:val="28"/>
          <w:szCs w:val="24"/>
        </w:rPr>
        <w:t xml:space="preserve"> </w:t>
      </w:r>
    </w:p>
    <w:p w14:paraId="5FACAFFD" w14:textId="7EE86535" w:rsidR="00890DA0" w:rsidRDefault="00890DA0" w:rsidP="00890DA0"/>
    <w:p w14:paraId="347F9C77" w14:textId="5C73298E" w:rsidR="00890DA0" w:rsidRPr="00890DA0" w:rsidRDefault="00890DA0" w:rsidP="00890DA0">
      <w:pPr>
        <w:rPr>
          <w:color w:val="BFBFBF" w:themeColor="background1" w:themeShade="BF"/>
          <w:sz w:val="40"/>
        </w:rPr>
      </w:pPr>
      <w:r w:rsidRPr="00890DA0">
        <w:rPr>
          <w:color w:val="BFBFBF" w:themeColor="background1" w:themeShade="BF"/>
          <w:sz w:val="40"/>
        </w:rPr>
        <w:t>TBD</w:t>
      </w:r>
    </w:p>
    <w:p w14:paraId="443B0C3A" w14:textId="043F8038" w:rsidR="002522BC" w:rsidRDefault="002522BC" w:rsidP="002522BC"/>
    <w:p w14:paraId="13269DD1" w14:textId="4B811A9D" w:rsidR="0052711C" w:rsidRDefault="0052711C" w:rsidP="002522BC"/>
    <w:p w14:paraId="32E6E203" w14:textId="5E7952EC" w:rsidR="0052711C" w:rsidRDefault="0052711C" w:rsidP="002522BC"/>
    <w:p w14:paraId="6F6F0CA9" w14:textId="1245A2F0" w:rsidR="0052711C" w:rsidRDefault="0052711C" w:rsidP="002522BC"/>
    <w:p w14:paraId="14888843" w14:textId="54E03939" w:rsidR="0052711C" w:rsidRDefault="0052711C" w:rsidP="002522BC"/>
    <w:p w14:paraId="3900131A" w14:textId="52E9ACA7" w:rsidR="0052711C" w:rsidRDefault="0052711C" w:rsidP="002522BC"/>
    <w:p w14:paraId="69916532" w14:textId="09E429E6" w:rsidR="0052711C" w:rsidRDefault="0052711C" w:rsidP="002522BC"/>
    <w:p w14:paraId="11282444" w14:textId="4C03F1A9" w:rsidR="0052711C" w:rsidRDefault="0052711C" w:rsidP="002522BC"/>
    <w:p w14:paraId="4E5AB9A2" w14:textId="09906282" w:rsidR="0052711C" w:rsidRDefault="0052711C" w:rsidP="002522BC"/>
    <w:p w14:paraId="7E1E2BC2" w14:textId="77777777" w:rsidR="008A2AC4" w:rsidRDefault="008A2AC4">
      <w:pPr>
        <w:sectPr w:rsidR="008A2AC4" w:rsidSect="00890DA0">
          <w:headerReference w:type="default" r:id="rId13"/>
          <w:footerReference w:type="default" r:id="rId14"/>
          <w:pgSz w:w="12240" w:h="15840"/>
          <w:pgMar w:top="1260" w:right="1440" w:bottom="990" w:left="1440" w:header="720" w:footer="720" w:gutter="0"/>
          <w:cols w:space="720"/>
          <w:docGrid w:linePitch="360"/>
        </w:sectPr>
      </w:pPr>
    </w:p>
    <w:p w14:paraId="4F7BDC41" w14:textId="2A231192" w:rsidR="008A2AC4" w:rsidRDefault="008A2AC4" w:rsidP="008A2AC4">
      <w:pPr>
        <w:pStyle w:val="Heading1"/>
      </w:pPr>
      <w:bookmarkStart w:id="16" w:name="_Toc34803011"/>
      <w:r>
        <w:lastRenderedPageBreak/>
        <w:t xml:space="preserve">Appendix </w:t>
      </w:r>
      <w:r w:rsidR="00A0019C">
        <w:t>E</w:t>
      </w:r>
      <w:r>
        <w:t xml:space="preserve">: </w:t>
      </w:r>
      <w:r w:rsidRPr="0052711C">
        <w:t>Church Wide Roster</w:t>
      </w:r>
      <w:bookmarkEnd w:id="16"/>
    </w:p>
    <w:p w14:paraId="0AC1EBBC" w14:textId="22773D1C" w:rsidR="001D5087" w:rsidRDefault="001D5087"/>
    <w:p w14:paraId="53700F65" w14:textId="7EF95D3E" w:rsidR="00F5709A" w:rsidRDefault="00F5709A">
      <w:r>
        <w:t xml:space="preserve">This is </w:t>
      </w:r>
      <w:r w:rsidR="004534F8">
        <w:t>an</w:t>
      </w:r>
      <w:r>
        <w:t xml:space="preserve"> example of columns needed for the Roster. The actual </w:t>
      </w:r>
      <w:r w:rsidR="004534F8">
        <w:t>table can be in different format or media.</w:t>
      </w:r>
    </w:p>
    <w:p w14:paraId="6AB86014" w14:textId="3E4AC22C" w:rsidR="001D5087" w:rsidRDefault="001D5087"/>
    <w:tbl>
      <w:tblPr>
        <w:tblStyle w:val="TableGrid"/>
        <w:tblW w:w="0" w:type="auto"/>
        <w:tblLook w:val="04A0" w:firstRow="1" w:lastRow="0" w:firstColumn="1" w:lastColumn="0" w:noHBand="0" w:noVBand="1"/>
      </w:tblPr>
      <w:tblGrid>
        <w:gridCol w:w="1075"/>
        <w:gridCol w:w="1710"/>
        <w:gridCol w:w="1260"/>
        <w:gridCol w:w="1440"/>
        <w:gridCol w:w="1709"/>
        <w:gridCol w:w="1439"/>
        <w:gridCol w:w="1439"/>
        <w:gridCol w:w="1439"/>
        <w:gridCol w:w="1439"/>
      </w:tblGrid>
      <w:tr w:rsidR="004552BA" w14:paraId="081DCCD4" w14:textId="77777777" w:rsidTr="00C26C37">
        <w:tc>
          <w:tcPr>
            <w:tcW w:w="1075" w:type="dxa"/>
          </w:tcPr>
          <w:p w14:paraId="55983E9E" w14:textId="77777777" w:rsidR="004552BA" w:rsidRDefault="004552BA">
            <w:r>
              <w:t>Name</w:t>
            </w:r>
          </w:p>
          <w:p w14:paraId="5F5CE3BB" w14:textId="73AD2CB0" w:rsidR="00C26C37" w:rsidRDefault="00C26C37"/>
        </w:tc>
        <w:tc>
          <w:tcPr>
            <w:tcW w:w="1710" w:type="dxa"/>
          </w:tcPr>
          <w:p w14:paraId="099976B2" w14:textId="755A5805" w:rsidR="004552BA" w:rsidRDefault="004552BA">
            <w:r>
              <w:t>Address</w:t>
            </w:r>
          </w:p>
        </w:tc>
        <w:tc>
          <w:tcPr>
            <w:tcW w:w="1260" w:type="dxa"/>
          </w:tcPr>
          <w:p w14:paraId="5F6B4482" w14:textId="43A6A0EA" w:rsidR="004552BA" w:rsidRDefault="004552BA">
            <w:r>
              <w:t>Phone</w:t>
            </w:r>
          </w:p>
        </w:tc>
        <w:tc>
          <w:tcPr>
            <w:tcW w:w="1440" w:type="dxa"/>
          </w:tcPr>
          <w:p w14:paraId="313011C2" w14:textId="7E3C9837" w:rsidR="004552BA" w:rsidRDefault="00AD0940">
            <w:r>
              <w:t>Emergency Contact</w:t>
            </w:r>
          </w:p>
        </w:tc>
        <w:tc>
          <w:tcPr>
            <w:tcW w:w="1709" w:type="dxa"/>
          </w:tcPr>
          <w:p w14:paraId="1C2613D9" w14:textId="311EA98C" w:rsidR="004552BA" w:rsidRDefault="00AD0940">
            <w:r>
              <w:t>Emergency Contact Phone</w:t>
            </w:r>
          </w:p>
        </w:tc>
        <w:tc>
          <w:tcPr>
            <w:tcW w:w="1439" w:type="dxa"/>
          </w:tcPr>
          <w:p w14:paraId="7BD43389" w14:textId="28A9E16F" w:rsidR="004552BA" w:rsidRDefault="004A2B5F">
            <w:r>
              <w:t>Church Contact</w:t>
            </w:r>
          </w:p>
        </w:tc>
        <w:tc>
          <w:tcPr>
            <w:tcW w:w="1439" w:type="dxa"/>
          </w:tcPr>
          <w:p w14:paraId="16CA0875" w14:textId="386A5CA5" w:rsidR="004552BA" w:rsidRDefault="004A2B5F">
            <w:r>
              <w:t>Church Contact Role</w:t>
            </w:r>
          </w:p>
        </w:tc>
        <w:tc>
          <w:tcPr>
            <w:tcW w:w="1439" w:type="dxa"/>
          </w:tcPr>
          <w:p w14:paraId="5FB32361" w14:textId="5F32FA88" w:rsidR="004552BA" w:rsidRDefault="004A2B5F">
            <w:r>
              <w:t>Best way to Contact</w:t>
            </w:r>
            <w:r w:rsidR="00351B92">
              <w:t xml:space="preserve"> (email, WeChat, Facebook, </w:t>
            </w:r>
            <w:proofErr w:type="gramStart"/>
            <w:r w:rsidR="00C26C37">
              <w:t>WhatsApp..</w:t>
            </w:r>
            <w:proofErr w:type="gramEnd"/>
            <w:r w:rsidR="00C26C37">
              <w:t xml:space="preserve">) </w:t>
            </w:r>
          </w:p>
        </w:tc>
        <w:tc>
          <w:tcPr>
            <w:tcW w:w="1439" w:type="dxa"/>
          </w:tcPr>
          <w:p w14:paraId="766126E3" w14:textId="6FB451A5" w:rsidR="004552BA" w:rsidRDefault="00C26C37">
            <w:r>
              <w:t xml:space="preserve">Additional Note </w:t>
            </w:r>
          </w:p>
        </w:tc>
      </w:tr>
      <w:tr w:rsidR="004552BA" w14:paraId="74672C05" w14:textId="77777777" w:rsidTr="00C26C37">
        <w:tc>
          <w:tcPr>
            <w:tcW w:w="1075" w:type="dxa"/>
          </w:tcPr>
          <w:p w14:paraId="0B36897E" w14:textId="77777777" w:rsidR="004552BA" w:rsidRDefault="004552BA"/>
        </w:tc>
        <w:tc>
          <w:tcPr>
            <w:tcW w:w="1710" w:type="dxa"/>
          </w:tcPr>
          <w:p w14:paraId="46455BF9" w14:textId="77777777" w:rsidR="004552BA" w:rsidRDefault="004552BA"/>
        </w:tc>
        <w:tc>
          <w:tcPr>
            <w:tcW w:w="1260" w:type="dxa"/>
          </w:tcPr>
          <w:p w14:paraId="6DE637F2" w14:textId="77777777" w:rsidR="004552BA" w:rsidRDefault="004552BA"/>
        </w:tc>
        <w:tc>
          <w:tcPr>
            <w:tcW w:w="1440" w:type="dxa"/>
          </w:tcPr>
          <w:p w14:paraId="33FD2C9C" w14:textId="77777777" w:rsidR="004552BA" w:rsidRDefault="004552BA"/>
        </w:tc>
        <w:tc>
          <w:tcPr>
            <w:tcW w:w="1709" w:type="dxa"/>
          </w:tcPr>
          <w:p w14:paraId="12A53384" w14:textId="77777777" w:rsidR="004552BA" w:rsidRDefault="004552BA"/>
        </w:tc>
        <w:tc>
          <w:tcPr>
            <w:tcW w:w="1439" w:type="dxa"/>
          </w:tcPr>
          <w:p w14:paraId="66B6166F" w14:textId="77777777" w:rsidR="004552BA" w:rsidRDefault="004552BA"/>
        </w:tc>
        <w:tc>
          <w:tcPr>
            <w:tcW w:w="1439" w:type="dxa"/>
          </w:tcPr>
          <w:p w14:paraId="7287851A" w14:textId="77777777" w:rsidR="004552BA" w:rsidRDefault="004552BA"/>
        </w:tc>
        <w:tc>
          <w:tcPr>
            <w:tcW w:w="1439" w:type="dxa"/>
          </w:tcPr>
          <w:p w14:paraId="540A1C0C" w14:textId="77777777" w:rsidR="004552BA" w:rsidRDefault="004552BA"/>
        </w:tc>
        <w:tc>
          <w:tcPr>
            <w:tcW w:w="1439" w:type="dxa"/>
          </w:tcPr>
          <w:p w14:paraId="22E2DDE4" w14:textId="77777777" w:rsidR="004552BA" w:rsidRDefault="004552BA"/>
        </w:tc>
      </w:tr>
      <w:tr w:rsidR="004552BA" w14:paraId="1E0A289B" w14:textId="77777777" w:rsidTr="00C26C37">
        <w:tc>
          <w:tcPr>
            <w:tcW w:w="1075" w:type="dxa"/>
          </w:tcPr>
          <w:p w14:paraId="5B914103" w14:textId="77777777" w:rsidR="004552BA" w:rsidRDefault="004552BA"/>
        </w:tc>
        <w:tc>
          <w:tcPr>
            <w:tcW w:w="1710" w:type="dxa"/>
          </w:tcPr>
          <w:p w14:paraId="6E77FB29" w14:textId="77777777" w:rsidR="004552BA" w:rsidRDefault="004552BA"/>
        </w:tc>
        <w:tc>
          <w:tcPr>
            <w:tcW w:w="1260" w:type="dxa"/>
          </w:tcPr>
          <w:p w14:paraId="0BEB4364" w14:textId="77777777" w:rsidR="004552BA" w:rsidRDefault="004552BA"/>
        </w:tc>
        <w:tc>
          <w:tcPr>
            <w:tcW w:w="1440" w:type="dxa"/>
          </w:tcPr>
          <w:p w14:paraId="5B851198" w14:textId="77777777" w:rsidR="004552BA" w:rsidRDefault="004552BA"/>
        </w:tc>
        <w:tc>
          <w:tcPr>
            <w:tcW w:w="1709" w:type="dxa"/>
          </w:tcPr>
          <w:p w14:paraId="1B00CBE3" w14:textId="77777777" w:rsidR="004552BA" w:rsidRDefault="004552BA"/>
        </w:tc>
        <w:tc>
          <w:tcPr>
            <w:tcW w:w="1439" w:type="dxa"/>
          </w:tcPr>
          <w:p w14:paraId="089A8AE0" w14:textId="77777777" w:rsidR="004552BA" w:rsidRDefault="004552BA"/>
        </w:tc>
        <w:tc>
          <w:tcPr>
            <w:tcW w:w="1439" w:type="dxa"/>
          </w:tcPr>
          <w:p w14:paraId="2BCE6AD3" w14:textId="77777777" w:rsidR="004552BA" w:rsidRDefault="004552BA"/>
        </w:tc>
        <w:tc>
          <w:tcPr>
            <w:tcW w:w="1439" w:type="dxa"/>
          </w:tcPr>
          <w:p w14:paraId="28E4E404" w14:textId="77777777" w:rsidR="004552BA" w:rsidRDefault="004552BA"/>
        </w:tc>
        <w:tc>
          <w:tcPr>
            <w:tcW w:w="1439" w:type="dxa"/>
          </w:tcPr>
          <w:p w14:paraId="700C2C3E" w14:textId="77777777" w:rsidR="004552BA" w:rsidRDefault="004552BA"/>
        </w:tc>
      </w:tr>
      <w:tr w:rsidR="004552BA" w14:paraId="118F11C7" w14:textId="77777777" w:rsidTr="00C26C37">
        <w:tc>
          <w:tcPr>
            <w:tcW w:w="1075" w:type="dxa"/>
          </w:tcPr>
          <w:p w14:paraId="67ED4D05" w14:textId="77777777" w:rsidR="004552BA" w:rsidRDefault="004552BA"/>
        </w:tc>
        <w:tc>
          <w:tcPr>
            <w:tcW w:w="1710" w:type="dxa"/>
          </w:tcPr>
          <w:p w14:paraId="15B0B1E7" w14:textId="77777777" w:rsidR="004552BA" w:rsidRDefault="004552BA"/>
        </w:tc>
        <w:tc>
          <w:tcPr>
            <w:tcW w:w="1260" w:type="dxa"/>
          </w:tcPr>
          <w:p w14:paraId="36A5B2C6" w14:textId="77777777" w:rsidR="004552BA" w:rsidRDefault="004552BA"/>
        </w:tc>
        <w:tc>
          <w:tcPr>
            <w:tcW w:w="1440" w:type="dxa"/>
          </w:tcPr>
          <w:p w14:paraId="0DC83731" w14:textId="77777777" w:rsidR="004552BA" w:rsidRDefault="004552BA"/>
        </w:tc>
        <w:tc>
          <w:tcPr>
            <w:tcW w:w="1709" w:type="dxa"/>
          </w:tcPr>
          <w:p w14:paraId="54F9FD6F" w14:textId="77777777" w:rsidR="004552BA" w:rsidRDefault="004552BA"/>
        </w:tc>
        <w:tc>
          <w:tcPr>
            <w:tcW w:w="1439" w:type="dxa"/>
          </w:tcPr>
          <w:p w14:paraId="157C72BA" w14:textId="77777777" w:rsidR="004552BA" w:rsidRDefault="004552BA"/>
        </w:tc>
        <w:tc>
          <w:tcPr>
            <w:tcW w:w="1439" w:type="dxa"/>
          </w:tcPr>
          <w:p w14:paraId="624A1685" w14:textId="77777777" w:rsidR="004552BA" w:rsidRDefault="004552BA"/>
        </w:tc>
        <w:tc>
          <w:tcPr>
            <w:tcW w:w="1439" w:type="dxa"/>
          </w:tcPr>
          <w:p w14:paraId="4F4EDB0F" w14:textId="77777777" w:rsidR="004552BA" w:rsidRDefault="004552BA"/>
        </w:tc>
        <w:tc>
          <w:tcPr>
            <w:tcW w:w="1439" w:type="dxa"/>
          </w:tcPr>
          <w:p w14:paraId="1F36BA20" w14:textId="77777777" w:rsidR="004552BA" w:rsidRDefault="004552BA"/>
        </w:tc>
      </w:tr>
      <w:tr w:rsidR="004552BA" w14:paraId="0263BDF7" w14:textId="77777777" w:rsidTr="00C26C37">
        <w:tc>
          <w:tcPr>
            <w:tcW w:w="1075" w:type="dxa"/>
          </w:tcPr>
          <w:p w14:paraId="38A9C2F4" w14:textId="77777777" w:rsidR="004552BA" w:rsidRDefault="004552BA"/>
        </w:tc>
        <w:tc>
          <w:tcPr>
            <w:tcW w:w="1710" w:type="dxa"/>
          </w:tcPr>
          <w:p w14:paraId="63A8E54D" w14:textId="77777777" w:rsidR="004552BA" w:rsidRDefault="004552BA"/>
        </w:tc>
        <w:tc>
          <w:tcPr>
            <w:tcW w:w="1260" w:type="dxa"/>
          </w:tcPr>
          <w:p w14:paraId="6171B2EE" w14:textId="77777777" w:rsidR="004552BA" w:rsidRDefault="004552BA"/>
        </w:tc>
        <w:tc>
          <w:tcPr>
            <w:tcW w:w="1440" w:type="dxa"/>
          </w:tcPr>
          <w:p w14:paraId="61EA4D3E" w14:textId="77777777" w:rsidR="004552BA" w:rsidRDefault="004552BA"/>
        </w:tc>
        <w:tc>
          <w:tcPr>
            <w:tcW w:w="1709" w:type="dxa"/>
          </w:tcPr>
          <w:p w14:paraId="74A23C3B" w14:textId="77777777" w:rsidR="004552BA" w:rsidRDefault="004552BA"/>
        </w:tc>
        <w:tc>
          <w:tcPr>
            <w:tcW w:w="1439" w:type="dxa"/>
          </w:tcPr>
          <w:p w14:paraId="0EED952E" w14:textId="77777777" w:rsidR="004552BA" w:rsidRDefault="004552BA"/>
        </w:tc>
        <w:tc>
          <w:tcPr>
            <w:tcW w:w="1439" w:type="dxa"/>
          </w:tcPr>
          <w:p w14:paraId="4B80AEFF" w14:textId="77777777" w:rsidR="004552BA" w:rsidRDefault="004552BA"/>
        </w:tc>
        <w:tc>
          <w:tcPr>
            <w:tcW w:w="1439" w:type="dxa"/>
          </w:tcPr>
          <w:p w14:paraId="22C649B3" w14:textId="77777777" w:rsidR="004552BA" w:rsidRDefault="004552BA"/>
        </w:tc>
        <w:tc>
          <w:tcPr>
            <w:tcW w:w="1439" w:type="dxa"/>
          </w:tcPr>
          <w:p w14:paraId="2C06226F" w14:textId="77777777" w:rsidR="004552BA" w:rsidRDefault="004552BA"/>
        </w:tc>
      </w:tr>
      <w:tr w:rsidR="004552BA" w14:paraId="58D31279" w14:textId="77777777" w:rsidTr="00C26C37">
        <w:tc>
          <w:tcPr>
            <w:tcW w:w="1075" w:type="dxa"/>
          </w:tcPr>
          <w:p w14:paraId="477B64B4" w14:textId="77777777" w:rsidR="004552BA" w:rsidRDefault="004552BA"/>
        </w:tc>
        <w:tc>
          <w:tcPr>
            <w:tcW w:w="1710" w:type="dxa"/>
          </w:tcPr>
          <w:p w14:paraId="63D31B2B" w14:textId="77777777" w:rsidR="004552BA" w:rsidRDefault="004552BA"/>
        </w:tc>
        <w:tc>
          <w:tcPr>
            <w:tcW w:w="1260" w:type="dxa"/>
          </w:tcPr>
          <w:p w14:paraId="34C61FEE" w14:textId="77777777" w:rsidR="004552BA" w:rsidRDefault="004552BA"/>
        </w:tc>
        <w:tc>
          <w:tcPr>
            <w:tcW w:w="1440" w:type="dxa"/>
          </w:tcPr>
          <w:p w14:paraId="2FC3C919" w14:textId="77777777" w:rsidR="004552BA" w:rsidRDefault="004552BA"/>
        </w:tc>
        <w:tc>
          <w:tcPr>
            <w:tcW w:w="1709" w:type="dxa"/>
          </w:tcPr>
          <w:p w14:paraId="0506A38B" w14:textId="77777777" w:rsidR="004552BA" w:rsidRDefault="004552BA"/>
        </w:tc>
        <w:tc>
          <w:tcPr>
            <w:tcW w:w="1439" w:type="dxa"/>
          </w:tcPr>
          <w:p w14:paraId="6ABCCEB4" w14:textId="77777777" w:rsidR="004552BA" w:rsidRDefault="004552BA"/>
        </w:tc>
        <w:tc>
          <w:tcPr>
            <w:tcW w:w="1439" w:type="dxa"/>
          </w:tcPr>
          <w:p w14:paraId="6852CCF8" w14:textId="77777777" w:rsidR="004552BA" w:rsidRDefault="004552BA"/>
        </w:tc>
        <w:tc>
          <w:tcPr>
            <w:tcW w:w="1439" w:type="dxa"/>
          </w:tcPr>
          <w:p w14:paraId="4B8E306B" w14:textId="77777777" w:rsidR="004552BA" w:rsidRDefault="004552BA"/>
        </w:tc>
        <w:tc>
          <w:tcPr>
            <w:tcW w:w="1439" w:type="dxa"/>
          </w:tcPr>
          <w:p w14:paraId="28E4490C" w14:textId="77777777" w:rsidR="004552BA" w:rsidRDefault="004552BA"/>
        </w:tc>
      </w:tr>
    </w:tbl>
    <w:p w14:paraId="5292D9A9" w14:textId="77777777" w:rsidR="001D5087" w:rsidRDefault="001D5087">
      <w:pPr>
        <w:sectPr w:rsidR="001D5087" w:rsidSect="008A2AC4">
          <w:pgSz w:w="15840" w:h="12240" w:orient="landscape"/>
          <w:pgMar w:top="1440" w:right="1440" w:bottom="1440" w:left="1440" w:header="720" w:footer="720" w:gutter="0"/>
          <w:cols w:space="720"/>
          <w:docGrid w:linePitch="360"/>
        </w:sectPr>
      </w:pPr>
    </w:p>
    <w:p w14:paraId="5507E2D5" w14:textId="2A95DED8" w:rsidR="001D5087" w:rsidRDefault="001D5087"/>
    <w:p w14:paraId="69CDC2BB" w14:textId="77777777" w:rsidR="0052711C" w:rsidRPr="000724C4" w:rsidRDefault="0052711C" w:rsidP="002522BC"/>
    <w:sectPr w:rsidR="0052711C" w:rsidRPr="000724C4" w:rsidSect="001D50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4C466" w14:textId="77777777" w:rsidR="00542EBD" w:rsidRDefault="00542EBD" w:rsidP="00A22464">
      <w:pPr>
        <w:spacing w:after="0" w:line="240" w:lineRule="auto"/>
      </w:pPr>
      <w:r>
        <w:separator/>
      </w:r>
    </w:p>
  </w:endnote>
  <w:endnote w:type="continuationSeparator" w:id="0">
    <w:p w14:paraId="0CBF862B" w14:textId="77777777" w:rsidR="00542EBD" w:rsidRDefault="00542EBD" w:rsidP="00A22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D7E9B" w14:textId="38140DE6" w:rsidR="00A22464" w:rsidRDefault="00011989">
    <w:pPr>
      <w:pStyle w:val="Footer"/>
    </w:pPr>
    <w:r>
      <w:rPr>
        <w:noProof/>
        <w:color w:val="4472C4" w:themeColor="accent1"/>
      </w:rPr>
      <mc:AlternateContent>
        <mc:Choice Requires="wps">
          <w:drawing>
            <wp:anchor distT="0" distB="0" distL="114300" distR="114300" simplePos="0" relativeHeight="251658240" behindDoc="0" locked="0" layoutInCell="1" allowOverlap="1" wp14:anchorId="746606B8" wp14:editId="3BE70EBB">
              <wp:simplePos x="0" y="0"/>
              <wp:positionH relativeFrom="page">
                <wp:align>center</wp:align>
              </wp:positionH>
              <wp:positionV relativeFrom="page">
                <wp:align>center</wp:align>
              </wp:positionV>
              <wp:extent cx="7364730" cy="9528810"/>
              <wp:effectExtent l="0" t="0" r="0" b="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7A331F" id="Rectangle 452" o:spid="_x0000_s1026"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" filled="f" stroked="f"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61918" w14:textId="77777777" w:rsidR="00542EBD" w:rsidRDefault="00542EBD" w:rsidP="00A22464">
      <w:pPr>
        <w:spacing w:after="0" w:line="240" w:lineRule="auto"/>
      </w:pPr>
      <w:r>
        <w:separator/>
      </w:r>
    </w:p>
  </w:footnote>
  <w:footnote w:type="continuationSeparator" w:id="0">
    <w:p w14:paraId="643AC4FC" w14:textId="77777777" w:rsidR="00542EBD" w:rsidRDefault="00542EBD" w:rsidP="00A22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0EC53" w14:textId="01444F7A" w:rsidR="00A22464" w:rsidRPr="00455C58" w:rsidRDefault="00A22464" w:rsidP="00455C58">
    <w:pPr>
      <w:pStyle w:val="Header"/>
      <w:jc w:val="center"/>
      <w:rPr>
        <w:sz w:val="32"/>
        <w:szCs w:val="32"/>
      </w:rPr>
    </w:pPr>
    <w:r w:rsidRPr="00455C58">
      <w:rPr>
        <w:sz w:val="32"/>
        <w:szCs w:val="32"/>
      </w:rPr>
      <w:t xml:space="preserve">Windsor Chinese Alliance </w:t>
    </w:r>
    <w:r w:rsidR="00BD7AD6" w:rsidRPr="00455C58">
      <w:rPr>
        <w:sz w:val="32"/>
        <w:szCs w:val="32"/>
      </w:rPr>
      <w:t xml:space="preserve">Epidemic Response </w:t>
    </w:r>
    <w:r w:rsidR="00455C58" w:rsidRPr="00455C58">
      <w:rPr>
        <w:sz w:val="32"/>
        <w:szCs w:val="32"/>
      </w:rPr>
      <w:t xml:space="preserve">and Continuity </w:t>
    </w:r>
    <w:r w:rsidR="00BD7AD6" w:rsidRPr="00455C58">
      <w:rPr>
        <w:sz w:val="32"/>
        <w:szCs w:val="32"/>
      </w:rPr>
      <w:t>Plan</w:t>
    </w:r>
  </w:p>
  <w:p w14:paraId="2D2844DB" w14:textId="77777777" w:rsidR="00A22464" w:rsidRDefault="00A22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D87"/>
    <w:multiLevelType w:val="hybridMultilevel"/>
    <w:tmpl w:val="295AD1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425AD"/>
    <w:multiLevelType w:val="hybridMultilevel"/>
    <w:tmpl w:val="47805EC0"/>
    <w:lvl w:ilvl="0" w:tplc="04090019">
      <w:start w:val="1"/>
      <w:numFmt w:val="lowerLetter"/>
      <w:lvlText w:val="%1."/>
      <w:lvlJc w:val="left"/>
      <w:pPr>
        <w:ind w:left="360" w:hanging="360"/>
      </w:p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2" w15:restartNumberingAfterBreak="0">
    <w:nsid w:val="23DD1341"/>
    <w:multiLevelType w:val="hybridMultilevel"/>
    <w:tmpl w:val="72023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416E2"/>
    <w:multiLevelType w:val="hybridMultilevel"/>
    <w:tmpl w:val="DAF80220"/>
    <w:lvl w:ilvl="0" w:tplc="1009000F">
      <w:start w:val="1"/>
      <w:numFmt w:val="decimal"/>
      <w:lvlText w:val="%1."/>
      <w:lvlJc w:val="left"/>
      <w:pPr>
        <w:ind w:left="108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620076B"/>
    <w:multiLevelType w:val="hybridMultilevel"/>
    <w:tmpl w:val="FD123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5441AE"/>
    <w:multiLevelType w:val="hybridMultilevel"/>
    <w:tmpl w:val="BFD4A6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DD7B8C"/>
    <w:multiLevelType w:val="hybridMultilevel"/>
    <w:tmpl w:val="D0E81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401B57"/>
    <w:multiLevelType w:val="hybridMultilevel"/>
    <w:tmpl w:val="413E73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80"/>
    <w:rsid w:val="00001119"/>
    <w:rsid w:val="00011989"/>
    <w:rsid w:val="00025B2A"/>
    <w:rsid w:val="00030272"/>
    <w:rsid w:val="00040BBE"/>
    <w:rsid w:val="00044328"/>
    <w:rsid w:val="000724C4"/>
    <w:rsid w:val="00086057"/>
    <w:rsid w:val="000B0EEE"/>
    <w:rsid w:val="000C36CB"/>
    <w:rsid w:val="000F05D0"/>
    <w:rsid w:val="00100240"/>
    <w:rsid w:val="00102901"/>
    <w:rsid w:val="00103D83"/>
    <w:rsid w:val="001238D6"/>
    <w:rsid w:val="00131295"/>
    <w:rsid w:val="001400F0"/>
    <w:rsid w:val="00147645"/>
    <w:rsid w:val="00155662"/>
    <w:rsid w:val="00163B51"/>
    <w:rsid w:val="00186953"/>
    <w:rsid w:val="00187BB1"/>
    <w:rsid w:val="001937FC"/>
    <w:rsid w:val="001942BB"/>
    <w:rsid w:val="001A2E1F"/>
    <w:rsid w:val="001A46DD"/>
    <w:rsid w:val="001A62DA"/>
    <w:rsid w:val="001D5087"/>
    <w:rsid w:val="001F2699"/>
    <w:rsid w:val="00204B24"/>
    <w:rsid w:val="0021603F"/>
    <w:rsid w:val="00216493"/>
    <w:rsid w:val="00223298"/>
    <w:rsid w:val="00224C31"/>
    <w:rsid w:val="002448BE"/>
    <w:rsid w:val="002522BC"/>
    <w:rsid w:val="002610FC"/>
    <w:rsid w:val="0026217B"/>
    <w:rsid w:val="0026545B"/>
    <w:rsid w:val="002A7BD4"/>
    <w:rsid w:val="002E41B1"/>
    <w:rsid w:val="002E4FF7"/>
    <w:rsid w:val="002F523C"/>
    <w:rsid w:val="00307B79"/>
    <w:rsid w:val="00313A5E"/>
    <w:rsid w:val="0031406B"/>
    <w:rsid w:val="0033343D"/>
    <w:rsid w:val="00336CA3"/>
    <w:rsid w:val="003416C2"/>
    <w:rsid w:val="00351B92"/>
    <w:rsid w:val="0035418B"/>
    <w:rsid w:val="00360319"/>
    <w:rsid w:val="00365DF2"/>
    <w:rsid w:val="003775B8"/>
    <w:rsid w:val="00381BB0"/>
    <w:rsid w:val="00386AFA"/>
    <w:rsid w:val="00387510"/>
    <w:rsid w:val="00393E19"/>
    <w:rsid w:val="003970DE"/>
    <w:rsid w:val="003A4A7C"/>
    <w:rsid w:val="003A6DD6"/>
    <w:rsid w:val="003B4B38"/>
    <w:rsid w:val="003B59E6"/>
    <w:rsid w:val="003C071C"/>
    <w:rsid w:val="003C187B"/>
    <w:rsid w:val="003C7D10"/>
    <w:rsid w:val="003D36B0"/>
    <w:rsid w:val="003D390E"/>
    <w:rsid w:val="003E004A"/>
    <w:rsid w:val="003E4B1F"/>
    <w:rsid w:val="0040123C"/>
    <w:rsid w:val="0041351B"/>
    <w:rsid w:val="00426A84"/>
    <w:rsid w:val="0045304B"/>
    <w:rsid w:val="004534F8"/>
    <w:rsid w:val="00454E7F"/>
    <w:rsid w:val="004552BA"/>
    <w:rsid w:val="00455C58"/>
    <w:rsid w:val="00464327"/>
    <w:rsid w:val="00465E02"/>
    <w:rsid w:val="00474BEC"/>
    <w:rsid w:val="00482855"/>
    <w:rsid w:val="00484EC3"/>
    <w:rsid w:val="004A1702"/>
    <w:rsid w:val="004A2B5F"/>
    <w:rsid w:val="004A77AC"/>
    <w:rsid w:val="004B1E83"/>
    <w:rsid w:val="004B4478"/>
    <w:rsid w:val="004E463F"/>
    <w:rsid w:val="0050303C"/>
    <w:rsid w:val="0050641C"/>
    <w:rsid w:val="00514DB2"/>
    <w:rsid w:val="0052711C"/>
    <w:rsid w:val="0053017F"/>
    <w:rsid w:val="00542EBD"/>
    <w:rsid w:val="0055085B"/>
    <w:rsid w:val="00551606"/>
    <w:rsid w:val="00556E53"/>
    <w:rsid w:val="005630E0"/>
    <w:rsid w:val="0056587F"/>
    <w:rsid w:val="005659AF"/>
    <w:rsid w:val="005702B6"/>
    <w:rsid w:val="00576737"/>
    <w:rsid w:val="00584808"/>
    <w:rsid w:val="00597B93"/>
    <w:rsid w:val="005B6396"/>
    <w:rsid w:val="005C2B6B"/>
    <w:rsid w:val="005E5A99"/>
    <w:rsid w:val="005F3DAE"/>
    <w:rsid w:val="005F4BCB"/>
    <w:rsid w:val="0061019B"/>
    <w:rsid w:val="00612504"/>
    <w:rsid w:val="00614B87"/>
    <w:rsid w:val="00623AE7"/>
    <w:rsid w:val="00630967"/>
    <w:rsid w:val="0066136C"/>
    <w:rsid w:val="00686B75"/>
    <w:rsid w:val="006A74EF"/>
    <w:rsid w:val="006E5A0A"/>
    <w:rsid w:val="006E7B4C"/>
    <w:rsid w:val="006F0B8D"/>
    <w:rsid w:val="007021BC"/>
    <w:rsid w:val="00710CD5"/>
    <w:rsid w:val="0071211E"/>
    <w:rsid w:val="00730089"/>
    <w:rsid w:val="00730F3B"/>
    <w:rsid w:val="007423D7"/>
    <w:rsid w:val="00751190"/>
    <w:rsid w:val="0075166F"/>
    <w:rsid w:val="007559E5"/>
    <w:rsid w:val="00756C5E"/>
    <w:rsid w:val="00761322"/>
    <w:rsid w:val="007679CB"/>
    <w:rsid w:val="00771786"/>
    <w:rsid w:val="00780381"/>
    <w:rsid w:val="007806EF"/>
    <w:rsid w:val="00785455"/>
    <w:rsid w:val="00785EB2"/>
    <w:rsid w:val="007871B8"/>
    <w:rsid w:val="00792CEB"/>
    <w:rsid w:val="00794E38"/>
    <w:rsid w:val="007B07B8"/>
    <w:rsid w:val="007B269A"/>
    <w:rsid w:val="007D5C47"/>
    <w:rsid w:val="007E0D4B"/>
    <w:rsid w:val="007F1967"/>
    <w:rsid w:val="007F1D49"/>
    <w:rsid w:val="00802629"/>
    <w:rsid w:val="00817058"/>
    <w:rsid w:val="00817CA6"/>
    <w:rsid w:val="00822AB1"/>
    <w:rsid w:val="00836283"/>
    <w:rsid w:val="008421BA"/>
    <w:rsid w:val="00847DD5"/>
    <w:rsid w:val="00855F16"/>
    <w:rsid w:val="00856034"/>
    <w:rsid w:val="00856A40"/>
    <w:rsid w:val="008603D8"/>
    <w:rsid w:val="008618DB"/>
    <w:rsid w:val="00863F91"/>
    <w:rsid w:val="008663A4"/>
    <w:rsid w:val="00866508"/>
    <w:rsid w:val="0087162E"/>
    <w:rsid w:val="00874BBA"/>
    <w:rsid w:val="00890DA0"/>
    <w:rsid w:val="008A2AC4"/>
    <w:rsid w:val="008A5AE2"/>
    <w:rsid w:val="008B7677"/>
    <w:rsid w:val="008E032C"/>
    <w:rsid w:val="008F4D17"/>
    <w:rsid w:val="008F4D6F"/>
    <w:rsid w:val="0090441B"/>
    <w:rsid w:val="00907401"/>
    <w:rsid w:val="00923F20"/>
    <w:rsid w:val="0092521C"/>
    <w:rsid w:val="00925E95"/>
    <w:rsid w:val="00930E09"/>
    <w:rsid w:val="00943BEB"/>
    <w:rsid w:val="00943C54"/>
    <w:rsid w:val="00945ED3"/>
    <w:rsid w:val="009557AF"/>
    <w:rsid w:val="00966E94"/>
    <w:rsid w:val="00967C57"/>
    <w:rsid w:val="009766A3"/>
    <w:rsid w:val="00983B20"/>
    <w:rsid w:val="009A180D"/>
    <w:rsid w:val="009B4E00"/>
    <w:rsid w:val="009C47E9"/>
    <w:rsid w:val="009D0B83"/>
    <w:rsid w:val="009D347E"/>
    <w:rsid w:val="009D4FC7"/>
    <w:rsid w:val="00A0019C"/>
    <w:rsid w:val="00A01633"/>
    <w:rsid w:val="00A10D8B"/>
    <w:rsid w:val="00A11676"/>
    <w:rsid w:val="00A20DA3"/>
    <w:rsid w:val="00A22464"/>
    <w:rsid w:val="00A265FA"/>
    <w:rsid w:val="00A276B5"/>
    <w:rsid w:val="00A317D6"/>
    <w:rsid w:val="00A41FA9"/>
    <w:rsid w:val="00A50C79"/>
    <w:rsid w:val="00A75417"/>
    <w:rsid w:val="00A833B4"/>
    <w:rsid w:val="00A85218"/>
    <w:rsid w:val="00A96201"/>
    <w:rsid w:val="00AB1517"/>
    <w:rsid w:val="00AB16C0"/>
    <w:rsid w:val="00AB252E"/>
    <w:rsid w:val="00AC13A8"/>
    <w:rsid w:val="00AD0940"/>
    <w:rsid w:val="00AD42D1"/>
    <w:rsid w:val="00AE7F2B"/>
    <w:rsid w:val="00AF0744"/>
    <w:rsid w:val="00AF204A"/>
    <w:rsid w:val="00B04080"/>
    <w:rsid w:val="00B332C5"/>
    <w:rsid w:val="00B450D4"/>
    <w:rsid w:val="00B6213F"/>
    <w:rsid w:val="00B623DC"/>
    <w:rsid w:val="00B742BE"/>
    <w:rsid w:val="00BA0A37"/>
    <w:rsid w:val="00BB13D8"/>
    <w:rsid w:val="00BB3ADF"/>
    <w:rsid w:val="00BC7C2C"/>
    <w:rsid w:val="00BD26B3"/>
    <w:rsid w:val="00BD34AA"/>
    <w:rsid w:val="00BD5429"/>
    <w:rsid w:val="00BD59B3"/>
    <w:rsid w:val="00BD71B8"/>
    <w:rsid w:val="00BD7AD6"/>
    <w:rsid w:val="00BE0D8E"/>
    <w:rsid w:val="00BF0208"/>
    <w:rsid w:val="00C027C7"/>
    <w:rsid w:val="00C02E34"/>
    <w:rsid w:val="00C11F8D"/>
    <w:rsid w:val="00C1375C"/>
    <w:rsid w:val="00C170E1"/>
    <w:rsid w:val="00C26558"/>
    <w:rsid w:val="00C26C37"/>
    <w:rsid w:val="00C33F23"/>
    <w:rsid w:val="00C376B8"/>
    <w:rsid w:val="00C42FC3"/>
    <w:rsid w:val="00C51C84"/>
    <w:rsid w:val="00C656E4"/>
    <w:rsid w:val="00C70E42"/>
    <w:rsid w:val="00C72B3E"/>
    <w:rsid w:val="00C746FB"/>
    <w:rsid w:val="00C80501"/>
    <w:rsid w:val="00CA35CE"/>
    <w:rsid w:val="00CA7CA2"/>
    <w:rsid w:val="00CB29C9"/>
    <w:rsid w:val="00CB3245"/>
    <w:rsid w:val="00CB70EE"/>
    <w:rsid w:val="00CC0EC2"/>
    <w:rsid w:val="00CC30AD"/>
    <w:rsid w:val="00CD6963"/>
    <w:rsid w:val="00CE394D"/>
    <w:rsid w:val="00CE52EA"/>
    <w:rsid w:val="00D2224E"/>
    <w:rsid w:val="00D311DA"/>
    <w:rsid w:val="00D34E39"/>
    <w:rsid w:val="00D62EAD"/>
    <w:rsid w:val="00D75051"/>
    <w:rsid w:val="00D8495A"/>
    <w:rsid w:val="00DD1596"/>
    <w:rsid w:val="00DD352C"/>
    <w:rsid w:val="00DD78AB"/>
    <w:rsid w:val="00E00CA6"/>
    <w:rsid w:val="00E06ECB"/>
    <w:rsid w:val="00E07832"/>
    <w:rsid w:val="00E1060C"/>
    <w:rsid w:val="00E11676"/>
    <w:rsid w:val="00E167A7"/>
    <w:rsid w:val="00E21B7B"/>
    <w:rsid w:val="00E24E72"/>
    <w:rsid w:val="00E267B1"/>
    <w:rsid w:val="00E44D97"/>
    <w:rsid w:val="00E50441"/>
    <w:rsid w:val="00E535DE"/>
    <w:rsid w:val="00E5361E"/>
    <w:rsid w:val="00E63722"/>
    <w:rsid w:val="00E66289"/>
    <w:rsid w:val="00E731C1"/>
    <w:rsid w:val="00E74A24"/>
    <w:rsid w:val="00E773DF"/>
    <w:rsid w:val="00E94996"/>
    <w:rsid w:val="00EA409E"/>
    <w:rsid w:val="00EC4617"/>
    <w:rsid w:val="00ED17E8"/>
    <w:rsid w:val="00EE2E72"/>
    <w:rsid w:val="00EF5AF5"/>
    <w:rsid w:val="00F07114"/>
    <w:rsid w:val="00F131EB"/>
    <w:rsid w:val="00F25E66"/>
    <w:rsid w:val="00F2775B"/>
    <w:rsid w:val="00F317ED"/>
    <w:rsid w:val="00F5709A"/>
    <w:rsid w:val="00F83A0F"/>
    <w:rsid w:val="00F94816"/>
    <w:rsid w:val="00FA143A"/>
    <w:rsid w:val="00FD65A0"/>
    <w:rsid w:val="00FE39C2"/>
    <w:rsid w:val="00FE4C08"/>
    <w:rsid w:val="00FF0F83"/>
    <w:rsid w:val="00FF210D"/>
    <w:rsid w:val="00FF2D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C6D48C"/>
  <w15:chartTrackingRefBased/>
  <w15:docId w15:val="{8445F95E-4868-4A26-89CB-B36AC0DC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4DB2"/>
  </w:style>
  <w:style w:type="paragraph" w:styleId="Heading1">
    <w:name w:val="heading 1"/>
    <w:basedOn w:val="Normal"/>
    <w:next w:val="Normal"/>
    <w:link w:val="Heading1Char"/>
    <w:uiPriority w:val="9"/>
    <w:qFormat/>
    <w:rsid w:val="00E63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13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87B"/>
    <w:pPr>
      <w:ind w:left="720"/>
      <w:contextualSpacing/>
    </w:pPr>
  </w:style>
  <w:style w:type="table" w:styleId="TableGrid">
    <w:name w:val="Table Grid"/>
    <w:basedOn w:val="TableNormal"/>
    <w:uiPriority w:val="39"/>
    <w:rsid w:val="00B33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00F0"/>
    <w:rPr>
      <w:color w:val="0563C1" w:themeColor="hyperlink"/>
      <w:u w:val="single"/>
    </w:rPr>
  </w:style>
  <w:style w:type="character" w:styleId="UnresolvedMention">
    <w:name w:val="Unresolved Mention"/>
    <w:basedOn w:val="DefaultParagraphFont"/>
    <w:uiPriority w:val="99"/>
    <w:semiHidden/>
    <w:unhideWhenUsed/>
    <w:rsid w:val="001400F0"/>
    <w:rPr>
      <w:color w:val="605E5C"/>
      <w:shd w:val="clear" w:color="auto" w:fill="E1DFDD"/>
    </w:rPr>
  </w:style>
  <w:style w:type="character" w:styleId="FollowedHyperlink">
    <w:name w:val="FollowedHyperlink"/>
    <w:basedOn w:val="DefaultParagraphFont"/>
    <w:uiPriority w:val="99"/>
    <w:semiHidden/>
    <w:unhideWhenUsed/>
    <w:rsid w:val="00A265FA"/>
    <w:rPr>
      <w:color w:val="954F72" w:themeColor="followedHyperlink"/>
      <w:u w:val="single"/>
    </w:rPr>
  </w:style>
  <w:style w:type="paragraph" w:styleId="Header">
    <w:name w:val="header"/>
    <w:basedOn w:val="Normal"/>
    <w:link w:val="HeaderChar"/>
    <w:uiPriority w:val="99"/>
    <w:unhideWhenUsed/>
    <w:rsid w:val="00A22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464"/>
  </w:style>
  <w:style w:type="paragraph" w:styleId="Footer">
    <w:name w:val="footer"/>
    <w:basedOn w:val="Normal"/>
    <w:link w:val="FooterChar"/>
    <w:uiPriority w:val="99"/>
    <w:unhideWhenUsed/>
    <w:rsid w:val="00A22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464"/>
  </w:style>
  <w:style w:type="character" w:customStyle="1" w:styleId="Heading1Char">
    <w:name w:val="Heading 1 Char"/>
    <w:basedOn w:val="DefaultParagraphFont"/>
    <w:link w:val="Heading1"/>
    <w:uiPriority w:val="9"/>
    <w:rsid w:val="00E637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3722"/>
    <w:pPr>
      <w:outlineLvl w:val="9"/>
    </w:pPr>
    <w:rPr>
      <w:lang w:eastAsia="en-US"/>
    </w:rPr>
  </w:style>
  <w:style w:type="character" w:customStyle="1" w:styleId="Heading2Char">
    <w:name w:val="Heading 2 Char"/>
    <w:basedOn w:val="DefaultParagraphFont"/>
    <w:link w:val="Heading2"/>
    <w:uiPriority w:val="9"/>
    <w:semiHidden/>
    <w:rsid w:val="00313A5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13A5E"/>
    <w:pPr>
      <w:spacing w:after="100"/>
    </w:pPr>
  </w:style>
  <w:style w:type="paragraph" w:styleId="TOC2">
    <w:name w:val="toc 2"/>
    <w:basedOn w:val="Normal"/>
    <w:next w:val="Normal"/>
    <w:autoRedefine/>
    <w:uiPriority w:val="39"/>
    <w:unhideWhenUsed/>
    <w:rsid w:val="00313A5E"/>
    <w:pPr>
      <w:spacing w:after="100"/>
      <w:ind w:left="220"/>
    </w:pPr>
  </w:style>
  <w:style w:type="paragraph" w:styleId="BalloonText">
    <w:name w:val="Balloon Text"/>
    <w:basedOn w:val="Normal"/>
    <w:link w:val="BalloonTextChar"/>
    <w:uiPriority w:val="99"/>
    <w:semiHidden/>
    <w:unhideWhenUsed/>
    <w:rsid w:val="00EC4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0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public-health/services/emergency-preparedness/public-health-response-plan-biological-events.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macan.org/wp-content/uploads/2020/01/pandemic-influenza-plan.pdf" TargetMode="External"/><Relationship Id="rId4" Type="http://schemas.openxmlformats.org/officeDocument/2006/relationships/settings" Target="settings.xml"/><Relationship Id="rId9" Type="http://schemas.openxmlformats.org/officeDocument/2006/relationships/hyperlink" Target="https://www.canada.ca/en/public-health/services/emergency-preparedness/public-health-response-plan-biological-event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D544D-9BD3-4C84-82FC-861C13A5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Adam (C.)</dc:creator>
  <cp:keywords/>
  <dc:description/>
  <cp:lastModifiedBy>Yang, Adam (C.)</cp:lastModifiedBy>
  <cp:revision>7</cp:revision>
  <cp:lastPrinted>2020-03-02T14:01:00Z</cp:lastPrinted>
  <dcterms:created xsi:type="dcterms:W3CDTF">2020-03-11T11:19:00Z</dcterms:created>
  <dcterms:modified xsi:type="dcterms:W3CDTF">2020-03-11T12:03:00Z</dcterms:modified>
</cp:coreProperties>
</file>