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>
        <w:rPr>
          <w:rFonts w:hint="eastAsia"/>
        </w:rPr>
        <w:t>m</w:t>
      </w:r>
      <w:r>
        <w:t>pg_example.php</w:t>
      </w:r>
      <w:r>
        <w:rPr>
          <w:rFonts w:hint="eastAsia"/>
        </w:rPr>
        <w:t>，可以看到一系列清單：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20288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38"/>
                    <a:stretch/>
                  </pic:blipFill>
                  <pic:spPr bwMode="auto"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7CB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點選任一種支付方式，可打開該種支付方式之範例表單，可依照原始碼中註解找到該表單，並將其複製進</w:t>
      </w:r>
      <w:proofErr w:type="gramStart"/>
      <w:r>
        <w:rPr>
          <w:rFonts w:hint="eastAsia"/>
        </w:rPr>
        <w:t>前端頁面</w:t>
      </w:r>
      <w:proofErr w:type="gramEnd"/>
      <w:r>
        <w:rPr>
          <w:rFonts w:hint="eastAsia"/>
        </w:rPr>
        <w:t>修改使用。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5274310" cy="1752600"/>
            <wp:effectExtent l="133350" t="114300" r="154940" b="1714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59"/>
                    <a:stretch/>
                  </pic:blipFill>
                  <pic:spPr bwMode="auto"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36D" w:rsidRDefault="00DE636D">
      <w:pPr>
        <w:widowControl/>
      </w:pPr>
      <w:r>
        <w:br w:type="page"/>
      </w:r>
    </w:p>
    <w:p w:rsidR="002C52F9" w:rsidRDefault="002C52F9" w:rsidP="002C52F9"/>
    <w:p w:rsidR="002C52F9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參數填入表格，按下「參數轉換」按鈕，即可進入</w:t>
      </w:r>
      <w:r>
        <w:rPr>
          <w:rFonts w:hint="eastAsia"/>
        </w:rPr>
        <w:t>MPG</w:t>
      </w:r>
      <w:r>
        <w:t xml:space="preserve"> </w:t>
      </w:r>
      <w:r>
        <w:rPr>
          <w:rFonts w:hint="eastAsia"/>
        </w:rPr>
        <w:t>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5274310" cy="28384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99"/>
                    <a:stretch/>
                  </pic:blipFill>
                  <pic:spPr bwMode="auto"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DB0D3A" w:rsidP="002C52F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勿置於前端頁面</w:t>
      </w:r>
      <w:proofErr w:type="gramEnd"/>
      <w:r>
        <w:rPr>
          <w:rFonts w:ascii="新細明體" w:eastAsia="新細明體" w:hAnsi="新細明體" w:cs="新細明體" w:hint="eastAsia"/>
        </w:rPr>
        <w:t>。</w:t>
      </w:r>
      <w:bookmarkStart w:id="0" w:name="_GoBack"/>
      <w:bookmarkEnd w:id="0"/>
    </w:p>
    <w:p w:rsidR="00DB0D3A" w:rsidRDefault="00DB0D3A" w:rsidP="002C52F9">
      <w:pPr>
        <w:rPr>
          <w:rFonts w:hint="eastAsia"/>
        </w:rPr>
      </w:pPr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按下「交易測試」按鈕，可進行測試交易，複製本範例之程式及表單至頁面</w:t>
      </w:r>
      <w:r w:rsidR="00AE2BC6">
        <w:rPr>
          <w:rFonts w:hint="eastAsia"/>
        </w:rPr>
        <w:t>即可使用。</w:t>
      </w:r>
    </w:p>
    <w:p w:rsidR="00DB0D3A" w:rsidRDefault="00DB0D3A">
      <w:pPr>
        <w:widowControl/>
      </w:pPr>
      <w:r>
        <w:br w:type="page"/>
      </w:r>
    </w:p>
    <w:p w:rsidR="002C52F9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10" w:history="1">
        <w:r w:rsidR="00763AA6" w:rsidRPr="009810E1">
          <w:rPr>
            <w:rStyle w:val="a4"/>
          </w:rPr>
          <w:t>https://core.newebpay.com/MPG/mpg_gateway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5164455" cy="318976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29" cy="32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CB" w:rsidRDefault="00B459CB" w:rsidP="00DB0D3A">
      <w:pPr>
        <w:widowControl/>
      </w:pPr>
    </w:p>
    <w:p w:rsidR="00356EE2" w:rsidRDefault="005E7CD4" w:rsidP="002017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</w:t>
      </w:r>
      <w:r w:rsidR="00356EE2">
        <w:rPr>
          <w:rFonts w:hint="eastAsia"/>
        </w:rPr>
        <w:t>需測試</w:t>
      </w:r>
      <w:r w:rsidR="0020175C"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eturn</w:t>
      </w:r>
      <w:r w:rsidR="0020175C">
        <w:t>URL</w:t>
      </w:r>
      <w:proofErr w:type="spellEnd"/>
      <w:r w:rsidR="0020175C">
        <w:rPr>
          <w:rFonts w:hint="eastAsia"/>
        </w:rPr>
        <w:t>，</w:t>
      </w:r>
      <w:r w:rsidR="00AD0300">
        <w:rPr>
          <w:rFonts w:hint="eastAsia"/>
        </w:rPr>
        <w:t>可</w:t>
      </w:r>
      <w:r w:rsidR="000F32E3">
        <w:rPr>
          <w:rFonts w:hint="eastAsia"/>
        </w:rPr>
        <w:t>參考將範例程式</w:t>
      </w:r>
      <w:proofErr w:type="spellStart"/>
      <w:r w:rsidR="000F32E3">
        <w:rPr>
          <w:rFonts w:hint="eastAsia"/>
        </w:rPr>
        <w:t>r</w:t>
      </w:r>
      <w:r w:rsidR="000F32E3">
        <w:t>eturn_url.php</w:t>
      </w:r>
      <w:proofErr w:type="spellEnd"/>
      <w:r w:rsidR="00247C78">
        <w:rPr>
          <w:rFonts w:hint="eastAsia"/>
        </w:rPr>
        <w:t>(</w:t>
      </w:r>
      <w:r w:rsidR="00247C78">
        <w:rPr>
          <w:rFonts w:hint="eastAsia"/>
        </w:rPr>
        <w:t>請輸入</w:t>
      </w:r>
      <w:r w:rsidR="00247C78">
        <w:rPr>
          <w:rFonts w:hint="eastAsia"/>
        </w:rPr>
        <w:t>k</w:t>
      </w:r>
      <w:r w:rsidR="00247C78">
        <w:t>ey</w:t>
      </w:r>
      <w:r w:rsidR="00247C78">
        <w:rPr>
          <w:rFonts w:hint="eastAsia"/>
        </w:rPr>
        <w:t>及</w:t>
      </w:r>
      <w:r w:rsidR="00247C78">
        <w:rPr>
          <w:rFonts w:hint="eastAsia"/>
        </w:rPr>
        <w:t>i</w:t>
      </w:r>
      <w:r w:rsidR="00247C78">
        <w:t>v)</w:t>
      </w:r>
      <w:r w:rsidR="000F32E3">
        <w:rPr>
          <w:rFonts w:hint="eastAsia"/>
        </w:rPr>
        <w:t>放入網站目錄</w:t>
      </w:r>
      <w:r w:rsidR="00356EE2">
        <w:rPr>
          <w:rFonts w:hint="eastAsia"/>
        </w:rPr>
        <w:t>，並將</w:t>
      </w:r>
      <w:proofErr w:type="spellStart"/>
      <w:r w:rsidR="00356EE2">
        <w:rPr>
          <w:rFonts w:hint="eastAsia"/>
        </w:rPr>
        <w:t>R</w:t>
      </w:r>
      <w:r w:rsidR="00356EE2">
        <w:t>eturnU</w:t>
      </w:r>
      <w:r w:rsidR="009A6C7A">
        <w:t>R</w:t>
      </w:r>
      <w:r w:rsidR="00356EE2">
        <w:t>L</w:t>
      </w:r>
      <w:proofErr w:type="spellEnd"/>
      <w:r w:rsidR="00356EE2">
        <w:rPr>
          <w:rFonts w:hint="eastAsia"/>
        </w:rPr>
        <w:t>設定為：</w:t>
      </w:r>
      <w:r w:rsidR="00356EE2">
        <w:rPr>
          <w:rFonts w:hint="eastAsia"/>
        </w:rPr>
        <w:t xml:space="preserve"> </w:t>
      </w:r>
      <w:r w:rsidR="00356EE2">
        <w:rPr>
          <w:rFonts w:hint="eastAsia"/>
        </w:rPr>
        <w:t>您的網站</w:t>
      </w:r>
      <w:r w:rsidR="00356EE2">
        <w:rPr>
          <w:rFonts w:hint="eastAsia"/>
        </w:rPr>
        <w:t>/</w:t>
      </w:r>
      <w:proofErr w:type="spellStart"/>
      <w:r w:rsidR="00356EE2">
        <w:t>return_url.php</w:t>
      </w:r>
      <w:proofErr w:type="spellEnd"/>
      <w:r w:rsidR="00356EE2">
        <w:t xml:space="preserve"> </w:t>
      </w:r>
      <w:r w:rsidR="000F32E3">
        <w:rPr>
          <w:rFonts w:hint="eastAsia"/>
        </w:rPr>
        <w:t>以</w:t>
      </w:r>
      <w:r w:rsidR="00356EE2">
        <w:rPr>
          <w:rFonts w:hint="eastAsia"/>
        </w:rPr>
        <w:t>進行測試</w:t>
      </w:r>
      <w:r w:rsidR="000F32E3">
        <w:rPr>
          <w:rFonts w:hint="eastAsia"/>
        </w:rPr>
        <w:t>，</w:t>
      </w:r>
      <w:r w:rsidR="00356EE2">
        <w:rPr>
          <w:rFonts w:hint="eastAsia"/>
        </w:rPr>
        <w:t>交易完成後，系統將以</w:t>
      </w:r>
      <w:r w:rsidR="00356EE2">
        <w:t>POST</w:t>
      </w:r>
      <w:r w:rsidR="00356EE2">
        <w:rPr>
          <w:rFonts w:hint="eastAsia"/>
        </w:rPr>
        <w:t>方式</w:t>
      </w:r>
      <w:proofErr w:type="gramStart"/>
      <w:r w:rsidR="00356EE2">
        <w:rPr>
          <w:rFonts w:hint="eastAsia"/>
        </w:rPr>
        <w:t>導頁並</w:t>
      </w:r>
      <w:proofErr w:type="gramEnd"/>
      <w:r w:rsidR="00356EE2">
        <w:rPr>
          <w:rFonts w:hint="eastAsia"/>
        </w:rPr>
        <w:t>回傳交易結果。</w:t>
      </w:r>
    </w:p>
    <w:p w:rsidR="005E7CD4" w:rsidRDefault="00356EE2" w:rsidP="002017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如需測試</w:t>
      </w:r>
      <w:proofErr w:type="spellStart"/>
      <w:r w:rsidR="00247C78">
        <w:rPr>
          <w:rFonts w:hint="eastAsia"/>
        </w:rPr>
        <w:t>N</w:t>
      </w:r>
      <w:r w:rsidR="00247C78">
        <w:t>otifyURL</w:t>
      </w:r>
      <w:proofErr w:type="spellEnd"/>
      <w:r>
        <w:rPr>
          <w:rFonts w:hint="eastAsia"/>
        </w:rPr>
        <w:t>，</w:t>
      </w:r>
      <w:r w:rsidR="009A6C7A">
        <w:rPr>
          <w:rFonts w:hint="eastAsia"/>
        </w:rPr>
        <w:t>可參考將範例程式</w:t>
      </w:r>
      <w:proofErr w:type="spellStart"/>
      <w:r w:rsidR="009A6C7A">
        <w:t>notify_url.php</w:t>
      </w:r>
      <w:proofErr w:type="spellEnd"/>
      <w:r w:rsidR="009A6C7A">
        <w:rPr>
          <w:rFonts w:hint="eastAsia"/>
        </w:rPr>
        <w:t>(</w:t>
      </w:r>
      <w:r w:rsidR="009A6C7A">
        <w:rPr>
          <w:rFonts w:hint="eastAsia"/>
        </w:rPr>
        <w:t>請輸入</w:t>
      </w:r>
      <w:r w:rsidR="009A6C7A">
        <w:rPr>
          <w:rFonts w:hint="eastAsia"/>
        </w:rPr>
        <w:t>k</w:t>
      </w:r>
      <w:r w:rsidR="009A6C7A">
        <w:t>ey</w:t>
      </w:r>
      <w:r w:rsidR="009A6C7A">
        <w:rPr>
          <w:rFonts w:hint="eastAsia"/>
        </w:rPr>
        <w:t>及</w:t>
      </w:r>
      <w:r w:rsidR="009A6C7A">
        <w:rPr>
          <w:rFonts w:hint="eastAsia"/>
        </w:rPr>
        <w:t>i</w:t>
      </w:r>
      <w:r w:rsidR="009A6C7A">
        <w:t>v)</w:t>
      </w:r>
      <w:r w:rsidR="009A6C7A">
        <w:rPr>
          <w:rFonts w:hint="eastAsia"/>
        </w:rPr>
        <w:t>放入網站目錄，並將</w:t>
      </w:r>
      <w:proofErr w:type="spellStart"/>
      <w:r w:rsidR="009A6C7A">
        <w:t>NotifyURL</w:t>
      </w:r>
      <w:proofErr w:type="spellEnd"/>
      <w:r w:rsidR="009A6C7A">
        <w:rPr>
          <w:rFonts w:hint="eastAsia"/>
        </w:rPr>
        <w:t>設定為：</w:t>
      </w:r>
      <w:r w:rsidR="009A6C7A">
        <w:rPr>
          <w:rFonts w:hint="eastAsia"/>
        </w:rPr>
        <w:t xml:space="preserve"> </w:t>
      </w:r>
      <w:r w:rsidR="009A6C7A">
        <w:rPr>
          <w:rFonts w:hint="eastAsia"/>
        </w:rPr>
        <w:t>您的網站</w:t>
      </w:r>
      <w:r w:rsidR="009A6C7A">
        <w:rPr>
          <w:rFonts w:hint="eastAsia"/>
        </w:rPr>
        <w:t>/</w:t>
      </w:r>
      <w:proofErr w:type="spellStart"/>
      <w:r w:rsidR="009A6C7A">
        <w:t>notify_url.php</w:t>
      </w:r>
      <w:proofErr w:type="spellEnd"/>
      <w:r w:rsidR="009A6C7A">
        <w:t xml:space="preserve"> </w:t>
      </w:r>
      <w:r w:rsidR="009A6C7A">
        <w:rPr>
          <w:rFonts w:hint="eastAsia"/>
        </w:rPr>
        <w:t>以進行測試，交易完成後，系統將以</w:t>
      </w:r>
      <w:r w:rsidR="009A6C7A">
        <w:t>POST</w:t>
      </w:r>
      <w:r w:rsidR="009A6C7A">
        <w:rPr>
          <w:rFonts w:hint="eastAsia"/>
        </w:rPr>
        <w:t>方式回傳交易結果，並寫入</w:t>
      </w:r>
      <w:r w:rsidR="009A6C7A">
        <w:rPr>
          <w:rFonts w:hint="eastAsia"/>
        </w:rPr>
        <w:t>l</w:t>
      </w:r>
      <w:r w:rsidR="009A6C7A">
        <w:t>og</w:t>
      </w:r>
      <w:r w:rsidR="009A6C7A">
        <w:rPr>
          <w:rFonts w:hint="eastAsia"/>
        </w:rPr>
        <w:t>檔案。</w:t>
      </w:r>
      <w:r w:rsidR="000F32E3">
        <w:rPr>
          <w:rFonts w:hint="eastAsia"/>
        </w:rPr>
        <w:t>詳細參數說明請參閱文件。</w:t>
      </w:r>
    </w:p>
    <w:p w:rsidR="0020175C" w:rsidRDefault="00DE636D" w:rsidP="0020175C">
      <w:r>
        <w:rPr>
          <w:rFonts w:hint="eastAsia"/>
          <w:noProof/>
        </w:rPr>
        <w:drawing>
          <wp:inline distT="0" distB="0" distL="0" distR="0">
            <wp:extent cx="5274310" cy="21431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2.168.19.79_MPG_return_url.php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44"/>
                    <a:stretch/>
                  </pic:blipFill>
                  <pic:spPr bwMode="auto"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80A" w:rsidRDefault="00FC780A" w:rsidP="00AE2BC6">
      <w:r>
        <w:separator/>
      </w:r>
    </w:p>
  </w:endnote>
  <w:endnote w:type="continuationSeparator" w:id="0">
    <w:p w:rsidR="00FC780A" w:rsidRDefault="00FC780A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80A" w:rsidRDefault="00FC780A" w:rsidP="00AE2BC6">
      <w:r>
        <w:separator/>
      </w:r>
    </w:p>
  </w:footnote>
  <w:footnote w:type="continuationSeparator" w:id="0">
    <w:p w:rsidR="00FC780A" w:rsidRDefault="00FC780A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E5902"/>
    <w:rsid w:val="000F32E3"/>
    <w:rsid w:val="0020175C"/>
    <w:rsid w:val="00247C78"/>
    <w:rsid w:val="002C52F9"/>
    <w:rsid w:val="00301B6F"/>
    <w:rsid w:val="00327EBE"/>
    <w:rsid w:val="00356EE2"/>
    <w:rsid w:val="003F05A6"/>
    <w:rsid w:val="00454F67"/>
    <w:rsid w:val="00504390"/>
    <w:rsid w:val="00543FCE"/>
    <w:rsid w:val="005772D3"/>
    <w:rsid w:val="005E7CD4"/>
    <w:rsid w:val="00763AA6"/>
    <w:rsid w:val="0078797D"/>
    <w:rsid w:val="00877640"/>
    <w:rsid w:val="00893412"/>
    <w:rsid w:val="009A08EE"/>
    <w:rsid w:val="009A6C7A"/>
    <w:rsid w:val="00AD0300"/>
    <w:rsid w:val="00AE2BC6"/>
    <w:rsid w:val="00B459CB"/>
    <w:rsid w:val="00CA3C7B"/>
    <w:rsid w:val="00CA4F1E"/>
    <w:rsid w:val="00D937CB"/>
    <w:rsid w:val="00DB0D3A"/>
    <w:rsid w:val="00DE636D"/>
    <w:rsid w:val="00E72DFA"/>
    <w:rsid w:val="00FA24CE"/>
    <w:rsid w:val="00FC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4DF81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core.newebpay.com/MPG/mpg_gatewa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12</cp:revision>
  <dcterms:created xsi:type="dcterms:W3CDTF">2022-01-17T03:13:00Z</dcterms:created>
  <dcterms:modified xsi:type="dcterms:W3CDTF">2022-01-21T02:50:00Z</dcterms:modified>
</cp:coreProperties>
</file>