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1C9E6" w14:textId="77777777" w:rsidR="0030367A" w:rsidRDefault="0030367A" w:rsidP="00C20D0A">
      <w:pPr>
        <w:spacing w:before="240"/>
      </w:pPr>
      <w:bookmarkStart w:id="0" w:name="OLE_LINK31"/>
      <w:bookmarkStart w:id="1" w:name="OLE_LINK3"/>
      <w:r>
        <w:t>III. 背景</w:t>
      </w:r>
      <w:bookmarkStart w:id="2" w:name="_GoBack"/>
      <w:bookmarkEnd w:id="2"/>
    </w:p>
    <w:bookmarkEnd w:id="0"/>
    <w:p w14:paraId="5D4806B0" w14:textId="4DEB197E" w:rsidR="00817531" w:rsidRDefault="0030367A" w:rsidP="0030367A">
      <w:r w:rsidRPr="00D9233E">
        <w:rPr>
          <w:rFonts w:hint="eastAsia"/>
          <w:color w:val="FF0000"/>
        </w:rPr>
        <w:t>本</w:t>
      </w:r>
      <w:bookmarkStart w:id="3" w:name="OLE_LINK4"/>
      <w:bookmarkStart w:id="4" w:name="OLE_LINK5"/>
      <w:r w:rsidRPr="00D9233E">
        <w:rPr>
          <w:rFonts w:hint="eastAsia"/>
          <w:color w:val="FF0000"/>
        </w:rPr>
        <w:t>节给出了</w:t>
      </w:r>
      <w:r w:rsidRPr="00D9233E">
        <w:rPr>
          <w:color w:val="FF0000"/>
        </w:rPr>
        <w:t>CSD</w:t>
      </w:r>
      <w:bookmarkEnd w:id="3"/>
      <w:bookmarkEnd w:id="4"/>
      <w:r w:rsidRPr="00D9233E">
        <w:rPr>
          <w:color w:val="FF0000"/>
        </w:rPr>
        <w:t>查询问题的正式定义，并介绍了用于图形查询的2HCLI结构。</w:t>
      </w:r>
    </w:p>
    <w:p w14:paraId="6FFEBD88" w14:textId="77777777" w:rsidR="0030367A" w:rsidRDefault="0030367A" w:rsidP="0030367A">
      <w:bookmarkStart w:id="5" w:name="OLE_LINK6"/>
      <w:r w:rsidRPr="00344E23">
        <w:rPr>
          <w:color w:val="FF0000"/>
        </w:rPr>
        <w:t>A.近似CSD查询</w:t>
      </w:r>
    </w:p>
    <w:p w14:paraId="1ABA0FA2" w14:textId="25A1F50F" w:rsidR="0030367A" w:rsidRDefault="0030367A" w:rsidP="0030367A">
      <w:bookmarkStart w:id="6" w:name="OLE_LINK1"/>
      <w:bookmarkStart w:id="7" w:name="OLE_LINK2"/>
      <w:r>
        <w:rPr>
          <w:rFonts w:hint="eastAsia"/>
        </w:rPr>
        <w:t>设</w:t>
      </w:r>
      <w:r>
        <w:t>G = (V, E)为顶点集V和边集E的有向图</w:t>
      </w:r>
      <w:bookmarkEnd w:id="6"/>
      <w:bookmarkEnd w:id="7"/>
      <w:r w:rsidR="007E26C1">
        <w:rPr>
          <w:rFonts w:hint="eastAsia"/>
        </w:rPr>
        <w:t>（如果没有特别声明，后文提到的图即为有向图）</w:t>
      </w:r>
      <w:r>
        <w:t>。每条边e ∈ E对应距离d(e) ≥ 0和开销c(e) ≥ 0.</w:t>
      </w:r>
    </w:p>
    <w:p w14:paraId="6EF66BD4" w14:textId="77777777" w:rsidR="0030367A" w:rsidRDefault="0030367A" w:rsidP="0030367A">
      <w:r>
        <w:rPr>
          <w:rFonts w:hint="eastAsia"/>
        </w:rPr>
        <w:t>我们把开销</w:t>
      </w:r>
      <w:r>
        <w:t>c(e)作为约束条件。我们把连接两个顶点的一组</w:t>
      </w:r>
      <w:proofErr w:type="gramStart"/>
      <w:r>
        <w:t>边表示</w:t>
      </w:r>
      <w:proofErr w:type="gramEnd"/>
      <w:r>
        <w:t>为一条路径。对于路径</w:t>
      </w:r>
    </w:p>
    <w:p w14:paraId="7E9383C5" w14:textId="7FE9B9F0" w:rsidR="0030367A" w:rsidRDefault="0030367A" w:rsidP="0030367A">
      <w:r>
        <w:t>P= (e1, e</w:t>
      </w:r>
      <w:proofErr w:type="gramStart"/>
      <w:r>
        <w:t>2,...</w:t>
      </w:r>
      <w:proofErr w:type="gramEnd"/>
      <w:r>
        <w:t xml:space="preserve">, </w:t>
      </w:r>
      <w:proofErr w:type="spellStart"/>
      <w:r>
        <w:t>ek</w:t>
      </w:r>
      <w:proofErr w:type="spellEnd"/>
      <w:r>
        <w:t xml:space="preserve"> )，它的距离d(P) 定义</w:t>
      </w:r>
      <w:r>
        <w:rPr>
          <w:rFonts w:hint="eastAsia"/>
        </w:rPr>
        <w:t>为d</w:t>
      </w:r>
      <w:r>
        <w:t>(P)=</w:t>
      </w:r>
      <w:r w:rsidRPr="0030367A">
        <w:t xml:space="preserve"> </w:t>
      </w:r>
      <w:r>
        <w:rPr>
          <w:noProof/>
        </w:rPr>
        <w:drawing>
          <wp:inline distT="0" distB="0" distL="0" distR="0" wp14:anchorId="4A733DEA" wp14:editId="4C562DEA">
            <wp:extent cx="866775" cy="21963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0319" cy="24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650">
        <w:rPr>
          <w:rFonts w:hint="eastAsia"/>
        </w:rPr>
        <w:t>，即从起点到终点的距离。类似的，我们定义P的开销为</w:t>
      </w:r>
      <w:r w:rsidR="00463650">
        <w:t>c(P) =</w:t>
      </w:r>
      <w:r w:rsidR="00463650">
        <w:rPr>
          <w:noProof/>
        </w:rPr>
        <w:drawing>
          <wp:inline distT="0" distB="0" distL="0" distR="0" wp14:anchorId="380EAC88" wp14:editId="25FDA32B">
            <wp:extent cx="85725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650">
        <w:rPr>
          <w:rFonts w:hint="eastAsia"/>
        </w:rPr>
        <w:t>.</w:t>
      </w:r>
      <w:r w:rsidR="00463650" w:rsidRPr="00672677">
        <w:t>本文中的符号在表I中进行了总结。</w:t>
      </w:r>
    </w:p>
    <w:p w14:paraId="15C00A4A" w14:textId="7596DAC5" w:rsidR="003D1688" w:rsidRPr="003D1688" w:rsidRDefault="003D1688" w:rsidP="003D1688">
      <w:pPr>
        <w:ind w:left="3570" w:hangingChars="1700" w:hanging="3570"/>
      </w:pPr>
      <w:r>
        <w:rPr>
          <w:noProof/>
        </w:rPr>
        <w:drawing>
          <wp:inline distT="0" distB="0" distL="0" distR="0" wp14:anchorId="570F9DB8" wp14:editId="0D2288DE">
            <wp:extent cx="5219700" cy="49815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688">
        <w:rPr>
          <w:rFonts w:hint="eastAsia"/>
          <w:sz w:val="15"/>
          <w:szCs w:val="15"/>
        </w:rPr>
        <w:t>表Ⅰ</w:t>
      </w:r>
      <w:r w:rsidRPr="003D1688">
        <w:rPr>
          <w:sz w:val="15"/>
          <w:szCs w:val="15"/>
        </w:rPr>
        <w:t xml:space="preserve"> </w:t>
      </w:r>
      <w:r w:rsidRPr="003D1688">
        <w:rPr>
          <w:rFonts w:hint="eastAsia"/>
          <w:sz w:val="15"/>
          <w:szCs w:val="15"/>
        </w:rPr>
        <w:t>符号列表</w:t>
      </w:r>
    </w:p>
    <w:p w14:paraId="43C5A66A" w14:textId="1B74AC78" w:rsidR="00463650" w:rsidRDefault="00463650" w:rsidP="0030367A">
      <w:r w:rsidRPr="00D9233E">
        <w:rPr>
          <w:rFonts w:hint="eastAsia"/>
          <w:color w:val="FF0000"/>
        </w:rPr>
        <w:t>给定一个图</w:t>
      </w:r>
      <w:r w:rsidRPr="00D9233E">
        <w:rPr>
          <w:color w:val="FF0000"/>
        </w:rPr>
        <w:t>G，起点s ∈ V，终点t ∈ V ，且开销</w:t>
      </w:r>
      <w:bookmarkStart w:id="8" w:name="OLE_LINK32"/>
      <w:bookmarkStart w:id="9" w:name="OLE_LINK33"/>
      <w:r w:rsidRPr="00D9233E">
        <w:rPr>
          <w:color w:val="FF0000"/>
        </w:rPr>
        <w:t>限</w:t>
      </w:r>
      <w:bookmarkEnd w:id="8"/>
      <w:bookmarkEnd w:id="9"/>
      <w:r w:rsidRPr="00D9233E">
        <w:rPr>
          <w:color w:val="FF0000"/>
        </w:rPr>
        <w:t>制为θ，CSD查询就是找到s和t之间的最短距离d，并且总开销不超过θ.</w:t>
      </w:r>
      <w:r w:rsidR="00672677" w:rsidRPr="00672677">
        <w:t xml:space="preserve"> 由于CSD查询问题已被证明是NP-hard，因此我们与已有的解决方案保持一致，本文重点提出一个近似的CSD解决方案。</w:t>
      </w:r>
    </w:p>
    <w:p w14:paraId="66092F7D" w14:textId="2BFFD8F0" w:rsidR="00672677" w:rsidRDefault="00672677" w:rsidP="0030367A">
      <w:proofErr w:type="gramStart"/>
      <w:r w:rsidRPr="00672677">
        <w:rPr>
          <w:rFonts w:hint="eastAsia"/>
        </w:rPr>
        <w:t>受未加密</w:t>
      </w:r>
      <w:proofErr w:type="gramEnd"/>
      <w:r w:rsidRPr="00672677">
        <w:rPr>
          <w:rFonts w:hint="eastAsia"/>
        </w:rPr>
        <w:t>图上的近似最短路径查询的通用定义的启发，我们定义近似</w:t>
      </w:r>
      <w:r w:rsidRPr="00672677">
        <w:t>CSD查询（即α-CSD查询）如下。</w:t>
      </w:r>
    </w:p>
    <w:p w14:paraId="03948825" w14:textId="6A5AA103" w:rsidR="00672677" w:rsidRPr="00D9233E" w:rsidRDefault="00BA6E17" w:rsidP="0030367A">
      <w:pPr>
        <w:rPr>
          <w:color w:val="FF0000"/>
        </w:rPr>
      </w:pPr>
      <w:r w:rsidRPr="00D9233E">
        <w:rPr>
          <w:rFonts w:hint="eastAsia"/>
          <w:color w:val="FF0000"/>
        </w:rPr>
        <w:t>定义</w:t>
      </w:r>
      <w:r w:rsidRPr="00D9233E">
        <w:rPr>
          <w:color w:val="FF0000"/>
        </w:rPr>
        <w:t>1（α-CSD查询）：给定起点s和终点t，开销限制θ和近似度α，一个α-CSD查询返回路径P的距离d(P)，使得c(P) ≤ θ 且d(P) ≤ α · d（opt），d（opt）是一个精确CSD查</w:t>
      </w:r>
      <w:r w:rsidRPr="00D9233E">
        <w:rPr>
          <w:color w:val="FF0000"/>
        </w:rPr>
        <w:lastRenderedPageBreak/>
        <w:t>询的最优解，这个精确CSD查询具有同样的起点s，终点t和限制θ.</w:t>
      </w:r>
    </w:p>
    <w:bookmarkEnd w:id="1"/>
    <w:bookmarkEnd w:id="5"/>
    <w:p w14:paraId="6FF779B0" w14:textId="77777777" w:rsidR="006A52E3" w:rsidRDefault="006A52E3" w:rsidP="006A52E3">
      <w:r>
        <w:rPr>
          <w:rFonts w:hint="eastAsia"/>
        </w:rPr>
        <w:t>图</w:t>
      </w:r>
      <w:r>
        <w:t>1显示了一个简单的图，它有五个顶点，每条边的距离和开销都在它旁边标记。设起点为a，终点为c，开销限制θ=4，精确CSD查询返回的最短距离d（opt） = 6，对应的路径是s (a, b, c). 对于近似度α = 1.5的α-CSD查询（参数不变，即起点为a，终点为c，θ=4），其中一个有效解是8，对应路径为Pα = (a, e, b, c).这是因为d(Pα) = 8 &lt; α · d（opt） = 9 且c(Pα) = 3 &lt; θ.</w:t>
      </w:r>
    </w:p>
    <w:p w14:paraId="04043CB8" w14:textId="77777777" w:rsidR="006A52E3" w:rsidRDefault="006A52E3" w:rsidP="006A52E3">
      <w:r w:rsidRPr="00D9233E">
        <w:rPr>
          <w:rFonts w:hint="eastAsia"/>
          <w:color w:val="FF0000"/>
        </w:rPr>
        <w:t>基于上述定义，对于相同的起点和终点，给定两个路径</w:t>
      </w:r>
      <w:r w:rsidRPr="00D9233E">
        <w:rPr>
          <w:color w:val="FF0000"/>
        </w:rPr>
        <w:t>P1和P2，如果c(P1) ≤ c(P2) 且d(P1) ≤ α · d(P2)，我们称P1 α优于P2.</w:t>
      </w:r>
      <w:r>
        <w:t>利用这一原理，我们可以显著降低图索引的构造复杂度，因为索引中的大量冗余项可以被过滤掉。我们将在下面的小节中作进一步的说明。</w:t>
      </w:r>
    </w:p>
    <w:p w14:paraId="319A01FD" w14:textId="3D9792A2" w:rsidR="006A52E3" w:rsidRDefault="003D1688" w:rsidP="006A52E3">
      <w:r>
        <w:rPr>
          <w:noProof/>
        </w:rPr>
        <w:drawing>
          <wp:inline distT="0" distB="0" distL="0" distR="0" wp14:anchorId="2605DAA0" wp14:editId="49A0EC57">
            <wp:extent cx="3571875" cy="19907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12033" w14:textId="02423205" w:rsidR="003D1688" w:rsidRPr="003D1688" w:rsidRDefault="003D1688" w:rsidP="003D1688">
      <w:pPr>
        <w:ind w:firstLineChars="700" w:firstLine="1050"/>
        <w:rPr>
          <w:sz w:val="15"/>
          <w:szCs w:val="15"/>
        </w:rPr>
      </w:pPr>
      <w:r w:rsidRPr="003D1688">
        <w:rPr>
          <w:rFonts w:hint="eastAsia"/>
          <w:sz w:val="15"/>
          <w:szCs w:val="15"/>
        </w:rPr>
        <w:t>图1.</w:t>
      </w:r>
      <w:r w:rsidRPr="003D1688">
        <w:rPr>
          <w:rFonts w:ascii="Arial" w:hAnsi="Arial" w:cs="Arial"/>
          <w:color w:val="2E3033"/>
          <w:sz w:val="15"/>
          <w:szCs w:val="15"/>
          <w:shd w:val="clear" w:color="auto" w:fill="FFFFFF"/>
        </w:rPr>
        <w:t xml:space="preserve"> α-CSD</w:t>
      </w:r>
      <w:r w:rsidRPr="003D1688">
        <w:rPr>
          <w:rFonts w:ascii="Arial" w:hAnsi="Arial" w:cs="Arial"/>
          <w:color w:val="2E3033"/>
          <w:sz w:val="15"/>
          <w:szCs w:val="15"/>
          <w:shd w:val="clear" w:color="auto" w:fill="FFFFFF"/>
        </w:rPr>
        <w:t>查询图</w:t>
      </w:r>
      <w:r w:rsidRPr="003D1688">
        <w:rPr>
          <w:rFonts w:ascii="Arial" w:hAnsi="Arial" w:cs="Arial" w:hint="eastAsia"/>
          <w:color w:val="2E3033"/>
          <w:sz w:val="15"/>
          <w:szCs w:val="15"/>
          <w:shd w:val="clear" w:color="auto" w:fill="FFFFFF"/>
        </w:rPr>
        <w:t>示例</w:t>
      </w:r>
    </w:p>
    <w:p w14:paraId="648B4D17" w14:textId="6CBAD39C" w:rsidR="006A52E3" w:rsidRPr="00344E23" w:rsidRDefault="006A52E3" w:rsidP="006A52E3">
      <w:pPr>
        <w:rPr>
          <w:color w:val="FF0000"/>
        </w:rPr>
      </w:pPr>
      <w:r w:rsidRPr="00344E23">
        <w:rPr>
          <w:color w:val="FF0000"/>
        </w:rPr>
        <w:t>B.构建标签索引</w:t>
      </w:r>
    </w:p>
    <w:p w14:paraId="4F195B13" w14:textId="77777777" w:rsidR="006A52E3" w:rsidRDefault="006A52E3" w:rsidP="006A52E3">
      <w:r>
        <w:rPr>
          <w:rFonts w:hint="eastAsia"/>
        </w:rPr>
        <w:t>本文设计的加密索引主要是基于众所周知的</w:t>
      </w:r>
      <w:r>
        <w:t>2HCLI构造的，2HCLI是一种特殊的数据结构，能够有效地支持最短距离查询。现在我们简要介绍2HCLI的基本思想，并说明它在构建受限标签索引中的应用。</w:t>
      </w:r>
    </w:p>
    <w:p w14:paraId="58CB0AE0" w14:textId="39941B79" w:rsidR="00EB7B66" w:rsidRPr="00D9233E" w:rsidRDefault="006A52E3" w:rsidP="006A52E3">
      <w:pPr>
        <w:rPr>
          <w:color w:val="FF0000"/>
        </w:rPr>
      </w:pPr>
      <w:r w:rsidRPr="00D9233E">
        <w:rPr>
          <w:rFonts w:hint="eastAsia"/>
          <w:color w:val="FF0000"/>
        </w:rPr>
        <w:t>给定图</w:t>
      </w:r>
      <w:r w:rsidRPr="00D9233E">
        <w:rPr>
          <w:color w:val="FF0000"/>
        </w:rPr>
        <w:t>G = (V, E)，顶点集为V，边集为E，任意</w:t>
      </w:r>
      <w:r w:rsidR="00E75A3E" w:rsidRPr="00D9233E">
        <w:rPr>
          <w:rFonts w:hint="eastAsia"/>
          <w:color w:val="FF0000"/>
        </w:rPr>
        <w:t>顶点</w:t>
      </w:r>
      <w:r w:rsidRPr="00D9233E">
        <w:rPr>
          <w:color w:val="FF0000"/>
        </w:rPr>
        <w:t>v ∈ V都</w:t>
      </w:r>
      <w:r w:rsidR="00E75A3E" w:rsidRPr="00D9233E">
        <w:rPr>
          <w:rFonts w:hint="eastAsia"/>
          <w:color w:val="FF0000"/>
        </w:rPr>
        <w:t>跟</w:t>
      </w:r>
      <w:r w:rsidRPr="00D9233E">
        <w:rPr>
          <w:color w:val="FF0000"/>
        </w:rPr>
        <w:t>一个</w:t>
      </w:r>
      <w:r w:rsidR="00E75A3E" w:rsidRPr="00D9233E">
        <w:rPr>
          <w:rFonts w:hint="eastAsia"/>
          <w:color w:val="FF0000"/>
        </w:rPr>
        <w:t>入</w:t>
      </w:r>
      <w:r w:rsidRPr="00D9233E">
        <w:rPr>
          <w:color w:val="FF0000"/>
        </w:rPr>
        <w:t>标签集</w:t>
      </w:r>
      <w:bookmarkStart w:id="10" w:name="OLE_LINK9"/>
      <w:bookmarkStart w:id="11" w:name="OLE_LINK10"/>
      <w:bookmarkStart w:id="12" w:name="OLE_LINK11"/>
      <w:bookmarkStart w:id="13" w:name="OLE_LINK14"/>
      <w:bookmarkStart w:id="14" w:name="OLE_LINK16"/>
      <w:r w:rsidR="00817531" w:rsidRPr="00D9233E">
        <w:rPr>
          <w:rFonts w:hint="eastAsia"/>
          <w:color w:val="FF0000"/>
        </w:rPr>
        <w:t>△</w:t>
      </w:r>
      <w:bookmarkStart w:id="15" w:name="OLE_LINK7"/>
      <w:bookmarkStart w:id="16" w:name="OLE_LINK8"/>
      <w:r w:rsidR="00817531" w:rsidRPr="00D9233E">
        <w:rPr>
          <w:rFonts w:hint="eastAsia"/>
          <w:color w:val="FF0000"/>
        </w:rPr>
        <w:t>in</w:t>
      </w:r>
      <w:bookmarkEnd w:id="15"/>
      <w:bookmarkEnd w:id="16"/>
      <w:r w:rsidR="00817531" w:rsidRPr="00D9233E">
        <w:rPr>
          <w:color w:val="FF0000"/>
        </w:rPr>
        <w:t>(v)</w:t>
      </w:r>
      <w:bookmarkEnd w:id="10"/>
      <w:bookmarkEnd w:id="11"/>
      <w:bookmarkEnd w:id="12"/>
      <w:bookmarkEnd w:id="13"/>
      <w:r w:rsidRPr="00D9233E">
        <w:rPr>
          <w:color w:val="FF0000"/>
        </w:rPr>
        <w:t>和</w:t>
      </w:r>
      <w:r w:rsidR="00E75A3E" w:rsidRPr="00D9233E">
        <w:rPr>
          <w:rFonts w:hint="eastAsia"/>
          <w:color w:val="FF0000"/>
        </w:rPr>
        <w:t>出</w:t>
      </w:r>
      <w:r w:rsidRPr="00D9233E">
        <w:rPr>
          <w:color w:val="FF0000"/>
        </w:rPr>
        <w:t>标签集</w:t>
      </w:r>
      <w:bookmarkStart w:id="17" w:name="OLE_LINK12"/>
      <w:bookmarkStart w:id="18" w:name="OLE_LINK13"/>
      <w:r w:rsidR="00817531" w:rsidRPr="00D9233E">
        <w:rPr>
          <w:rFonts w:hint="eastAsia"/>
          <w:color w:val="FF0000"/>
        </w:rPr>
        <w:t>△</w:t>
      </w:r>
      <w:r w:rsidR="00817531" w:rsidRPr="00D9233E">
        <w:rPr>
          <w:color w:val="FF0000"/>
        </w:rPr>
        <w:t>out(v)</w:t>
      </w:r>
      <w:bookmarkEnd w:id="14"/>
      <w:bookmarkEnd w:id="17"/>
      <w:bookmarkEnd w:id="18"/>
      <w:r w:rsidRPr="00D9233E">
        <w:rPr>
          <w:color w:val="FF0000"/>
        </w:rPr>
        <w:t>相关联</w:t>
      </w:r>
      <w:r w:rsidR="00817531" w:rsidRPr="00D9233E">
        <w:rPr>
          <w:rFonts w:hint="eastAsia"/>
          <w:color w:val="FF0000"/>
        </w:rPr>
        <w:t>。</w:t>
      </w:r>
    </w:p>
    <w:p w14:paraId="44CB497D" w14:textId="651E0E43" w:rsidR="00E75A3E" w:rsidRDefault="00E75A3E" w:rsidP="006A52E3">
      <w:r w:rsidRPr="00D9233E">
        <w:rPr>
          <w:rFonts w:hint="eastAsia"/>
          <w:color w:val="FF0000"/>
        </w:rPr>
        <w:t>△in</w:t>
      </w:r>
      <w:r w:rsidRPr="00D9233E">
        <w:rPr>
          <w:color w:val="FF0000"/>
        </w:rPr>
        <w:t>(v)</w:t>
      </w:r>
      <w:r w:rsidRPr="00D9233E">
        <w:rPr>
          <w:rFonts w:hint="eastAsia"/>
          <w:color w:val="FF0000"/>
        </w:rPr>
        <w:t>中的每个实体对应顶点u到v的最短路径，</w:t>
      </w:r>
      <w:r w:rsidRPr="00D9233E">
        <w:rPr>
          <w:color w:val="FF0000"/>
        </w:rPr>
        <w:t>u ∈ V.</w:t>
      </w:r>
      <w:r w:rsidRPr="00D9233E">
        <w:rPr>
          <w:rFonts w:hint="eastAsia"/>
          <w:color w:val="FF0000"/>
        </w:rPr>
        <w:t>这意味着从u到v有一条或多条通路，但v不一定是u的邻居或两跳邻居。类似的，</w:t>
      </w:r>
      <w:bookmarkStart w:id="19" w:name="OLE_LINK15"/>
      <w:r w:rsidRPr="00D9233E">
        <w:rPr>
          <w:rFonts w:hint="eastAsia"/>
          <w:color w:val="FF0000"/>
        </w:rPr>
        <w:t>△</w:t>
      </w:r>
      <w:r w:rsidRPr="00D9233E">
        <w:rPr>
          <w:color w:val="FF0000"/>
        </w:rPr>
        <w:t>out(v)</w:t>
      </w:r>
      <w:bookmarkEnd w:id="19"/>
      <w:r w:rsidR="00390FD5" w:rsidRPr="00D9233E">
        <w:rPr>
          <w:rFonts w:hint="eastAsia"/>
          <w:color w:val="FF0000"/>
        </w:rPr>
        <w:t>中的每个实体代表从v到V中另一顶点u的最短路径。为了回答从起点s到终点t的最短距离查询，我们首先在标签集</w:t>
      </w:r>
      <w:bookmarkStart w:id="20" w:name="OLE_LINK17"/>
      <w:bookmarkStart w:id="21" w:name="OLE_LINK18"/>
      <w:r w:rsidR="00390FD5" w:rsidRPr="00D9233E">
        <w:rPr>
          <w:rFonts w:hint="eastAsia"/>
          <w:color w:val="FF0000"/>
        </w:rPr>
        <w:t>△</w:t>
      </w:r>
      <w:r w:rsidR="00390FD5" w:rsidRPr="00D9233E">
        <w:rPr>
          <w:color w:val="FF0000"/>
        </w:rPr>
        <w:t>out(</w:t>
      </w:r>
      <w:r w:rsidR="00390FD5" w:rsidRPr="00D9233E">
        <w:rPr>
          <w:rFonts w:hint="eastAsia"/>
          <w:color w:val="FF0000"/>
        </w:rPr>
        <w:t>s</w:t>
      </w:r>
      <w:r w:rsidR="00390FD5" w:rsidRPr="00D9233E">
        <w:rPr>
          <w:color w:val="FF0000"/>
        </w:rPr>
        <w:t>)</w:t>
      </w:r>
      <w:r w:rsidR="00390FD5" w:rsidRPr="00D9233E">
        <w:rPr>
          <w:rFonts w:hint="eastAsia"/>
          <w:color w:val="FF0000"/>
        </w:rPr>
        <w:t>和△</w:t>
      </w:r>
      <w:r w:rsidR="00390FD5" w:rsidRPr="00D9233E">
        <w:rPr>
          <w:color w:val="FF0000"/>
        </w:rPr>
        <w:t>in(t)</w:t>
      </w:r>
      <w:bookmarkEnd w:id="20"/>
      <w:bookmarkEnd w:id="21"/>
      <w:r w:rsidR="00390FD5" w:rsidRPr="00D9233E">
        <w:rPr>
          <w:rFonts w:hint="eastAsia"/>
          <w:color w:val="FF0000"/>
        </w:rPr>
        <w:t>中找出公共点，然后找出s到t的最短距离。</w:t>
      </w:r>
      <w:r w:rsidR="00390FD5">
        <w:rPr>
          <w:rFonts w:hint="eastAsia"/>
        </w:rPr>
        <w:t>注意</w:t>
      </w:r>
      <w:bookmarkStart w:id="22" w:name="OLE_LINK22"/>
      <w:bookmarkStart w:id="23" w:name="OLE_LINK23"/>
      <w:r w:rsidR="00390FD5">
        <w:rPr>
          <w:rFonts w:hint="eastAsia"/>
        </w:rPr>
        <w:t>△</w:t>
      </w:r>
      <w:r w:rsidR="00390FD5" w:rsidRPr="003D1688">
        <w:rPr>
          <w:rFonts w:hint="eastAsia"/>
        </w:rPr>
        <w:t>in</w:t>
      </w:r>
      <w:r w:rsidR="00390FD5">
        <w:t>(v)和</w:t>
      </w:r>
      <w:r w:rsidR="00390FD5">
        <w:rPr>
          <w:rFonts w:hint="eastAsia"/>
        </w:rPr>
        <w:t>△</w:t>
      </w:r>
      <w:r w:rsidR="00390FD5" w:rsidRPr="003D1688">
        <w:t>out</w:t>
      </w:r>
      <w:r w:rsidR="00390FD5">
        <w:t>(v)</w:t>
      </w:r>
      <w:bookmarkEnd w:id="22"/>
      <w:bookmarkEnd w:id="23"/>
      <w:r w:rsidR="007546A2">
        <w:rPr>
          <w:rFonts w:hint="eastAsia"/>
        </w:rPr>
        <w:t>中的实体必须认真选取，以确保任意两个顶点s和t之间的距离都可以通过</w:t>
      </w:r>
      <w:bookmarkStart w:id="24" w:name="OLE_LINK19"/>
      <w:bookmarkStart w:id="25" w:name="OLE_LINK20"/>
      <w:r w:rsidR="007546A2">
        <w:rPr>
          <w:rFonts w:hint="eastAsia"/>
        </w:rPr>
        <w:t>△</w:t>
      </w:r>
      <w:r w:rsidR="007546A2" w:rsidRPr="003D1688">
        <w:t>out</w:t>
      </w:r>
      <w:r w:rsidR="007546A2">
        <w:t>(</w:t>
      </w:r>
      <w:r w:rsidR="007546A2">
        <w:rPr>
          <w:rFonts w:hint="eastAsia"/>
        </w:rPr>
        <w:t>s</w:t>
      </w:r>
      <w:r w:rsidR="007546A2">
        <w:t>)</w:t>
      </w:r>
      <w:r w:rsidR="007546A2">
        <w:rPr>
          <w:rFonts w:hint="eastAsia"/>
        </w:rPr>
        <w:t>和△</w:t>
      </w:r>
      <w:r w:rsidR="007546A2" w:rsidRPr="003D1688">
        <w:t>in</w:t>
      </w:r>
      <w:r w:rsidR="007546A2">
        <w:t>(t)</w:t>
      </w:r>
      <w:bookmarkEnd w:id="24"/>
      <w:bookmarkEnd w:id="25"/>
      <w:r w:rsidR="007546A2">
        <w:rPr>
          <w:rFonts w:hint="eastAsia"/>
        </w:rPr>
        <w:t>计算出来。</w:t>
      </w:r>
    </w:p>
    <w:p w14:paraId="4D161467" w14:textId="3FD99BC4" w:rsidR="007546A2" w:rsidRDefault="007546A2" w:rsidP="006A52E3">
      <w:r>
        <w:rPr>
          <w:rFonts w:hint="eastAsia"/>
        </w:rPr>
        <w:t>考虑图1中的</w:t>
      </w:r>
      <w:bookmarkStart w:id="26" w:name="OLE_LINK21"/>
      <w:r>
        <w:rPr>
          <w:rFonts w:hint="eastAsia"/>
        </w:rPr>
        <w:t>图，</w:t>
      </w:r>
      <w:r w:rsidR="003D756A">
        <w:rPr>
          <w:rFonts w:hint="eastAsia"/>
        </w:rPr>
        <w:t>如果</w:t>
      </w:r>
      <w:bookmarkEnd w:id="26"/>
      <w:r w:rsidR="003D756A">
        <w:rPr>
          <w:rFonts w:hint="eastAsia"/>
        </w:rPr>
        <w:t>我们</w:t>
      </w:r>
      <w:proofErr w:type="gramStart"/>
      <w:r w:rsidR="003D756A">
        <w:rPr>
          <w:rFonts w:hint="eastAsia"/>
        </w:rPr>
        <w:t>忽略边</w:t>
      </w:r>
      <w:proofErr w:type="gramEnd"/>
      <w:r w:rsidR="003D756A">
        <w:rPr>
          <w:rFonts w:hint="eastAsia"/>
        </w:rPr>
        <w:t>的开销限制，以a为起点，c为终点，基本的无限制最短距离查询就可以通过2</w:t>
      </w:r>
      <w:r w:rsidR="003D756A">
        <w:t>HCLI</w:t>
      </w:r>
      <w:r w:rsidR="003D756A">
        <w:rPr>
          <w:rFonts w:hint="eastAsia"/>
        </w:rPr>
        <w:t>的帮助来解决，详见图2。给定标签集</w:t>
      </w:r>
      <w:bookmarkStart w:id="27" w:name="OLE_LINK29"/>
      <w:bookmarkStart w:id="28" w:name="OLE_LINK30"/>
      <w:r w:rsidR="003D756A">
        <w:rPr>
          <w:rFonts w:hint="eastAsia"/>
        </w:rPr>
        <w:t>△</w:t>
      </w:r>
      <w:r w:rsidR="003D756A" w:rsidRPr="003D1688">
        <w:t>out</w:t>
      </w:r>
      <w:r w:rsidR="003D756A">
        <w:t>(</w:t>
      </w:r>
      <w:r w:rsidR="003D756A">
        <w:rPr>
          <w:rFonts w:hint="eastAsia"/>
        </w:rPr>
        <w:t>a</w:t>
      </w:r>
      <w:r w:rsidR="003D756A">
        <w:t>)</w:t>
      </w:r>
      <w:r w:rsidR="003D756A">
        <w:rPr>
          <w:rFonts w:hint="eastAsia"/>
        </w:rPr>
        <w:t>和</w:t>
      </w:r>
      <w:bookmarkStart w:id="29" w:name="OLE_LINK27"/>
      <w:bookmarkStart w:id="30" w:name="OLE_LINK28"/>
      <w:r w:rsidR="003D756A">
        <w:rPr>
          <w:rFonts w:hint="eastAsia"/>
        </w:rPr>
        <w:t>△</w:t>
      </w:r>
      <w:r w:rsidR="003D756A" w:rsidRPr="003D1688">
        <w:t>in</w:t>
      </w:r>
      <w:r w:rsidR="003D756A">
        <w:t>(c)</w:t>
      </w:r>
      <w:bookmarkEnd w:id="27"/>
      <w:bookmarkEnd w:id="28"/>
      <w:bookmarkEnd w:id="29"/>
      <w:bookmarkEnd w:id="30"/>
      <w:r w:rsidR="003D756A">
        <w:rPr>
          <w:rFonts w:hint="eastAsia"/>
        </w:rPr>
        <w:t>，就容易找出公共点的集合，里面包含点b和e.这个基础最短距离查询的最终答案是5，因为</w:t>
      </w:r>
      <w:r w:rsidR="003D756A">
        <w:t>d(a, e) + d(e, c) = 5 &lt; d(a, b) + d(b, c) = 6.</w:t>
      </w:r>
    </w:p>
    <w:p w14:paraId="1A398FFD" w14:textId="19296301" w:rsidR="003D1688" w:rsidRDefault="003D1688" w:rsidP="006A52E3">
      <w:r>
        <w:rPr>
          <w:noProof/>
        </w:rPr>
        <w:lastRenderedPageBreak/>
        <w:drawing>
          <wp:inline distT="0" distB="0" distL="0" distR="0" wp14:anchorId="2E4CC1EA" wp14:editId="51B7F471">
            <wp:extent cx="4610100" cy="20859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C992" w14:textId="7916EB7F" w:rsidR="003D1688" w:rsidRPr="00326275" w:rsidRDefault="003D1688" w:rsidP="00326275">
      <w:pPr>
        <w:jc w:val="center"/>
        <w:rPr>
          <w:sz w:val="15"/>
          <w:szCs w:val="15"/>
        </w:rPr>
      </w:pPr>
      <w:r w:rsidRPr="00326275">
        <w:rPr>
          <w:rFonts w:hint="eastAsia"/>
          <w:sz w:val="15"/>
          <w:szCs w:val="15"/>
        </w:rPr>
        <w:t>图2.</w:t>
      </w:r>
      <w:r w:rsidR="00326275" w:rsidRPr="00326275">
        <w:rPr>
          <w:sz w:val="15"/>
          <w:szCs w:val="15"/>
        </w:rPr>
        <w:t xml:space="preserve"> 一个基于2HCLI的基础最短距离查询示例。箭头旁边每个实体d表示从起点到终点的最短距离，如a到e的最短距离为3。</w:t>
      </w:r>
    </w:p>
    <w:p w14:paraId="3D197457" w14:textId="154617D7" w:rsidR="003D756A" w:rsidRDefault="003D756A" w:rsidP="006A52E3">
      <w:r w:rsidRPr="003D756A">
        <w:t>虽然为只有距离</w:t>
      </w:r>
      <w:bookmarkStart w:id="31" w:name="OLE_LINK24"/>
      <w:r w:rsidRPr="003D756A">
        <w:t>条</w:t>
      </w:r>
      <w:bookmarkStart w:id="32" w:name="OLE_LINK34"/>
      <w:bookmarkStart w:id="33" w:name="OLE_LINK35"/>
      <w:r w:rsidRPr="003D756A">
        <w:t>件</w:t>
      </w:r>
      <w:bookmarkEnd w:id="31"/>
      <w:r w:rsidRPr="003D756A">
        <w:t>的图构造2HCLI是简单而直接的，但是为CSD查询构造基于2HCLI的标签索引要复杂得多。</w:t>
      </w:r>
      <w:r w:rsidRPr="00D9233E">
        <w:rPr>
          <w:rFonts w:hint="eastAsia"/>
          <w:color w:val="FF0000"/>
        </w:rPr>
        <w:t>这是</w:t>
      </w:r>
      <w:bookmarkEnd w:id="32"/>
      <w:bookmarkEnd w:id="33"/>
      <w:r w:rsidRPr="00D9233E">
        <w:rPr>
          <w:rFonts w:hint="eastAsia"/>
          <w:color w:val="FF0000"/>
        </w:rPr>
        <w:t>因为在</w:t>
      </w:r>
      <w:r w:rsidR="00D108E4" w:rsidRPr="00D9233E">
        <w:rPr>
          <w:rFonts w:hint="eastAsia"/>
          <w:color w:val="FF0000"/>
        </w:rPr>
        <w:t>C</w:t>
      </w:r>
      <w:r w:rsidR="00D108E4" w:rsidRPr="00D9233E">
        <w:rPr>
          <w:color w:val="FF0000"/>
        </w:rPr>
        <w:t>SD</w:t>
      </w:r>
      <w:r w:rsidR="00D108E4" w:rsidRPr="00D9233E">
        <w:rPr>
          <w:rFonts w:hint="eastAsia"/>
          <w:color w:val="FF0000"/>
        </w:rPr>
        <w:t>查询中，边的限制条件有两种，因此在△in</w:t>
      </w:r>
      <w:r w:rsidR="00D108E4" w:rsidRPr="00D9233E">
        <w:rPr>
          <w:color w:val="FF0000"/>
        </w:rPr>
        <w:t>(v)和</w:t>
      </w:r>
      <w:r w:rsidR="00D108E4" w:rsidRPr="00D9233E">
        <w:rPr>
          <w:rFonts w:hint="eastAsia"/>
          <w:color w:val="FF0000"/>
        </w:rPr>
        <w:t>△</w:t>
      </w:r>
      <w:r w:rsidR="00D108E4" w:rsidRPr="00D9233E">
        <w:rPr>
          <w:color w:val="FF0000"/>
        </w:rPr>
        <w:t>out(v)</w:t>
      </w:r>
      <w:r w:rsidR="00D108E4" w:rsidRPr="00D9233E">
        <w:rPr>
          <w:rFonts w:hint="eastAsia"/>
          <w:color w:val="FF0000"/>
        </w:rPr>
        <w:t>标签</w:t>
      </w:r>
      <w:bookmarkStart w:id="34" w:name="OLE_LINK25"/>
      <w:bookmarkStart w:id="35" w:name="OLE_LINK26"/>
      <w:r w:rsidR="00D108E4" w:rsidRPr="00D9233E">
        <w:rPr>
          <w:rFonts w:hint="eastAsia"/>
          <w:color w:val="FF0000"/>
        </w:rPr>
        <w:t>集中，任意两点之间都可能有多种距离和开销的组合。</w:t>
      </w:r>
      <w:r w:rsidR="00D108E4" w:rsidRPr="00D108E4">
        <w:t>为了便于说明，我们还以图1中的图和CSD查询为例。对应的2HCLI如图3所示，其中每个箭头旁边的二元组表示从起点到终点的距离和开销。注意，在图2的最短距离查询中，从a到c的最短距离是唯一的，就是经过e的那一条。</w:t>
      </w:r>
      <w:bookmarkEnd w:id="34"/>
      <w:bookmarkEnd w:id="35"/>
      <w:r w:rsidR="00D108E4" w:rsidRPr="003D1688">
        <w:t>然而，在图3所示的CSD查询设置中，按照不同的开销，通过e从a到c有四种可能的距离。由于开销条件的存在，在大尺度图中，每对顶点之间距离的数目可能显著增加，这使得构建2HCLI和解决CSD查询问题变得更加复杂。</w:t>
      </w:r>
    </w:p>
    <w:p w14:paraId="3D0D4C34" w14:textId="4E746DFE" w:rsidR="00326275" w:rsidRDefault="00326275" w:rsidP="006A52E3">
      <w:r>
        <w:rPr>
          <w:noProof/>
        </w:rPr>
        <w:drawing>
          <wp:inline distT="0" distB="0" distL="0" distR="0" wp14:anchorId="1D32EC11" wp14:editId="45970A56">
            <wp:extent cx="4114800" cy="1981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8090" w14:textId="35F30A73" w:rsidR="00326275" w:rsidRPr="00326275" w:rsidRDefault="00326275" w:rsidP="00326275">
      <w:pPr>
        <w:jc w:val="center"/>
        <w:rPr>
          <w:sz w:val="15"/>
          <w:szCs w:val="15"/>
        </w:rPr>
      </w:pPr>
      <w:r w:rsidRPr="00326275">
        <w:rPr>
          <w:rFonts w:hint="eastAsia"/>
          <w:sz w:val="15"/>
          <w:szCs w:val="15"/>
        </w:rPr>
        <w:t>图3.</w:t>
      </w:r>
      <w:r w:rsidRPr="00326275">
        <w:rPr>
          <w:sz w:val="15"/>
          <w:szCs w:val="15"/>
        </w:rPr>
        <w:t xml:space="preserve"> 精确CSD查询的2HCLI示例。箭头旁边的每个实体(距离，开销)分别表示距离和开销。开销限制θ = 4 时，从a到e的最短距离是5.</w:t>
      </w:r>
    </w:p>
    <w:p w14:paraId="7BE61D24" w14:textId="1F0E1554" w:rsidR="00D108E4" w:rsidRPr="00D9233E" w:rsidRDefault="00D108E4" w:rsidP="006A52E3">
      <w:pPr>
        <w:rPr>
          <w:color w:val="FF0000"/>
        </w:rPr>
      </w:pPr>
      <w:r w:rsidRPr="00D9233E">
        <w:rPr>
          <w:color w:val="FF0000"/>
        </w:rPr>
        <w:t>为了提</w:t>
      </w:r>
      <w:bookmarkStart w:id="36" w:name="OLE_LINK36"/>
      <w:bookmarkStart w:id="37" w:name="OLE_LINK37"/>
      <w:r w:rsidRPr="00D9233E">
        <w:rPr>
          <w:color w:val="FF0000"/>
        </w:rPr>
        <w:t>高查询效率，我们采用了离线过滤和在线过滤相结合的方法。</w:t>
      </w:r>
    </w:p>
    <w:p w14:paraId="3F717E5A" w14:textId="77777777" w:rsidR="00200F9A" w:rsidRPr="003D1688" w:rsidRDefault="00D108E4" w:rsidP="00200F9A">
      <w:r w:rsidRPr="003D1688">
        <w:t>离线过滤的目的</w:t>
      </w:r>
      <w:bookmarkEnd w:id="36"/>
      <w:bookmarkEnd w:id="37"/>
      <w:r w:rsidRPr="003D1688">
        <w:t>是降低2HCLI的结构复杂度，并尽可能地减少入标签集和出标签集中的实体数量。</w:t>
      </w:r>
      <w:r w:rsidR="00CF744D" w:rsidRPr="003D1688">
        <w:t>我们采用了[2]中提出的方法。2HCLI中的实体是精心挑选的，使得对于任何从u到v且满足限制条件θ的CSD查询，都可以只用2HCLI就可以正确解答。</w:t>
      </w:r>
      <w:r w:rsidR="00200F9A" w:rsidRPr="003D1688">
        <w:rPr>
          <w:rFonts w:hint="eastAsia"/>
        </w:rPr>
        <w:t>由于在特定的</w:t>
      </w:r>
      <w:r w:rsidR="00200F9A" w:rsidRPr="003D1688">
        <w:t>CSD查询中，2HCLI的结构应该独立于开销限制，我们可以使用“α优于”的定义去过滤入和出标签集中的冗余实体。</w:t>
      </w:r>
    </w:p>
    <w:p w14:paraId="7A54EE49" w14:textId="70BAEAA5" w:rsidR="00D108E4" w:rsidRDefault="00200F9A" w:rsidP="00200F9A">
      <w:r w:rsidRPr="003D1688">
        <w:rPr>
          <w:rFonts w:hint="eastAsia"/>
        </w:rPr>
        <w:t>以图</w:t>
      </w:r>
      <w:r w:rsidRPr="003D1688">
        <w:t>3为例，α = 1.5，从e到c的实体有两个，路径P1ec = (e, b, c)，距离-开销二元组为（3，2），路径P2ec = (e, c)，距离-开销二元组为（2，6），P1ec α优于P2ec.  因此，P2ec对应的实体可以被过滤掉（如虚线箭头所示），这有助于减少</w:t>
      </w:r>
      <w:r>
        <w:rPr>
          <w:rFonts w:hint="eastAsia"/>
        </w:rPr>
        <w:t>△</w:t>
      </w:r>
      <w:r w:rsidRPr="003D1688">
        <w:t>in</w:t>
      </w:r>
      <w:r>
        <w:t>(c)</w:t>
      </w:r>
      <w:r>
        <w:rPr>
          <w:rFonts w:hint="eastAsia"/>
        </w:rPr>
        <w:t>中的实体数量。</w:t>
      </w:r>
      <w:r w:rsidRPr="003D1688">
        <w:t>得到的2HCLI如图4所示。我们请读者参考[2]以获得更多的构造细节。</w:t>
      </w:r>
    </w:p>
    <w:p w14:paraId="4DC8BED7" w14:textId="1E9BE5B6" w:rsidR="00326275" w:rsidRDefault="00326275" w:rsidP="00200F9A">
      <w:r>
        <w:rPr>
          <w:noProof/>
        </w:rPr>
        <w:lastRenderedPageBreak/>
        <w:drawing>
          <wp:inline distT="0" distB="0" distL="0" distR="0" wp14:anchorId="54054D56" wp14:editId="6A74D1A7">
            <wp:extent cx="4772025" cy="1657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3C20" w14:textId="7F092ED3" w:rsidR="00326275" w:rsidRPr="00676DE8" w:rsidRDefault="00326275" w:rsidP="00676DE8">
      <w:pPr>
        <w:jc w:val="center"/>
        <w:rPr>
          <w:sz w:val="15"/>
          <w:szCs w:val="15"/>
        </w:rPr>
      </w:pPr>
      <w:r w:rsidRPr="00676DE8">
        <w:rPr>
          <w:rFonts w:hint="eastAsia"/>
          <w:sz w:val="15"/>
          <w:szCs w:val="15"/>
        </w:rPr>
        <w:t>图4. 对图</w:t>
      </w:r>
      <w:r w:rsidRPr="00676DE8">
        <w:rPr>
          <w:sz w:val="15"/>
          <w:szCs w:val="15"/>
        </w:rPr>
        <w:t>3中原始2HCLI进行离线过滤后得到的2HCLI.实体(u, d, c)中各项分别表示顶点标识，距离和开销。这个近似CSD查询（起点为a，终点为c，α = 1.5, θ = 4）的解是6，恰好是精确CSD查询的解。</w:t>
      </w:r>
    </w:p>
    <w:p w14:paraId="010D761E" w14:textId="22F5F4DF" w:rsidR="00200F9A" w:rsidRPr="003D1688" w:rsidRDefault="00557D17" w:rsidP="00200F9A">
      <w:r w:rsidRPr="003D1688">
        <w:t>在线过滤的目的是为给定的CSD查询选择可能有效的答案，</w:t>
      </w:r>
      <w:r w:rsidRPr="003D1688">
        <w:rPr>
          <w:rFonts w:hint="eastAsia"/>
        </w:rPr>
        <w:t>并且</w:t>
      </w:r>
      <w:r w:rsidRPr="003D1688">
        <w:t>仅基于2HCLI。</w:t>
      </w:r>
      <w:r w:rsidRPr="003D1688">
        <w:rPr>
          <w:rFonts w:hint="eastAsia"/>
        </w:rPr>
        <w:t>例如，给定从a到c的</w:t>
      </w:r>
      <w:r>
        <w:t>α-CSD</w:t>
      </w:r>
      <w:r>
        <w:rPr>
          <w:rFonts w:hint="eastAsia"/>
        </w:rPr>
        <w:t>查询，限制条件</w:t>
      </w:r>
      <w:r>
        <w:t>θ = 4</w:t>
      </w:r>
      <w:r>
        <w:rPr>
          <w:rFonts w:hint="eastAsia"/>
        </w:rPr>
        <w:t>，我们可以先找到△</w:t>
      </w:r>
      <w:r w:rsidRPr="003D1688">
        <w:t>out</w:t>
      </w:r>
      <w:r>
        <w:t>(</w:t>
      </w:r>
      <w:r>
        <w:rPr>
          <w:rFonts w:hint="eastAsia"/>
        </w:rPr>
        <w:t>a</w:t>
      </w:r>
      <w:r>
        <w:t>)</w:t>
      </w:r>
      <w:r>
        <w:rPr>
          <w:rFonts w:hint="eastAsia"/>
        </w:rPr>
        <w:t>和△</w:t>
      </w:r>
      <w:r w:rsidRPr="003D1688">
        <w:t>in</w:t>
      </w:r>
      <w:r>
        <w:t>(c)</w:t>
      </w:r>
      <w:r>
        <w:rPr>
          <w:rFonts w:hint="eastAsia"/>
        </w:rPr>
        <w:t>的</w:t>
      </w:r>
      <w:proofErr w:type="gramStart"/>
      <w:r>
        <w:rPr>
          <w:rFonts w:hint="eastAsia"/>
        </w:rPr>
        <w:t>公共点集</w:t>
      </w:r>
      <w:proofErr w:type="gramEnd"/>
      <w:r>
        <w:t>V’</w:t>
      </w:r>
      <w:r>
        <w:rPr>
          <w:rFonts w:hint="eastAsia"/>
        </w:rPr>
        <w:t>。对于每个</w:t>
      </w:r>
      <w:r>
        <w:t>v ∈V</w:t>
      </w:r>
      <w:proofErr w:type="gramStart"/>
      <w:r>
        <w:t>’</w:t>
      </w:r>
      <w:proofErr w:type="gramEnd"/>
      <w:r>
        <w:rPr>
          <w:rFonts w:hint="eastAsia"/>
        </w:rPr>
        <w:t>，返回</w:t>
      </w:r>
      <w:r>
        <w:t>c(</w:t>
      </w:r>
      <w:proofErr w:type="spellStart"/>
      <w:r>
        <w:t>a,v</w:t>
      </w:r>
      <w:proofErr w:type="spellEnd"/>
      <w:r>
        <w:t>)+c(v, c) ≤ θ</w:t>
      </w:r>
      <w:r>
        <w:rPr>
          <w:rFonts w:hint="eastAsia"/>
        </w:rPr>
        <w:t>条件下</w:t>
      </w:r>
      <w:r>
        <w:t>d(</w:t>
      </w:r>
      <w:proofErr w:type="spellStart"/>
      <w:r>
        <w:t>a,v</w:t>
      </w:r>
      <w:proofErr w:type="spellEnd"/>
      <w:r>
        <w:t>)+d(v, c)</w:t>
      </w:r>
      <w:r>
        <w:rPr>
          <w:rFonts w:hint="eastAsia"/>
        </w:rPr>
        <w:t>的最小值。</w:t>
      </w:r>
      <w:r w:rsidRPr="003D1688">
        <w:t>由于上述比较需要与相应的密文一起执行，因此在第六节将设计一种有效的在线过滤方法</w:t>
      </w:r>
      <w:r w:rsidRPr="003D1688">
        <w:rPr>
          <w:rFonts w:hint="eastAsia"/>
        </w:rPr>
        <w:t>。</w:t>
      </w:r>
    </w:p>
    <w:p w14:paraId="50BFD42B" w14:textId="77777777" w:rsidR="00557D17" w:rsidRDefault="00557D17" w:rsidP="00200F9A"/>
    <w:sectPr w:rsidR="00557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ED"/>
    <w:rsid w:val="00200F9A"/>
    <w:rsid w:val="0030367A"/>
    <w:rsid w:val="00326275"/>
    <w:rsid w:val="00344E23"/>
    <w:rsid w:val="00390FD5"/>
    <w:rsid w:val="003D1688"/>
    <w:rsid w:val="003D756A"/>
    <w:rsid w:val="00463650"/>
    <w:rsid w:val="00557D17"/>
    <w:rsid w:val="00672677"/>
    <w:rsid w:val="00676DE8"/>
    <w:rsid w:val="006A52E3"/>
    <w:rsid w:val="006D71ED"/>
    <w:rsid w:val="007546A2"/>
    <w:rsid w:val="007E26C1"/>
    <w:rsid w:val="00817531"/>
    <w:rsid w:val="009711D2"/>
    <w:rsid w:val="00BA6E17"/>
    <w:rsid w:val="00C20D0A"/>
    <w:rsid w:val="00CF744D"/>
    <w:rsid w:val="00D108E4"/>
    <w:rsid w:val="00D9233E"/>
    <w:rsid w:val="00E75A3E"/>
    <w:rsid w:val="00EB7B66"/>
    <w:rsid w:val="00F5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27A00"/>
  <w15:chartTrackingRefBased/>
  <w15:docId w15:val="{5A29A818-86AE-4A5B-A839-F55F1AA61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367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0367A"/>
    <w:rPr>
      <w:sz w:val="18"/>
      <w:szCs w:val="18"/>
    </w:rPr>
  </w:style>
  <w:style w:type="character" w:customStyle="1" w:styleId="tgt">
    <w:name w:val="tgt"/>
    <w:basedOn w:val="a0"/>
    <w:rsid w:val="00326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</dc:creator>
  <cp:keywords/>
  <dc:description/>
  <cp:lastModifiedBy>she</cp:lastModifiedBy>
  <cp:revision>8</cp:revision>
  <dcterms:created xsi:type="dcterms:W3CDTF">2019-06-08T14:36:00Z</dcterms:created>
  <dcterms:modified xsi:type="dcterms:W3CDTF">2019-06-09T04:46:00Z</dcterms:modified>
</cp:coreProperties>
</file>