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25B" w:rsidRPr="00A7640E" w:rsidRDefault="00B3025B" w:rsidP="00B3025B">
      <w:pPr>
        <w:spacing w:line="360" w:lineRule="auto"/>
        <w:jc w:val="center"/>
        <w:rPr>
          <w:b/>
          <w:sz w:val="36"/>
          <w:szCs w:val="36"/>
        </w:rPr>
      </w:pPr>
      <w:r w:rsidRPr="00A7640E">
        <w:rPr>
          <w:rFonts w:hint="eastAsia"/>
          <w:b/>
          <w:sz w:val="36"/>
          <w:szCs w:val="36"/>
        </w:rPr>
        <w:t>在</w:t>
      </w:r>
      <w:r w:rsidR="00407E50" w:rsidRPr="00A7640E">
        <w:rPr>
          <w:rFonts w:hint="eastAsia"/>
          <w:b/>
          <w:sz w:val="36"/>
          <w:szCs w:val="36"/>
        </w:rPr>
        <w:t>读</w:t>
      </w:r>
      <w:r w:rsidRPr="00A7640E">
        <w:rPr>
          <w:rFonts w:hint="eastAsia"/>
          <w:b/>
          <w:sz w:val="36"/>
          <w:szCs w:val="36"/>
        </w:rPr>
        <w:t>证明申请流程及注意事项</w:t>
      </w:r>
    </w:p>
    <w:p w:rsidR="00B3025B" w:rsidRPr="001C1224" w:rsidRDefault="00B3025B" w:rsidP="00127F23">
      <w:pPr>
        <w:adjustRightInd w:val="0"/>
        <w:snapToGrid w:val="0"/>
        <w:spacing w:beforeLines="100" w:line="360" w:lineRule="auto"/>
        <w:rPr>
          <w:rFonts w:asciiTheme="minorEastAsia" w:hAnsiTheme="minorEastAsia"/>
          <w:color w:val="000000" w:themeColor="text1"/>
          <w:sz w:val="24"/>
          <w:szCs w:val="24"/>
        </w:rPr>
      </w:pPr>
      <w:r w:rsidRPr="001C1224">
        <w:rPr>
          <w:rFonts w:asciiTheme="minorEastAsia" w:hAnsiTheme="minorEastAsia" w:hint="eastAsia"/>
          <w:color w:val="000000" w:themeColor="text1"/>
          <w:sz w:val="24"/>
          <w:szCs w:val="24"/>
        </w:rPr>
        <w:t>1、国内事务（</w:t>
      </w:r>
      <w:r w:rsidRPr="001C1224">
        <w:rPr>
          <w:rFonts w:asciiTheme="minorEastAsia" w:hAnsiTheme="minorEastAsia" w:cs="Tahoma" w:hint="eastAsia"/>
          <w:color w:val="000000" w:themeColor="text1"/>
          <w:kern w:val="0"/>
          <w:sz w:val="24"/>
          <w:szCs w:val="24"/>
        </w:rPr>
        <w:t>比如</w:t>
      </w:r>
      <w:r w:rsidRPr="001C1224">
        <w:rPr>
          <w:rFonts w:asciiTheme="minorEastAsia" w:hAnsiTheme="minorEastAsia" w:hint="eastAsia"/>
          <w:color w:val="000000" w:themeColor="text1"/>
          <w:sz w:val="24"/>
          <w:szCs w:val="24"/>
        </w:rPr>
        <w:t>办理工作入职实习、结婚、买房、补办身份证等），</w:t>
      </w:r>
      <w:r w:rsidRPr="001C1224">
        <w:rPr>
          <w:rFonts w:asciiTheme="minorEastAsia" w:hAnsiTheme="minorEastAsia" w:cs="Tahoma" w:hint="eastAsia"/>
          <w:color w:val="000000" w:themeColor="text1"/>
          <w:kern w:val="0"/>
          <w:sz w:val="24"/>
          <w:szCs w:val="24"/>
        </w:rPr>
        <w:t>不需要申请，直接到</w:t>
      </w:r>
      <w:r w:rsidR="001C410A">
        <w:rPr>
          <w:rFonts w:asciiTheme="minorEastAsia" w:hAnsiTheme="minorEastAsia" w:cs="Tahoma" w:hint="eastAsia"/>
          <w:color w:val="000000" w:themeColor="text1"/>
          <w:kern w:val="0"/>
          <w:sz w:val="24"/>
          <w:szCs w:val="24"/>
        </w:rPr>
        <w:t>两校区</w:t>
      </w:r>
      <w:r w:rsidR="003773E5">
        <w:rPr>
          <w:rFonts w:asciiTheme="minorEastAsia" w:hAnsiTheme="minorEastAsia" w:cs="Tahoma" w:hint="eastAsia"/>
          <w:color w:val="000000" w:themeColor="text1"/>
          <w:kern w:val="0"/>
          <w:sz w:val="24"/>
          <w:szCs w:val="24"/>
        </w:rPr>
        <w:t>图书馆自助打印机打印即可</w:t>
      </w:r>
      <w:r w:rsidR="00372D86" w:rsidRPr="001C1224">
        <w:rPr>
          <w:rFonts w:asciiTheme="minorEastAsia" w:hAnsiTheme="minorEastAsia" w:hint="eastAsia"/>
          <w:color w:val="000000" w:themeColor="text1"/>
          <w:sz w:val="24"/>
          <w:szCs w:val="24"/>
        </w:rPr>
        <w:t>（中北图书馆</w:t>
      </w:r>
      <w:r w:rsidR="00EC6457">
        <w:rPr>
          <w:rFonts w:asciiTheme="minorEastAsia" w:hAnsiTheme="minorEastAsia" w:hint="eastAsia"/>
          <w:color w:val="000000" w:themeColor="text1"/>
          <w:sz w:val="24"/>
          <w:szCs w:val="24"/>
        </w:rPr>
        <w:t>1楼大厅</w:t>
      </w:r>
      <w:r w:rsidR="00372D86" w:rsidRPr="001C1224">
        <w:rPr>
          <w:rFonts w:asciiTheme="minorEastAsia" w:hAnsiTheme="minorEastAsia" w:hint="eastAsia"/>
          <w:color w:val="000000" w:themeColor="text1"/>
          <w:sz w:val="24"/>
          <w:szCs w:val="24"/>
        </w:rPr>
        <w:t>、闵行办公楼</w:t>
      </w:r>
      <w:r w:rsidR="00372D86" w:rsidRPr="001C1224">
        <w:rPr>
          <w:rFonts w:asciiTheme="minorEastAsia" w:hAnsiTheme="minorEastAsia"/>
          <w:color w:val="000000" w:themeColor="text1"/>
          <w:sz w:val="24"/>
          <w:szCs w:val="24"/>
        </w:rPr>
        <w:t>3</w:t>
      </w:r>
      <w:r w:rsidR="00372D86" w:rsidRPr="001C1224">
        <w:rPr>
          <w:rFonts w:asciiTheme="minorEastAsia" w:hAnsiTheme="minorEastAsia" w:hint="eastAsia"/>
          <w:color w:val="000000" w:themeColor="text1"/>
          <w:sz w:val="24"/>
          <w:szCs w:val="24"/>
        </w:rPr>
        <w:t>楼走廊处）</w:t>
      </w:r>
      <w:r w:rsidR="003773E5">
        <w:rPr>
          <w:rFonts w:asciiTheme="minorEastAsia" w:hAnsiTheme="minorEastAsia" w:cs="Tahoma" w:hint="eastAsia"/>
          <w:color w:val="000000" w:themeColor="text1"/>
          <w:kern w:val="0"/>
          <w:sz w:val="24"/>
          <w:szCs w:val="24"/>
        </w:rPr>
        <w:t>，</w:t>
      </w:r>
      <w:r w:rsidRPr="001C1224">
        <w:rPr>
          <w:rFonts w:asciiTheme="minorEastAsia" w:hAnsiTheme="minorEastAsia" w:hint="eastAsia"/>
          <w:color w:val="000000" w:themeColor="text1"/>
          <w:sz w:val="24"/>
          <w:szCs w:val="24"/>
        </w:rPr>
        <w:t>事由可在自助打印机</w:t>
      </w:r>
      <w:r w:rsidR="005322CF" w:rsidRPr="001C1224">
        <w:rPr>
          <w:rFonts w:asciiTheme="minorEastAsia" w:hAnsiTheme="minorEastAsia" w:hint="eastAsia"/>
          <w:color w:val="000000" w:themeColor="text1"/>
          <w:sz w:val="24"/>
          <w:szCs w:val="24"/>
        </w:rPr>
        <w:t>上</w:t>
      </w:r>
      <w:r w:rsidRPr="001C1224">
        <w:rPr>
          <w:rFonts w:asciiTheme="minorEastAsia" w:hAnsiTheme="minorEastAsia" w:hint="eastAsia"/>
          <w:color w:val="000000" w:themeColor="text1"/>
          <w:sz w:val="24"/>
          <w:szCs w:val="24"/>
        </w:rPr>
        <w:t>选择。</w:t>
      </w:r>
    </w:p>
    <w:p w:rsidR="00B3025B" w:rsidRPr="001C1224" w:rsidRDefault="00B3025B" w:rsidP="00127F23">
      <w:pPr>
        <w:widowControl/>
        <w:adjustRightInd w:val="0"/>
        <w:snapToGrid w:val="0"/>
        <w:spacing w:beforeLines="50" w:line="360" w:lineRule="auto"/>
        <w:jc w:val="left"/>
        <w:rPr>
          <w:rFonts w:asciiTheme="minorEastAsia" w:hAnsiTheme="minorEastAsia" w:cs="Tahoma"/>
          <w:color w:val="000000" w:themeColor="text1"/>
          <w:kern w:val="0"/>
          <w:sz w:val="24"/>
          <w:szCs w:val="24"/>
        </w:rPr>
      </w:pPr>
      <w:r w:rsidRPr="001C1224">
        <w:rPr>
          <w:rFonts w:asciiTheme="minorEastAsia" w:hAnsiTheme="minorEastAsia" w:cs="Times New Roman" w:hint="eastAsia"/>
          <w:color w:val="000000" w:themeColor="text1"/>
          <w:kern w:val="0"/>
          <w:sz w:val="24"/>
          <w:szCs w:val="24"/>
        </w:rPr>
        <w:t>2、</w:t>
      </w:r>
      <w:r w:rsidRPr="001C1224">
        <w:rPr>
          <w:rFonts w:asciiTheme="minorEastAsia" w:hAnsiTheme="minorEastAsia" w:cs="Times New Roman"/>
          <w:color w:val="000000" w:themeColor="text1"/>
          <w:kern w:val="0"/>
          <w:sz w:val="24"/>
          <w:szCs w:val="24"/>
        </w:rPr>
        <w:t>寒暑假出国（境）旅游或探亲、考试办理护照等原因的在</w:t>
      </w:r>
      <w:r w:rsidR="0088658D">
        <w:rPr>
          <w:rFonts w:asciiTheme="minorEastAsia" w:hAnsiTheme="minorEastAsia" w:cs="Times New Roman" w:hint="eastAsia"/>
          <w:color w:val="000000" w:themeColor="text1"/>
          <w:kern w:val="0"/>
          <w:sz w:val="24"/>
          <w:szCs w:val="24"/>
        </w:rPr>
        <w:t>读</w:t>
      </w:r>
      <w:r w:rsidRPr="001C1224">
        <w:rPr>
          <w:rFonts w:asciiTheme="minorEastAsia" w:hAnsiTheme="minorEastAsia" w:cs="Times New Roman"/>
          <w:color w:val="000000" w:themeColor="text1"/>
          <w:kern w:val="0"/>
          <w:sz w:val="24"/>
          <w:szCs w:val="24"/>
        </w:rPr>
        <w:t>证明申请</w:t>
      </w:r>
      <w:r w:rsidR="006169A9" w:rsidRPr="001C1224">
        <w:rPr>
          <w:rFonts w:asciiTheme="minorEastAsia" w:hAnsiTheme="minorEastAsia" w:cs="Times New Roman" w:hint="eastAsia"/>
          <w:color w:val="000000" w:themeColor="text1"/>
          <w:kern w:val="0"/>
          <w:sz w:val="24"/>
          <w:szCs w:val="24"/>
        </w:rPr>
        <w:t>登陆公共数据库——电子校务（师生综合服务平台）——</w:t>
      </w:r>
      <w:r w:rsidR="00CB1749" w:rsidRPr="001C1224">
        <w:rPr>
          <w:rFonts w:asciiTheme="minorEastAsia" w:hAnsiTheme="minorEastAsia" w:cs="Times New Roman" w:hint="eastAsia"/>
          <w:color w:val="000000" w:themeColor="text1"/>
          <w:kern w:val="0"/>
          <w:sz w:val="24"/>
          <w:szCs w:val="24"/>
        </w:rPr>
        <w:t>网上服务</w:t>
      </w:r>
      <w:r w:rsidR="001C1224" w:rsidRPr="001C1224">
        <w:rPr>
          <w:rFonts w:asciiTheme="minorEastAsia" w:hAnsiTheme="minorEastAsia" w:cs="Times New Roman" w:hint="eastAsia"/>
          <w:color w:val="000000" w:themeColor="text1"/>
          <w:kern w:val="0"/>
          <w:sz w:val="24"/>
          <w:szCs w:val="24"/>
        </w:rPr>
        <w:t>、</w:t>
      </w:r>
      <w:r w:rsidR="00CB1749" w:rsidRPr="001C1224">
        <w:rPr>
          <w:rFonts w:asciiTheme="minorEastAsia" w:hAnsiTheme="minorEastAsia" w:cs="Times New Roman" w:hint="eastAsia"/>
          <w:color w:val="000000" w:themeColor="text1"/>
          <w:kern w:val="0"/>
          <w:sz w:val="24"/>
          <w:szCs w:val="24"/>
        </w:rPr>
        <w:t>出国服务</w:t>
      </w:r>
      <w:r w:rsidR="006169A9" w:rsidRPr="001C1224">
        <w:rPr>
          <w:rFonts w:asciiTheme="minorEastAsia" w:hAnsiTheme="minorEastAsia" w:cs="Times New Roman" w:hint="eastAsia"/>
          <w:color w:val="000000" w:themeColor="text1"/>
          <w:kern w:val="0"/>
          <w:sz w:val="24"/>
          <w:szCs w:val="24"/>
        </w:rPr>
        <w:t>（</w:t>
      </w:r>
      <w:hyperlink r:id="rId6" w:tgtFrame="_blank" w:history="1">
        <w:r w:rsidR="006169A9" w:rsidRPr="001C1224">
          <w:rPr>
            <w:rStyle w:val="a3"/>
            <w:rFonts w:asciiTheme="minorEastAsia" w:hAnsiTheme="minorEastAsia" w:hint="eastAsia"/>
            <w:sz w:val="24"/>
            <w:szCs w:val="24"/>
          </w:rPr>
          <w:t>研究生出国（境）申请在读证明（寒暑假旅游、探亲或考试办理护照等</w:t>
        </w:r>
      </w:hyperlink>
      <w:r w:rsidR="006169A9" w:rsidRPr="001C1224">
        <w:rPr>
          <w:rFonts w:asciiTheme="minorEastAsia" w:hAnsiTheme="minorEastAsia" w:cs="Times New Roman" w:hint="eastAsia"/>
          <w:color w:val="000000" w:themeColor="text1"/>
          <w:kern w:val="0"/>
          <w:sz w:val="24"/>
          <w:szCs w:val="24"/>
        </w:rPr>
        <w:t>）</w:t>
      </w:r>
      <w:r w:rsidR="001C1224" w:rsidRPr="001C1224">
        <w:rPr>
          <w:rFonts w:asciiTheme="minorEastAsia" w:hAnsiTheme="minorEastAsia" w:cs="Times New Roman" w:hint="eastAsia"/>
          <w:color w:val="000000" w:themeColor="text1"/>
          <w:kern w:val="0"/>
          <w:sz w:val="24"/>
          <w:szCs w:val="24"/>
        </w:rPr>
        <w:t>，</w:t>
      </w:r>
      <w:r w:rsidR="00BD574E">
        <w:rPr>
          <w:rFonts w:asciiTheme="minorEastAsia" w:hAnsiTheme="minorEastAsia" w:cs="Tahoma" w:hint="eastAsia"/>
          <w:color w:val="000000" w:themeColor="text1"/>
          <w:kern w:val="0"/>
          <w:sz w:val="24"/>
          <w:szCs w:val="24"/>
        </w:rPr>
        <w:t>院系审批后研究生院审批</w:t>
      </w:r>
      <w:r w:rsidRPr="001C1224">
        <w:rPr>
          <w:rFonts w:asciiTheme="minorEastAsia" w:hAnsiTheme="minorEastAsia" w:cs="Tahoma" w:hint="eastAsia"/>
          <w:color w:val="000000" w:themeColor="text1"/>
          <w:kern w:val="0"/>
          <w:sz w:val="24"/>
          <w:szCs w:val="24"/>
        </w:rPr>
        <w:t>。</w:t>
      </w:r>
    </w:p>
    <w:p w:rsidR="00B3025B" w:rsidRPr="001C1224" w:rsidRDefault="00B3025B" w:rsidP="00127F23">
      <w:pPr>
        <w:widowControl/>
        <w:adjustRightInd w:val="0"/>
        <w:snapToGrid w:val="0"/>
        <w:spacing w:beforeLines="50" w:line="360" w:lineRule="auto"/>
        <w:jc w:val="left"/>
        <w:rPr>
          <w:rFonts w:asciiTheme="minorEastAsia" w:hAnsiTheme="minorEastAsia" w:cs="Tahoma"/>
          <w:color w:val="000000" w:themeColor="text1"/>
          <w:kern w:val="0"/>
          <w:sz w:val="24"/>
          <w:szCs w:val="24"/>
        </w:rPr>
      </w:pPr>
      <w:r w:rsidRPr="001C1224">
        <w:rPr>
          <w:rFonts w:asciiTheme="minorEastAsia" w:hAnsiTheme="minorEastAsia" w:cs="Times New Roman"/>
          <w:color w:val="000000" w:themeColor="text1"/>
          <w:kern w:val="0"/>
          <w:sz w:val="24"/>
          <w:szCs w:val="24"/>
        </w:rPr>
        <w:t>3、</w:t>
      </w:r>
      <w:r w:rsidRPr="001C1224">
        <w:rPr>
          <w:rFonts w:asciiTheme="minorEastAsia" w:hAnsiTheme="minorEastAsia" w:cs="Tahoma" w:hint="eastAsia"/>
          <w:color w:val="000000" w:themeColor="text1"/>
          <w:kern w:val="0"/>
          <w:sz w:val="24"/>
          <w:szCs w:val="24"/>
        </w:rPr>
        <w:t>和学习相关出国（境）申</w:t>
      </w:r>
      <w:r w:rsidR="001C1224" w:rsidRPr="001C1224">
        <w:rPr>
          <w:rFonts w:asciiTheme="minorEastAsia" w:hAnsiTheme="minorEastAsia" w:cs="Tahoma" w:hint="eastAsia"/>
          <w:color w:val="000000" w:themeColor="text1"/>
          <w:kern w:val="0"/>
          <w:sz w:val="24"/>
          <w:szCs w:val="24"/>
        </w:rPr>
        <w:t>请</w:t>
      </w:r>
      <w:proofErr w:type="gramStart"/>
      <w:r w:rsidR="001C1224" w:rsidRPr="001C1224">
        <w:rPr>
          <w:rFonts w:asciiTheme="minorEastAsia" w:hAnsiTheme="minorEastAsia" w:cs="Tahoma" w:hint="eastAsia"/>
          <w:color w:val="000000" w:themeColor="text1"/>
          <w:kern w:val="0"/>
          <w:sz w:val="24"/>
          <w:szCs w:val="24"/>
        </w:rPr>
        <w:t>请</w:t>
      </w:r>
      <w:proofErr w:type="gramEnd"/>
      <w:r w:rsidR="001C1224" w:rsidRPr="001C1224">
        <w:rPr>
          <w:rFonts w:asciiTheme="minorEastAsia" w:hAnsiTheme="minorEastAsia" w:cs="Tahoma" w:hint="eastAsia"/>
          <w:color w:val="000000" w:themeColor="text1"/>
          <w:kern w:val="0"/>
          <w:sz w:val="24"/>
          <w:szCs w:val="24"/>
        </w:rPr>
        <w:t>从“</w:t>
      </w:r>
      <w:r w:rsidR="001C1224" w:rsidRPr="001C1224">
        <w:rPr>
          <w:rFonts w:asciiTheme="minorEastAsia" w:hAnsiTheme="minorEastAsia" w:cs="Times New Roman" w:hint="eastAsia"/>
          <w:color w:val="000000" w:themeColor="text1"/>
          <w:kern w:val="0"/>
          <w:sz w:val="24"/>
          <w:szCs w:val="24"/>
        </w:rPr>
        <w:t>公共数据库——电子校务（师生综合服务平台）——网上服务、出国服务（</w:t>
      </w:r>
      <w:r w:rsidR="001C1224" w:rsidRPr="001C1224">
        <w:rPr>
          <w:rFonts w:asciiTheme="minorEastAsia" w:hAnsiTheme="minorEastAsia" w:cs="Tahoma" w:hint="eastAsia"/>
          <w:color w:val="000000" w:themeColor="text1"/>
          <w:kern w:val="0"/>
          <w:sz w:val="24"/>
          <w:szCs w:val="24"/>
        </w:rPr>
        <w:t>研究生出国（境）申请（</w:t>
      </w:r>
      <w:r w:rsidRPr="001C1224">
        <w:rPr>
          <w:rFonts w:asciiTheme="minorEastAsia" w:hAnsiTheme="minorEastAsia" w:cs="Tahoma" w:hint="eastAsia"/>
          <w:color w:val="000000" w:themeColor="text1"/>
          <w:kern w:val="0"/>
          <w:sz w:val="24"/>
          <w:szCs w:val="24"/>
        </w:rPr>
        <w:t>学习相关）”中申请。</w:t>
      </w:r>
    </w:p>
    <w:p w:rsidR="00B3025B" w:rsidRDefault="00B3025B" w:rsidP="00127F23">
      <w:pPr>
        <w:widowControl/>
        <w:adjustRightInd w:val="0"/>
        <w:snapToGrid w:val="0"/>
        <w:spacing w:beforeLines="50" w:line="360" w:lineRule="auto"/>
        <w:jc w:val="left"/>
        <w:rPr>
          <w:rFonts w:asciiTheme="minorEastAsia" w:hAnsiTheme="minorEastAsia" w:cs="Tahoma"/>
          <w:color w:val="000000" w:themeColor="text1"/>
          <w:kern w:val="0"/>
          <w:sz w:val="24"/>
          <w:szCs w:val="24"/>
        </w:rPr>
      </w:pPr>
      <w:r w:rsidRPr="001C1224">
        <w:rPr>
          <w:rFonts w:asciiTheme="minorEastAsia" w:hAnsiTheme="minorEastAsia" w:cs="Times New Roman"/>
          <w:color w:val="000000" w:themeColor="text1"/>
          <w:kern w:val="0"/>
          <w:sz w:val="24"/>
          <w:szCs w:val="24"/>
        </w:rPr>
        <w:t>4、</w:t>
      </w:r>
      <w:r w:rsidRPr="001C1224">
        <w:rPr>
          <w:rFonts w:asciiTheme="minorEastAsia" w:hAnsiTheme="minorEastAsia" w:cs="Tahoma" w:hint="eastAsia"/>
          <w:color w:val="000000" w:themeColor="text1"/>
          <w:kern w:val="0"/>
          <w:sz w:val="24"/>
          <w:szCs w:val="24"/>
        </w:rPr>
        <w:t>海外研修、出国访学等事宜在申请</w:t>
      </w:r>
      <w:r w:rsidRPr="001C1224">
        <w:rPr>
          <w:rFonts w:asciiTheme="minorEastAsia" w:hAnsiTheme="minorEastAsia" w:cs="Times New Roman"/>
          <w:color w:val="000000" w:themeColor="text1"/>
          <w:kern w:val="0"/>
          <w:sz w:val="24"/>
          <w:szCs w:val="24"/>
        </w:rPr>
        <w:t>offer</w:t>
      </w:r>
      <w:r w:rsidRPr="001C1224">
        <w:rPr>
          <w:rFonts w:asciiTheme="minorEastAsia" w:hAnsiTheme="minorEastAsia" w:cs="Tahoma" w:hint="eastAsia"/>
          <w:color w:val="000000" w:themeColor="text1"/>
          <w:kern w:val="0"/>
          <w:sz w:val="24"/>
          <w:szCs w:val="24"/>
        </w:rPr>
        <w:t>阶段可暂从“研究生出国（境）申请在</w:t>
      </w:r>
      <w:r w:rsidR="0088658D">
        <w:rPr>
          <w:rFonts w:asciiTheme="minorEastAsia" w:hAnsiTheme="minorEastAsia" w:cs="Tahoma" w:hint="eastAsia"/>
          <w:color w:val="000000" w:themeColor="text1"/>
          <w:kern w:val="0"/>
          <w:sz w:val="24"/>
          <w:szCs w:val="24"/>
        </w:rPr>
        <w:t>读</w:t>
      </w:r>
      <w:r w:rsidRPr="001C1224">
        <w:rPr>
          <w:rFonts w:asciiTheme="minorEastAsia" w:hAnsiTheme="minorEastAsia" w:cs="Tahoma" w:hint="eastAsia"/>
          <w:color w:val="000000" w:themeColor="text1"/>
          <w:kern w:val="0"/>
          <w:sz w:val="24"/>
          <w:szCs w:val="24"/>
        </w:rPr>
        <w:t>证明</w:t>
      </w:r>
      <w:r w:rsidR="009E27E1">
        <w:rPr>
          <w:rFonts w:asciiTheme="minorEastAsia" w:hAnsiTheme="minorEastAsia" w:cs="Tahoma" w:hint="eastAsia"/>
          <w:color w:val="000000" w:themeColor="text1"/>
          <w:kern w:val="0"/>
          <w:sz w:val="24"/>
          <w:szCs w:val="24"/>
        </w:rPr>
        <w:t>（寒暑假旅游、探亲或考试办理护照等）</w:t>
      </w:r>
      <w:r w:rsidRPr="001C1224">
        <w:rPr>
          <w:rFonts w:asciiTheme="minorEastAsia" w:hAnsiTheme="minorEastAsia" w:cs="Tahoma" w:hint="eastAsia"/>
          <w:color w:val="000000" w:themeColor="text1"/>
          <w:kern w:val="0"/>
          <w:sz w:val="24"/>
          <w:szCs w:val="24"/>
        </w:rPr>
        <w:t>”中选择“</w:t>
      </w:r>
      <w:r w:rsidRPr="001C1224">
        <w:rPr>
          <w:rFonts w:asciiTheme="minorEastAsia" w:hAnsiTheme="minorEastAsia" w:cs="Times New Roman"/>
          <w:color w:val="000000" w:themeColor="text1"/>
          <w:kern w:val="0"/>
          <w:sz w:val="24"/>
          <w:szCs w:val="24"/>
        </w:rPr>
        <w:t>申请国外</w:t>
      </w:r>
      <w:r w:rsidR="00B46C8F">
        <w:rPr>
          <w:rFonts w:asciiTheme="minorEastAsia" w:hAnsiTheme="minorEastAsia" w:cs="Times New Roman" w:hint="eastAsia"/>
          <w:color w:val="000000" w:themeColor="text1"/>
          <w:kern w:val="0"/>
          <w:sz w:val="24"/>
          <w:szCs w:val="24"/>
        </w:rPr>
        <w:t>或者境外</w:t>
      </w:r>
      <w:r w:rsidRPr="001C1224">
        <w:rPr>
          <w:rFonts w:asciiTheme="minorEastAsia" w:hAnsiTheme="minorEastAsia" w:cs="Times New Roman"/>
          <w:color w:val="000000" w:themeColor="text1"/>
          <w:kern w:val="0"/>
          <w:sz w:val="24"/>
          <w:szCs w:val="24"/>
        </w:rPr>
        <w:t>高校offer</w:t>
      </w:r>
      <w:r w:rsidRPr="001C1224">
        <w:rPr>
          <w:rFonts w:asciiTheme="minorEastAsia" w:hAnsiTheme="minorEastAsia" w:cs="Times New Roman" w:hint="eastAsia"/>
          <w:color w:val="000000" w:themeColor="text1"/>
          <w:kern w:val="0"/>
          <w:sz w:val="24"/>
          <w:szCs w:val="24"/>
        </w:rPr>
        <w:t>（短期访学</w:t>
      </w:r>
      <w:r w:rsidR="00B46C8F">
        <w:rPr>
          <w:rFonts w:asciiTheme="minorEastAsia" w:hAnsiTheme="minorEastAsia" w:cs="Times New Roman" w:hint="eastAsia"/>
          <w:color w:val="000000" w:themeColor="text1"/>
          <w:kern w:val="0"/>
          <w:sz w:val="24"/>
          <w:szCs w:val="24"/>
        </w:rPr>
        <w:t>、国际会议、出国参赛</w:t>
      </w:r>
      <w:r w:rsidRPr="001C1224">
        <w:rPr>
          <w:rFonts w:asciiTheme="minorEastAsia" w:hAnsiTheme="minorEastAsia" w:cs="Times New Roman" w:hint="eastAsia"/>
          <w:color w:val="000000" w:themeColor="text1"/>
          <w:kern w:val="0"/>
          <w:sz w:val="24"/>
          <w:szCs w:val="24"/>
        </w:rPr>
        <w:t>等</w:t>
      </w:r>
      <w:r w:rsidR="00B46C8F">
        <w:rPr>
          <w:rFonts w:asciiTheme="minorEastAsia" w:hAnsiTheme="minorEastAsia" w:cs="Times New Roman" w:hint="eastAsia"/>
          <w:color w:val="000000" w:themeColor="text1"/>
          <w:kern w:val="0"/>
          <w:sz w:val="24"/>
          <w:szCs w:val="24"/>
        </w:rPr>
        <w:t>的审批阶段</w:t>
      </w:r>
      <w:r w:rsidRPr="001C1224">
        <w:rPr>
          <w:rFonts w:asciiTheme="minorEastAsia" w:hAnsiTheme="minorEastAsia" w:cs="Times New Roman" w:hint="eastAsia"/>
          <w:color w:val="000000" w:themeColor="text1"/>
          <w:kern w:val="0"/>
          <w:sz w:val="24"/>
          <w:szCs w:val="24"/>
        </w:rPr>
        <w:t>）</w:t>
      </w:r>
      <w:r w:rsidRPr="001C1224">
        <w:rPr>
          <w:rFonts w:asciiTheme="minorEastAsia" w:hAnsiTheme="minorEastAsia" w:cs="Tahoma" w:hint="eastAsia"/>
          <w:color w:val="000000" w:themeColor="text1"/>
          <w:kern w:val="0"/>
          <w:sz w:val="24"/>
          <w:szCs w:val="24"/>
        </w:rPr>
        <w:t>”申请，</w:t>
      </w:r>
      <w:r w:rsidR="0081583F">
        <w:rPr>
          <w:rFonts w:asciiTheme="minorEastAsia" w:hAnsiTheme="minorEastAsia" w:cs="Tahoma" w:hint="eastAsia"/>
          <w:color w:val="000000" w:themeColor="text1"/>
          <w:kern w:val="0"/>
          <w:sz w:val="24"/>
          <w:szCs w:val="24"/>
        </w:rPr>
        <w:t>在“申请相关事项说明”中填写具体的访学学校、出国会议或参赛名称等。</w:t>
      </w:r>
      <w:r w:rsidRPr="001C1224">
        <w:rPr>
          <w:rFonts w:asciiTheme="minorEastAsia" w:hAnsiTheme="minorEastAsia" w:cs="Tahoma" w:hint="eastAsia"/>
          <w:color w:val="000000" w:themeColor="text1"/>
          <w:kern w:val="0"/>
          <w:sz w:val="24"/>
          <w:szCs w:val="24"/>
        </w:rPr>
        <w:t>拿到</w:t>
      </w:r>
      <w:r w:rsidRPr="001C1224">
        <w:rPr>
          <w:rFonts w:asciiTheme="minorEastAsia" w:hAnsiTheme="minorEastAsia" w:cs="Times New Roman"/>
          <w:color w:val="000000" w:themeColor="text1"/>
          <w:kern w:val="0"/>
          <w:sz w:val="24"/>
          <w:szCs w:val="24"/>
        </w:rPr>
        <w:t>offer</w:t>
      </w:r>
      <w:r w:rsidRPr="001C1224">
        <w:rPr>
          <w:rFonts w:asciiTheme="minorEastAsia" w:hAnsiTheme="minorEastAsia" w:cs="Tahoma" w:hint="eastAsia"/>
          <w:color w:val="000000" w:themeColor="text1"/>
          <w:kern w:val="0"/>
          <w:sz w:val="24"/>
          <w:szCs w:val="24"/>
        </w:rPr>
        <w:t>后请重新在“研究生出国（境）申请（和学习相关）”中申请。</w:t>
      </w:r>
      <w:r w:rsidRPr="001C1224">
        <w:rPr>
          <w:rFonts w:asciiTheme="minorEastAsia" w:hAnsiTheme="minorEastAsia" w:cs="Tahoma"/>
          <w:color w:val="000000" w:themeColor="text1"/>
          <w:kern w:val="0"/>
          <w:sz w:val="24"/>
          <w:szCs w:val="24"/>
        </w:rPr>
        <w:t>  </w:t>
      </w:r>
    </w:p>
    <w:p w:rsidR="00C26BA8" w:rsidRPr="001C1224" w:rsidRDefault="00B3025B" w:rsidP="00127F23">
      <w:pPr>
        <w:adjustRightInd w:val="0"/>
        <w:snapToGrid w:val="0"/>
        <w:spacing w:beforeLines="50" w:line="360" w:lineRule="auto"/>
        <w:rPr>
          <w:rFonts w:asciiTheme="minorEastAsia" w:hAnsiTheme="minorEastAsia"/>
          <w:color w:val="000000" w:themeColor="text1"/>
          <w:sz w:val="24"/>
          <w:szCs w:val="24"/>
        </w:rPr>
      </w:pPr>
      <w:r w:rsidRPr="001C1224">
        <w:rPr>
          <w:rFonts w:asciiTheme="minorEastAsia" w:hAnsiTheme="minorEastAsia" w:hint="eastAsia"/>
          <w:color w:val="000000" w:themeColor="text1"/>
          <w:sz w:val="24"/>
          <w:szCs w:val="24"/>
        </w:rPr>
        <w:t>5、</w:t>
      </w:r>
      <w:r w:rsidR="001952F4">
        <w:rPr>
          <w:rFonts w:asciiTheme="minorEastAsia" w:hAnsiTheme="minorEastAsia" w:hint="eastAsia"/>
          <w:color w:val="000000" w:themeColor="text1"/>
          <w:sz w:val="24"/>
          <w:szCs w:val="24"/>
        </w:rPr>
        <w:t>寒暑假出国探亲、旅游</w:t>
      </w:r>
      <w:r w:rsidR="002B1D66">
        <w:rPr>
          <w:rFonts w:asciiTheme="minorEastAsia" w:hAnsiTheme="minorEastAsia" w:hint="eastAsia"/>
          <w:color w:val="000000" w:themeColor="text1"/>
          <w:sz w:val="24"/>
          <w:szCs w:val="24"/>
        </w:rPr>
        <w:t>、毕业后出国等的</w:t>
      </w:r>
      <w:r w:rsidRPr="001C1224">
        <w:rPr>
          <w:rFonts w:asciiTheme="minorEastAsia" w:hAnsiTheme="minorEastAsia" w:hint="eastAsia"/>
          <w:color w:val="000000" w:themeColor="text1"/>
          <w:sz w:val="24"/>
          <w:szCs w:val="24"/>
        </w:rPr>
        <w:t>因私出国</w:t>
      </w:r>
      <w:r w:rsidR="002B1D66">
        <w:rPr>
          <w:rFonts w:asciiTheme="minorEastAsia" w:hAnsiTheme="minorEastAsia" w:hint="eastAsia"/>
          <w:color w:val="000000" w:themeColor="text1"/>
          <w:sz w:val="24"/>
          <w:szCs w:val="24"/>
        </w:rPr>
        <w:t>事务</w:t>
      </w:r>
      <w:r w:rsidR="00FE58E4">
        <w:rPr>
          <w:rFonts w:asciiTheme="minorEastAsia" w:hAnsiTheme="minorEastAsia" w:hint="eastAsia"/>
          <w:color w:val="000000" w:themeColor="text1"/>
          <w:sz w:val="24"/>
          <w:szCs w:val="24"/>
        </w:rPr>
        <w:t>暑假</w:t>
      </w:r>
      <w:r w:rsidR="001952F4">
        <w:rPr>
          <w:rFonts w:asciiTheme="minorEastAsia" w:hAnsiTheme="minorEastAsia" w:hint="eastAsia"/>
          <w:color w:val="000000" w:themeColor="text1"/>
          <w:sz w:val="24"/>
          <w:szCs w:val="24"/>
        </w:rPr>
        <w:t>5月</w:t>
      </w:r>
      <w:r w:rsidR="00815887">
        <w:rPr>
          <w:rFonts w:asciiTheme="minorEastAsia" w:hAnsiTheme="minorEastAsia" w:hint="eastAsia"/>
          <w:color w:val="000000" w:themeColor="text1"/>
          <w:sz w:val="24"/>
          <w:szCs w:val="24"/>
        </w:rPr>
        <w:t>4</w:t>
      </w:r>
      <w:r w:rsidR="001952F4">
        <w:rPr>
          <w:rFonts w:asciiTheme="minorEastAsia" w:hAnsiTheme="minorEastAsia" w:hint="eastAsia"/>
          <w:color w:val="000000" w:themeColor="text1"/>
          <w:sz w:val="24"/>
          <w:szCs w:val="24"/>
        </w:rPr>
        <w:t>日后可申请，</w:t>
      </w:r>
      <w:r w:rsidR="00FE58E4">
        <w:rPr>
          <w:rFonts w:asciiTheme="minorEastAsia" w:hAnsiTheme="minorEastAsia" w:hint="eastAsia"/>
          <w:color w:val="000000" w:themeColor="text1"/>
          <w:sz w:val="24"/>
          <w:szCs w:val="24"/>
        </w:rPr>
        <w:t>寒假10月8日后可申请，</w:t>
      </w:r>
      <w:r w:rsidR="00161407">
        <w:rPr>
          <w:rFonts w:asciiTheme="minorEastAsia" w:hAnsiTheme="minorEastAsia" w:hint="eastAsia"/>
          <w:color w:val="000000" w:themeColor="text1"/>
          <w:sz w:val="24"/>
          <w:szCs w:val="24"/>
        </w:rPr>
        <w:t>申请的起始和</w:t>
      </w:r>
      <w:r w:rsidRPr="001C1224">
        <w:rPr>
          <w:rFonts w:asciiTheme="minorEastAsia" w:hAnsiTheme="minorEastAsia" w:hint="eastAsia"/>
          <w:color w:val="000000" w:themeColor="text1"/>
          <w:sz w:val="24"/>
          <w:szCs w:val="24"/>
        </w:rPr>
        <w:t>审批通过后系统会发送邮件告知。</w:t>
      </w:r>
    </w:p>
    <w:p w:rsidR="005B7788" w:rsidRDefault="00C26BA8" w:rsidP="00127F23">
      <w:pPr>
        <w:adjustRightInd w:val="0"/>
        <w:snapToGrid w:val="0"/>
        <w:spacing w:beforeLines="50" w:line="360" w:lineRule="auto"/>
        <w:rPr>
          <w:rFonts w:asciiTheme="minorEastAsia" w:hAnsiTheme="minorEastAsia" w:hint="eastAsia"/>
          <w:color w:val="000000" w:themeColor="text1"/>
          <w:sz w:val="24"/>
          <w:szCs w:val="24"/>
        </w:rPr>
      </w:pPr>
      <w:r w:rsidRPr="006D4ACE">
        <w:rPr>
          <w:rFonts w:asciiTheme="minorEastAsia" w:hAnsiTheme="minorEastAsia" w:hint="eastAsia"/>
          <w:color w:val="000000" w:themeColor="text1"/>
          <w:sz w:val="24"/>
          <w:szCs w:val="24"/>
        </w:rPr>
        <w:t>6、</w:t>
      </w:r>
      <w:r w:rsidR="00B3025B" w:rsidRPr="006D4ACE">
        <w:rPr>
          <w:rFonts w:asciiTheme="minorEastAsia" w:hAnsiTheme="minorEastAsia" w:hint="eastAsia"/>
          <w:color w:val="000000" w:themeColor="text1"/>
          <w:sz w:val="24"/>
          <w:szCs w:val="24"/>
        </w:rPr>
        <w:t>审批通过后</w:t>
      </w:r>
      <w:r w:rsidR="00D14821" w:rsidRPr="006D4ACE">
        <w:rPr>
          <w:rFonts w:asciiTheme="minorEastAsia" w:hAnsiTheme="minorEastAsia" w:hint="eastAsia"/>
          <w:color w:val="000000" w:themeColor="text1"/>
          <w:sz w:val="24"/>
          <w:szCs w:val="24"/>
        </w:rPr>
        <w:t>：</w:t>
      </w:r>
    </w:p>
    <w:p w:rsidR="005B7788" w:rsidRDefault="00D14821" w:rsidP="005B7788">
      <w:pPr>
        <w:adjustRightInd w:val="0"/>
        <w:snapToGrid w:val="0"/>
        <w:spacing w:beforeLines="50" w:line="360" w:lineRule="auto"/>
        <w:rPr>
          <w:rFonts w:asciiTheme="minorEastAsia" w:hAnsiTheme="minorEastAsia" w:hint="eastAsia"/>
          <w:color w:val="000000" w:themeColor="text1"/>
          <w:sz w:val="24"/>
          <w:szCs w:val="24"/>
        </w:rPr>
      </w:pPr>
      <w:r w:rsidRPr="006D4ACE">
        <w:rPr>
          <w:rFonts w:asciiTheme="minorEastAsia" w:hAnsiTheme="minorEastAsia" w:hint="eastAsia"/>
          <w:color w:val="000000" w:themeColor="text1"/>
          <w:sz w:val="24"/>
          <w:szCs w:val="24"/>
        </w:rPr>
        <w:t>上海市户口或学校集体户口只需要在自助打印机打印出在读证明即可。（办理护照拿着身份证，办理签证拿着</w:t>
      </w:r>
      <w:r w:rsidR="00721EF6" w:rsidRPr="006D4ACE">
        <w:rPr>
          <w:rFonts w:asciiTheme="minorEastAsia" w:hAnsiTheme="minorEastAsia" w:hint="eastAsia"/>
          <w:color w:val="000000" w:themeColor="text1"/>
          <w:sz w:val="24"/>
          <w:szCs w:val="24"/>
        </w:rPr>
        <w:t>身份证和</w:t>
      </w:r>
      <w:r w:rsidRPr="006D4ACE">
        <w:rPr>
          <w:rFonts w:asciiTheme="minorEastAsia" w:hAnsiTheme="minorEastAsia" w:hint="eastAsia"/>
          <w:color w:val="000000" w:themeColor="text1"/>
          <w:sz w:val="24"/>
          <w:szCs w:val="24"/>
        </w:rPr>
        <w:t>户口本或者户籍科开具的户籍证明）</w:t>
      </w:r>
    </w:p>
    <w:p w:rsidR="00127F23" w:rsidRPr="005B7788" w:rsidRDefault="00A22F85" w:rsidP="005B7788">
      <w:pPr>
        <w:adjustRightInd w:val="0"/>
        <w:snapToGrid w:val="0"/>
        <w:spacing w:beforeLines="50" w:line="360" w:lineRule="auto"/>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外省市户口需要获取盖有学校公章的在读证明的方法为：</w:t>
      </w:r>
      <w:r w:rsidR="00B3025B" w:rsidRPr="006D4ACE">
        <w:rPr>
          <w:rFonts w:asciiTheme="minorEastAsia" w:hAnsiTheme="minorEastAsia" w:hint="eastAsia"/>
          <w:color w:val="000000" w:themeColor="text1"/>
          <w:sz w:val="24"/>
          <w:szCs w:val="24"/>
        </w:rPr>
        <w:t>闵行校区到</w:t>
      </w:r>
      <w:r w:rsidR="00C02EB2" w:rsidRPr="006D4ACE">
        <w:rPr>
          <w:rFonts w:asciiTheme="minorEastAsia" w:hAnsiTheme="minorEastAsia" w:hint="eastAsia"/>
          <w:color w:val="000000" w:themeColor="text1"/>
          <w:sz w:val="24"/>
          <w:szCs w:val="24"/>
        </w:rPr>
        <w:t>办公楼</w:t>
      </w:r>
      <w:r w:rsidR="00B3025B" w:rsidRPr="006D4ACE">
        <w:rPr>
          <w:rFonts w:asciiTheme="minorEastAsia" w:hAnsiTheme="minorEastAsia" w:hint="eastAsia"/>
          <w:color w:val="000000" w:themeColor="text1"/>
          <w:sz w:val="24"/>
          <w:szCs w:val="24"/>
        </w:rPr>
        <w:t>312室自取（带上自助打印机打</w:t>
      </w:r>
      <w:r w:rsidR="00B3025B" w:rsidRPr="00580368">
        <w:rPr>
          <w:rFonts w:asciiTheme="minorEastAsia" w:hAnsiTheme="minorEastAsia" w:hint="eastAsia"/>
          <w:color w:val="000000" w:themeColor="text1"/>
          <w:sz w:val="24"/>
          <w:szCs w:val="24"/>
        </w:rPr>
        <w:t>印出的在读证明），</w:t>
      </w:r>
      <w:r w:rsidR="00BF382F">
        <w:rPr>
          <w:rFonts w:asciiTheme="minorEastAsia" w:hAnsiTheme="minorEastAsia" w:hint="eastAsia"/>
          <w:color w:val="000000" w:themeColor="text1"/>
          <w:sz w:val="24"/>
          <w:szCs w:val="24"/>
        </w:rPr>
        <w:t>暑假期间</w:t>
      </w:r>
      <w:r w:rsidR="00B3025B" w:rsidRPr="00580368">
        <w:rPr>
          <w:rFonts w:asciiTheme="minorEastAsia" w:hAnsiTheme="minorEastAsia" w:hint="eastAsia"/>
          <w:color w:val="000000" w:themeColor="text1"/>
          <w:sz w:val="24"/>
          <w:szCs w:val="24"/>
        </w:rPr>
        <w:t>中北校区请</w:t>
      </w:r>
      <w:r w:rsidR="00BF382F">
        <w:rPr>
          <w:rFonts w:asciiTheme="minorEastAsia" w:hAnsiTheme="minorEastAsia" w:hint="eastAsia"/>
          <w:color w:val="000000" w:themeColor="text1"/>
          <w:sz w:val="24"/>
          <w:szCs w:val="24"/>
        </w:rPr>
        <w:t>电话54345001，告知学号姓名和手机号码，开好后会公文</w:t>
      </w:r>
      <w:r w:rsidR="00C735E4" w:rsidRPr="00580368">
        <w:rPr>
          <w:rFonts w:asciiTheme="minorEastAsia" w:hAnsiTheme="minorEastAsia" w:hint="eastAsia"/>
          <w:color w:val="000000" w:themeColor="text1"/>
          <w:sz w:val="24"/>
          <w:szCs w:val="24"/>
        </w:rPr>
        <w:t>流转</w:t>
      </w:r>
      <w:r w:rsidR="00B3025B" w:rsidRPr="006D4ACE">
        <w:rPr>
          <w:rFonts w:asciiTheme="minorEastAsia" w:hAnsiTheme="minorEastAsia" w:hint="eastAsia"/>
          <w:color w:val="000000" w:themeColor="text1"/>
          <w:sz w:val="24"/>
          <w:szCs w:val="24"/>
        </w:rPr>
        <w:t>到中北</w:t>
      </w:r>
      <w:r w:rsidR="00470CD1" w:rsidRPr="006D4ACE">
        <w:rPr>
          <w:rFonts w:asciiTheme="minorEastAsia" w:hAnsiTheme="minorEastAsia" w:hint="eastAsia"/>
          <w:color w:val="000000" w:themeColor="text1"/>
          <w:sz w:val="24"/>
          <w:szCs w:val="24"/>
        </w:rPr>
        <w:t>校区</w:t>
      </w:r>
      <w:r w:rsidR="00B3025B" w:rsidRPr="006D4ACE">
        <w:rPr>
          <w:rFonts w:asciiTheme="minorEastAsia" w:hAnsiTheme="minorEastAsia" w:hint="eastAsia"/>
          <w:color w:val="000000" w:themeColor="text1"/>
          <w:sz w:val="24"/>
          <w:szCs w:val="24"/>
        </w:rPr>
        <w:t>收发室（</w:t>
      </w:r>
      <w:r w:rsidR="007E2813" w:rsidRPr="006D4ACE">
        <w:rPr>
          <w:rFonts w:asciiTheme="minorEastAsia" w:hAnsiTheme="minorEastAsia" w:hint="eastAsia"/>
          <w:color w:val="000000" w:themeColor="text1"/>
          <w:sz w:val="24"/>
          <w:szCs w:val="24"/>
        </w:rPr>
        <w:t>学校</w:t>
      </w:r>
      <w:r w:rsidR="00B3025B" w:rsidRPr="006D4ACE">
        <w:rPr>
          <w:rFonts w:asciiTheme="minorEastAsia" w:hAnsiTheme="minorEastAsia" w:hint="eastAsia"/>
          <w:color w:val="000000" w:themeColor="text1"/>
          <w:sz w:val="24"/>
          <w:szCs w:val="24"/>
        </w:rPr>
        <w:t>大门口旁）</w:t>
      </w:r>
      <w:r w:rsidR="00BF382F">
        <w:rPr>
          <w:rFonts w:asciiTheme="minorEastAsia" w:hAnsiTheme="minorEastAsia" w:hint="eastAsia"/>
          <w:color w:val="000000" w:themeColor="text1"/>
          <w:sz w:val="24"/>
          <w:szCs w:val="24"/>
        </w:rPr>
        <w:t>，学生</w:t>
      </w:r>
      <w:r w:rsidR="0058368B" w:rsidRPr="006D4ACE">
        <w:rPr>
          <w:rFonts w:asciiTheme="minorEastAsia" w:hAnsiTheme="minorEastAsia" w:hint="eastAsia"/>
          <w:color w:val="000000" w:themeColor="text1"/>
          <w:sz w:val="24"/>
          <w:szCs w:val="24"/>
        </w:rPr>
        <w:t>自</w:t>
      </w:r>
      <w:r w:rsidR="00B3025B" w:rsidRPr="006D4ACE">
        <w:rPr>
          <w:rFonts w:asciiTheme="minorEastAsia" w:hAnsiTheme="minorEastAsia" w:hint="eastAsia"/>
          <w:color w:val="000000" w:themeColor="text1"/>
          <w:sz w:val="24"/>
          <w:szCs w:val="24"/>
        </w:rPr>
        <w:t>取。</w:t>
      </w:r>
      <w:r w:rsidR="00127F23" w:rsidRPr="00127F23">
        <w:rPr>
          <w:rFonts w:asciiTheme="minorEastAsia" w:hAnsiTheme="minorEastAsia" w:hint="eastAsia"/>
          <w:color w:val="000000" w:themeColor="text1"/>
          <w:sz w:val="24"/>
          <w:szCs w:val="24"/>
        </w:rPr>
        <w:t>在读证明有一个月的有效期，自打印之日起计算，所以烦请需要的同学尽早办理，以免暑假误事。</w:t>
      </w:r>
      <w:r w:rsidR="00127F23">
        <w:rPr>
          <w:rFonts w:asciiTheme="minorEastAsia" w:hAnsiTheme="minorEastAsia" w:cs="Tahoma" w:hint="eastAsia"/>
          <w:color w:val="002060"/>
          <w:kern w:val="0"/>
          <w:sz w:val="28"/>
          <w:szCs w:val="28"/>
        </w:rPr>
        <w:t xml:space="preserve">    </w:t>
      </w:r>
    </w:p>
    <w:p w:rsidR="001E3709" w:rsidRPr="006D4ACE" w:rsidRDefault="001E3709" w:rsidP="00127F23">
      <w:pPr>
        <w:adjustRightInd w:val="0"/>
        <w:snapToGrid w:val="0"/>
        <w:spacing w:beforeLines="50" w:line="360" w:lineRule="auto"/>
        <w:rPr>
          <w:rFonts w:asciiTheme="minorEastAsia" w:hAnsiTheme="minorEastAsia"/>
          <w:color w:val="000000" w:themeColor="text1"/>
          <w:sz w:val="24"/>
          <w:szCs w:val="24"/>
        </w:rPr>
      </w:pPr>
      <w:r w:rsidRPr="006D4ACE">
        <w:rPr>
          <w:rFonts w:asciiTheme="minorEastAsia" w:hAnsiTheme="minorEastAsia" w:hint="eastAsia"/>
          <w:color w:val="000000" w:themeColor="text1"/>
          <w:sz w:val="24"/>
          <w:szCs w:val="24"/>
        </w:rPr>
        <w:t>开具组织机构代码证复印件操作办法同外省市户口。</w:t>
      </w:r>
    </w:p>
    <w:p w:rsidR="00B3025B" w:rsidRDefault="009A51DD" w:rsidP="00127F23">
      <w:pPr>
        <w:adjustRightInd w:val="0"/>
        <w:snapToGrid w:val="0"/>
        <w:spacing w:beforeLines="50" w:line="360" w:lineRule="auto"/>
        <w:rPr>
          <w:rFonts w:asciiTheme="minorEastAsia" w:hAnsiTheme="minorEastAsia"/>
          <w:color w:val="000000" w:themeColor="text1"/>
          <w:sz w:val="24"/>
          <w:szCs w:val="24"/>
        </w:rPr>
      </w:pPr>
      <w:r w:rsidRPr="006D4ACE">
        <w:rPr>
          <w:rFonts w:asciiTheme="minorEastAsia" w:hAnsiTheme="minorEastAsia" w:hint="eastAsia"/>
          <w:color w:val="000000" w:themeColor="text1"/>
          <w:sz w:val="24"/>
          <w:szCs w:val="24"/>
        </w:rPr>
        <w:t>7、</w:t>
      </w:r>
      <w:r w:rsidR="00C02EB2" w:rsidRPr="006D4ACE">
        <w:rPr>
          <w:rFonts w:asciiTheme="minorEastAsia" w:hAnsiTheme="minorEastAsia" w:hint="eastAsia"/>
          <w:color w:val="000000" w:themeColor="text1"/>
          <w:sz w:val="24"/>
          <w:szCs w:val="24"/>
        </w:rPr>
        <w:t>请按照流程提前申请，申请后不能立等可取，寒暑假的申请审批将根据值班时间另行安排。</w:t>
      </w:r>
    </w:p>
    <w:p w:rsidR="005E3BB3" w:rsidRPr="00536A4F" w:rsidRDefault="005E3BB3" w:rsidP="00F94D41">
      <w:pPr>
        <w:adjustRightInd w:val="0"/>
        <w:snapToGrid w:val="0"/>
        <w:spacing w:beforeLines="100" w:line="360" w:lineRule="auto"/>
        <w:rPr>
          <w:rFonts w:asciiTheme="minorEastAsia" w:hAnsiTheme="minorEastAsia"/>
          <w:b/>
          <w:color w:val="000000" w:themeColor="text1"/>
          <w:sz w:val="24"/>
          <w:szCs w:val="24"/>
        </w:rPr>
      </w:pPr>
      <w:r w:rsidRPr="00536A4F">
        <w:rPr>
          <w:rFonts w:asciiTheme="minorEastAsia" w:hAnsiTheme="minorEastAsia" w:cs="Tahoma" w:hint="eastAsia"/>
          <w:b/>
          <w:color w:val="000000" w:themeColor="text1"/>
          <w:kern w:val="0"/>
          <w:sz w:val="28"/>
          <w:szCs w:val="28"/>
        </w:rPr>
        <w:t>如遇自助机坏了，可</w:t>
      </w:r>
      <w:r w:rsidR="00C41AE9" w:rsidRPr="00536A4F">
        <w:rPr>
          <w:rFonts w:asciiTheme="minorEastAsia" w:hAnsiTheme="minorEastAsia" w:cs="Tahoma" w:hint="eastAsia"/>
          <w:b/>
          <w:color w:val="000000" w:themeColor="text1"/>
          <w:kern w:val="0"/>
          <w:sz w:val="28"/>
          <w:szCs w:val="28"/>
        </w:rPr>
        <w:t>先</w:t>
      </w:r>
      <w:proofErr w:type="gramStart"/>
      <w:r w:rsidR="00C41AE9" w:rsidRPr="00536A4F">
        <w:rPr>
          <w:rFonts w:asciiTheme="minorEastAsia" w:hAnsiTheme="minorEastAsia" w:cs="Tahoma" w:hint="eastAsia"/>
          <w:b/>
          <w:color w:val="000000" w:themeColor="text1"/>
          <w:kern w:val="0"/>
          <w:sz w:val="28"/>
          <w:szCs w:val="28"/>
        </w:rPr>
        <w:t>尝试重启或者</w:t>
      </w:r>
      <w:proofErr w:type="gramEnd"/>
      <w:r w:rsidR="00C41AE9" w:rsidRPr="00536A4F">
        <w:rPr>
          <w:rFonts w:asciiTheme="minorEastAsia" w:hAnsiTheme="minorEastAsia" w:cs="Tahoma" w:hint="eastAsia"/>
          <w:b/>
          <w:color w:val="000000" w:themeColor="text1"/>
          <w:kern w:val="0"/>
          <w:sz w:val="28"/>
          <w:szCs w:val="28"/>
        </w:rPr>
        <w:t>关机重启（重启按钮为机器后面的小红色按钮，关机按钮为机器后面的黑色按钮），如无效，则</w:t>
      </w:r>
      <w:r w:rsidRPr="00536A4F">
        <w:rPr>
          <w:rFonts w:asciiTheme="minorEastAsia" w:hAnsiTheme="minorEastAsia" w:cs="Tahoma" w:hint="eastAsia"/>
          <w:b/>
          <w:color w:val="000000" w:themeColor="text1"/>
          <w:kern w:val="0"/>
          <w:sz w:val="28"/>
          <w:szCs w:val="28"/>
        </w:rPr>
        <w:t>描述故障电话报修，中北校区：62238016</w:t>
      </w:r>
      <w:r w:rsidR="00BF0271">
        <w:rPr>
          <w:rFonts w:asciiTheme="minorEastAsia" w:hAnsiTheme="minorEastAsia" w:cs="Tahoma" w:hint="eastAsia"/>
          <w:b/>
          <w:color w:val="000000" w:themeColor="text1"/>
          <w:kern w:val="0"/>
          <w:sz w:val="28"/>
          <w:szCs w:val="28"/>
        </w:rPr>
        <w:t xml:space="preserve">  </w:t>
      </w:r>
      <w:r w:rsidRPr="00536A4F">
        <w:rPr>
          <w:rFonts w:asciiTheme="minorEastAsia" w:hAnsiTheme="minorEastAsia" w:cs="Tahoma" w:hint="eastAsia"/>
          <w:b/>
          <w:color w:val="000000" w:themeColor="text1"/>
          <w:kern w:val="0"/>
          <w:sz w:val="28"/>
          <w:szCs w:val="28"/>
        </w:rPr>
        <w:t>闵行校区：54342602</w:t>
      </w:r>
    </w:p>
    <w:sectPr w:rsidR="005E3BB3" w:rsidRPr="00536A4F" w:rsidSect="00C41AE9">
      <w:pgSz w:w="11906" w:h="16838"/>
      <w:pgMar w:top="851" w:right="851" w:bottom="1134"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7A1" w:rsidRDefault="00CD77A1" w:rsidP="00C44EA3">
      <w:r>
        <w:separator/>
      </w:r>
    </w:p>
  </w:endnote>
  <w:endnote w:type="continuationSeparator" w:id="0">
    <w:p w:rsidR="00CD77A1" w:rsidRDefault="00CD77A1" w:rsidP="00C44E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7A1" w:rsidRDefault="00CD77A1" w:rsidP="00C44EA3">
      <w:r>
        <w:separator/>
      </w:r>
    </w:p>
  </w:footnote>
  <w:footnote w:type="continuationSeparator" w:id="0">
    <w:p w:rsidR="00CD77A1" w:rsidRDefault="00CD77A1" w:rsidP="00C44E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40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3025B"/>
    <w:rsid w:val="00015A43"/>
    <w:rsid w:val="000274B3"/>
    <w:rsid w:val="000314A2"/>
    <w:rsid w:val="00040589"/>
    <w:rsid w:val="00064BB9"/>
    <w:rsid w:val="000861FC"/>
    <w:rsid w:val="00097AE4"/>
    <w:rsid w:val="000B7BB6"/>
    <w:rsid w:val="000F024A"/>
    <w:rsid w:val="00127F23"/>
    <w:rsid w:val="001605C9"/>
    <w:rsid w:val="00161407"/>
    <w:rsid w:val="001952F4"/>
    <w:rsid w:val="00195FF3"/>
    <w:rsid w:val="001C1224"/>
    <w:rsid w:val="001C410A"/>
    <w:rsid w:val="001E3709"/>
    <w:rsid w:val="00205DBA"/>
    <w:rsid w:val="002155C7"/>
    <w:rsid w:val="002244EA"/>
    <w:rsid w:val="002315B5"/>
    <w:rsid w:val="002447D6"/>
    <w:rsid w:val="002B1D66"/>
    <w:rsid w:val="002B7513"/>
    <w:rsid w:val="003223FE"/>
    <w:rsid w:val="00360CD6"/>
    <w:rsid w:val="00372D86"/>
    <w:rsid w:val="003737D9"/>
    <w:rsid w:val="00376D93"/>
    <w:rsid w:val="003773E5"/>
    <w:rsid w:val="00381C72"/>
    <w:rsid w:val="003A57C3"/>
    <w:rsid w:val="00407E50"/>
    <w:rsid w:val="004539A3"/>
    <w:rsid w:val="00470CD1"/>
    <w:rsid w:val="004A2A4E"/>
    <w:rsid w:val="004A3CD6"/>
    <w:rsid w:val="00516B9F"/>
    <w:rsid w:val="00522FBD"/>
    <w:rsid w:val="005322CF"/>
    <w:rsid w:val="00536A4F"/>
    <w:rsid w:val="00554BB0"/>
    <w:rsid w:val="00580368"/>
    <w:rsid w:val="0058368B"/>
    <w:rsid w:val="005B17CF"/>
    <w:rsid w:val="005B7788"/>
    <w:rsid w:val="005E3BB3"/>
    <w:rsid w:val="005F141E"/>
    <w:rsid w:val="00605BBF"/>
    <w:rsid w:val="006169A9"/>
    <w:rsid w:val="006251A1"/>
    <w:rsid w:val="0062581A"/>
    <w:rsid w:val="006C7AD7"/>
    <w:rsid w:val="006D4ACE"/>
    <w:rsid w:val="006E5935"/>
    <w:rsid w:val="006F33CC"/>
    <w:rsid w:val="007130A0"/>
    <w:rsid w:val="00721EF6"/>
    <w:rsid w:val="00732091"/>
    <w:rsid w:val="007565A8"/>
    <w:rsid w:val="007835FA"/>
    <w:rsid w:val="0079543A"/>
    <w:rsid w:val="007B605D"/>
    <w:rsid w:val="007E2813"/>
    <w:rsid w:val="007E4A05"/>
    <w:rsid w:val="0081583F"/>
    <w:rsid w:val="00815887"/>
    <w:rsid w:val="00833F29"/>
    <w:rsid w:val="00867F38"/>
    <w:rsid w:val="00870A14"/>
    <w:rsid w:val="0088658D"/>
    <w:rsid w:val="008A6CF4"/>
    <w:rsid w:val="008B1AC1"/>
    <w:rsid w:val="008C1729"/>
    <w:rsid w:val="009A51DD"/>
    <w:rsid w:val="009B073B"/>
    <w:rsid w:val="009E0938"/>
    <w:rsid w:val="009E0A1A"/>
    <w:rsid w:val="009E27E1"/>
    <w:rsid w:val="00A22F85"/>
    <w:rsid w:val="00A41C42"/>
    <w:rsid w:val="00A653CF"/>
    <w:rsid w:val="00A74D72"/>
    <w:rsid w:val="00A7640E"/>
    <w:rsid w:val="00A94AED"/>
    <w:rsid w:val="00B137B7"/>
    <w:rsid w:val="00B2238E"/>
    <w:rsid w:val="00B3025B"/>
    <w:rsid w:val="00B35F85"/>
    <w:rsid w:val="00B46C8F"/>
    <w:rsid w:val="00BB1D2A"/>
    <w:rsid w:val="00BD574E"/>
    <w:rsid w:val="00BF0271"/>
    <w:rsid w:val="00BF382F"/>
    <w:rsid w:val="00C02EB2"/>
    <w:rsid w:val="00C03930"/>
    <w:rsid w:val="00C26BA8"/>
    <w:rsid w:val="00C26D63"/>
    <w:rsid w:val="00C41AE9"/>
    <w:rsid w:val="00C44743"/>
    <w:rsid w:val="00C44EA3"/>
    <w:rsid w:val="00C735E4"/>
    <w:rsid w:val="00CB1749"/>
    <w:rsid w:val="00CC3BAD"/>
    <w:rsid w:val="00CC7039"/>
    <w:rsid w:val="00CD77A1"/>
    <w:rsid w:val="00D053D9"/>
    <w:rsid w:val="00D14821"/>
    <w:rsid w:val="00D34C02"/>
    <w:rsid w:val="00D369F8"/>
    <w:rsid w:val="00D9231B"/>
    <w:rsid w:val="00D94E03"/>
    <w:rsid w:val="00DC560A"/>
    <w:rsid w:val="00DD3080"/>
    <w:rsid w:val="00E126BD"/>
    <w:rsid w:val="00E15791"/>
    <w:rsid w:val="00E54692"/>
    <w:rsid w:val="00EA67E1"/>
    <w:rsid w:val="00EB70D7"/>
    <w:rsid w:val="00EC6052"/>
    <w:rsid w:val="00EC6457"/>
    <w:rsid w:val="00F35ABC"/>
    <w:rsid w:val="00F433DA"/>
    <w:rsid w:val="00F85663"/>
    <w:rsid w:val="00F94D41"/>
    <w:rsid w:val="00FC3D08"/>
    <w:rsid w:val="00FC7A30"/>
    <w:rsid w:val="00FD7B69"/>
    <w:rsid w:val="00FE58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02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025B"/>
    <w:rPr>
      <w:strike w:val="0"/>
      <w:dstrike w:val="0"/>
      <w:color w:val="333333"/>
      <w:u w:val="none"/>
      <w:effect w:val="none"/>
    </w:rPr>
  </w:style>
  <w:style w:type="paragraph" w:styleId="a4">
    <w:name w:val="header"/>
    <w:basedOn w:val="a"/>
    <w:link w:val="Char"/>
    <w:uiPriority w:val="99"/>
    <w:semiHidden/>
    <w:unhideWhenUsed/>
    <w:rsid w:val="00C44E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44EA3"/>
    <w:rPr>
      <w:sz w:val="18"/>
      <w:szCs w:val="18"/>
    </w:rPr>
  </w:style>
  <w:style w:type="paragraph" w:styleId="a5">
    <w:name w:val="footer"/>
    <w:basedOn w:val="a"/>
    <w:link w:val="Char0"/>
    <w:uiPriority w:val="99"/>
    <w:semiHidden/>
    <w:unhideWhenUsed/>
    <w:rsid w:val="00C44EA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44EA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pplicationgsis.ecnu.edu.cn/gsis/ssodcp.jsp?url=http://202.120.85.90:8001/Autologin.aspx"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68</cp:revision>
  <dcterms:created xsi:type="dcterms:W3CDTF">2018-04-04T00:54:00Z</dcterms:created>
  <dcterms:modified xsi:type="dcterms:W3CDTF">2019-06-26T01:19:00Z</dcterms:modified>
</cp:coreProperties>
</file>