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ascii="微软雅黑" w:hAnsi="微软雅黑" w:eastAsia="微软雅黑" w:cs="Arial"/>
          <w:sz w:val="28"/>
          <w:szCs w:val="30"/>
          <w:lang w:eastAsia="zh-CN"/>
        </w:rPr>
      </w:pPr>
    </w:p>
    <w:p>
      <w:pPr>
        <w:spacing w:line="440" w:lineRule="exact"/>
        <w:rPr>
          <w:rFonts w:hint="eastAsia" w:ascii="微软雅黑" w:hAnsi="微软雅黑" w:eastAsia="微软雅黑" w:cs="Arial"/>
          <w:sz w:val="28"/>
          <w:szCs w:val="30"/>
          <w:lang w:eastAsia="zh-CN"/>
        </w:rPr>
      </w:pPr>
    </w:p>
    <w:p>
      <w:pPr>
        <w:spacing w:line="440" w:lineRule="exact"/>
        <w:rPr>
          <w:rFonts w:hint="eastAsia" w:ascii="微软雅黑" w:hAnsi="微软雅黑" w:eastAsia="微软雅黑" w:cs="Arial"/>
          <w:sz w:val="28"/>
          <w:szCs w:val="30"/>
          <w:lang w:eastAsia="zh-CN"/>
        </w:rPr>
      </w:pPr>
    </w:p>
    <w:p>
      <w:pPr>
        <w:spacing w:line="440" w:lineRule="exact"/>
        <w:rPr>
          <w:rFonts w:hint="eastAsia" w:ascii="微软雅黑" w:hAnsi="微软雅黑" w:eastAsia="微软雅黑" w:cs="Arial"/>
          <w:sz w:val="28"/>
          <w:szCs w:val="30"/>
          <w:lang w:eastAsia="zh-CN"/>
        </w:rPr>
      </w:pPr>
    </w:p>
    <w:p>
      <w:pPr>
        <w:spacing w:line="440" w:lineRule="exact"/>
        <w:rPr>
          <w:rFonts w:hint="eastAsia" w:ascii="微软雅黑" w:hAnsi="微软雅黑" w:eastAsia="微软雅黑" w:cs="Arial"/>
          <w:sz w:val="28"/>
          <w:szCs w:val="30"/>
          <w:lang w:eastAsia="zh-CN"/>
        </w:rPr>
      </w:pPr>
    </w:p>
    <w:p>
      <w:pPr>
        <w:spacing w:line="440" w:lineRule="exact"/>
        <w:rPr>
          <w:rFonts w:hint="eastAsia" w:ascii="微软雅黑" w:hAnsi="微软雅黑" w:eastAsia="微软雅黑" w:cs="Arial"/>
          <w:sz w:val="28"/>
          <w:szCs w:val="30"/>
          <w:lang w:eastAsia="zh-CN"/>
        </w:rPr>
      </w:pPr>
    </w:p>
    <w:p>
      <w:pPr>
        <w:tabs>
          <w:tab w:val="left" w:pos="1260"/>
        </w:tabs>
        <w:snapToGrid w:val="0"/>
        <w:rPr>
          <w:rFonts w:ascii="黑体" w:hAnsi="黑体" w:eastAsia="黑体" w:cs="Arial"/>
          <w:b/>
          <w:color w:val="000000" w:themeColor="text1"/>
          <w:sz w:val="32"/>
          <w:szCs w:val="30"/>
          <w:lang w:eastAsia="zh-CN"/>
          <w14:textFill>
            <w14:solidFill>
              <w14:schemeClr w14:val="tx1"/>
            </w14:solidFill>
          </w14:textFill>
        </w:rPr>
      </w:pPr>
      <w:r>
        <w:rPr>
          <w:rFonts w:hint="eastAsia" w:ascii="黑体" w:hAnsi="黑体" w:eastAsia="黑体" w:cs="Arial"/>
          <w:b/>
          <w:color w:val="000000" w:themeColor="text1"/>
          <w:sz w:val="32"/>
          <w:szCs w:val="30"/>
          <w:lang w:val="en-US" w:eastAsia="zh-CN"/>
          <w14:textFill>
            <w14:solidFill>
              <w14:schemeClr w14:val="tx1"/>
            </w14:solidFill>
          </w14:textFill>
        </w:rPr>
        <w:t>${input1}</w:t>
      </w:r>
    </w:p>
    <w:p>
      <w:pPr>
        <w:spacing w:line="440" w:lineRule="exact"/>
        <w:rPr>
          <w:rFonts w:hint="eastAsia" w:ascii="黑体" w:hAnsi="黑体" w:eastAsia="黑体" w:cs="Arial"/>
          <w:b/>
          <w:sz w:val="36"/>
          <w:szCs w:val="30"/>
          <w:lang w:eastAsia="zh-CN"/>
        </w:rPr>
      </w:pPr>
    </w:p>
    <w:p>
      <w:pPr>
        <w:spacing w:line="440" w:lineRule="exact"/>
        <w:rPr>
          <w:rFonts w:hint="eastAsia" w:ascii="黑体" w:hAnsi="黑体" w:eastAsia="黑体" w:cs="Arial"/>
          <w:b/>
          <w:sz w:val="36"/>
          <w:szCs w:val="30"/>
          <w:lang w:eastAsia="zh-CN"/>
        </w:rPr>
      </w:pPr>
      <w:r>
        <w:rPr>
          <w:rFonts w:hint="eastAsia" w:ascii="黑体" w:hAnsi="黑体" w:eastAsia="黑体" w:cs="Arial"/>
          <w:b/>
          <w:sz w:val="36"/>
          <w:szCs w:val="30"/>
          <w:lang w:eastAsia="zh-CN"/>
        </w:rPr>
        <w:t>建设投资估算审核报告</w:t>
      </w:r>
    </w:p>
    <w:p>
      <w:pPr>
        <w:sectPr>
          <w:headerReference r:id="rId4" w:type="first"/>
          <w:headerReference r:id="rId3" w:type="default"/>
          <w:footerReference r:id="rId5" w:type="default"/>
          <w:footerReference r:id="rId6" w:type="even"/>
          <w:pgSz w:w="11906" w:h="16838"/>
          <w:pgMar w:top="1440" w:right="566" w:bottom="1440" w:left="1080" w:header="851" w:footer="992" w:gutter="0"/>
          <w:pgBorders>
            <w:top w:val="none" w:sz="0" w:space="0"/>
            <w:left w:val="none" w:sz="0" w:space="0"/>
            <w:bottom w:val="none" w:sz="0" w:space="0"/>
            <w:right w:val="none" w:sz="0" w:space="0"/>
          </w:pgBorders>
          <w:cols w:space="720" w:num="1"/>
          <w:docGrid w:type="lines" w:linePitch="312" w:charSpace="0"/>
        </w:sectPr>
      </w:pPr>
    </w:p>
    <w:p>
      <w:pPr>
        <w:snapToGrid w:val="0"/>
        <w:rPr>
          <w:rFonts w:ascii="宋体" w:hAnsi="宋体" w:eastAsia="宋体" w:cs="Arial"/>
          <w:color w:val="FF0000"/>
          <w:sz w:val="22"/>
          <w:lang w:val="en-GB"/>
        </w:rPr>
      </w:pPr>
      <w:r>
        <w:rPr>
          <w:rFonts w:hint="eastAsia" w:ascii="宋体" w:hAnsi="宋体" w:eastAsia="宋体"/>
          <w:sz w:val="22"/>
          <w:lang w:val="en-GB"/>
        </w:rPr>
        <w:t>项</w:t>
      </w:r>
      <w:r>
        <w:rPr>
          <w:rFonts w:ascii="宋体" w:hAnsi="宋体" w:eastAsia="宋体" w:cs="Arial"/>
          <w:sz w:val="22"/>
          <w:lang w:val="en-GB"/>
        </w:rPr>
        <w:t>目名称：</w:t>
      </w:r>
      <w:r>
        <w:rPr>
          <w:rFonts w:hint="eastAsia" w:ascii="宋体" w:hAnsi="宋体" w:eastAsia="宋体" w:cs="Arial"/>
          <w:color w:val="000000" w:themeColor="text1"/>
          <w:sz w:val="22"/>
          <w:lang w:val="en-US" w:eastAsia="zh-CN"/>
          <w14:textFill>
            <w14:solidFill>
              <w14:schemeClr w14:val="tx1"/>
            </w14:solidFill>
          </w14:textFill>
        </w:rPr>
        <w:t>${input1}</w:t>
      </w:r>
      <w:r>
        <w:rPr>
          <w:rFonts w:ascii="宋体" w:hAnsi="宋体" w:eastAsia="宋体" w:cs="Arial"/>
          <w:color w:val="000000" w:themeColor="text1"/>
          <w:sz w:val="22"/>
          <w:lang w:val="en-GB"/>
          <w14:textFill>
            <w14:solidFill>
              <w14:schemeClr w14:val="tx1"/>
            </w14:solidFill>
          </w14:textFill>
        </w:rPr>
        <w:t xml:space="preserve"> </w:t>
      </w:r>
      <w:r>
        <w:rPr>
          <w:rFonts w:ascii="宋体" w:hAnsi="宋体" w:eastAsia="宋体" w:cs="Arial"/>
          <w:color w:val="FF0000"/>
          <w:sz w:val="22"/>
          <w:lang w:val="en-GB"/>
        </w:rPr>
        <w:t xml:space="preserve">         </w:t>
      </w:r>
    </w:p>
    <w:p>
      <w:pPr>
        <w:snapToGrid w:val="0"/>
        <w:rPr>
          <w:rFonts w:ascii="宋体" w:hAnsi="宋体" w:eastAsia="宋体" w:cs="Arial"/>
          <w:sz w:val="22"/>
          <w:lang w:val="en-GB"/>
        </w:rPr>
      </w:pPr>
      <w:r>
        <w:rPr>
          <w:rFonts w:ascii="宋体" w:hAnsi="宋体" w:eastAsia="宋体" w:cs="Arial"/>
          <w:sz w:val="22"/>
          <w:lang w:val="en-GB"/>
        </w:rPr>
        <w:t>工程造价咨询业务类别：</w:t>
      </w:r>
      <w:r>
        <w:rPr>
          <w:rFonts w:hint="eastAsia" w:ascii="宋体" w:hAnsi="宋体" w:eastAsia="宋体" w:cs="Arial"/>
          <w:sz w:val="22"/>
          <w:lang w:val="en-GB"/>
        </w:rPr>
        <w:t>建设投资估算审核报告</w:t>
      </w:r>
    </w:p>
    <w:p>
      <w:pPr>
        <w:snapToGrid w:val="0"/>
        <w:rPr>
          <w:rFonts w:hint="default" w:ascii="宋体" w:hAnsi="宋体" w:eastAsia="宋体" w:cs="Arial"/>
          <w:color w:val="000000" w:themeColor="text1"/>
          <w:sz w:val="22"/>
          <w:lang w:val="en-US" w:eastAsia="zh-CN"/>
          <w14:textFill>
            <w14:solidFill>
              <w14:schemeClr w14:val="tx1"/>
            </w14:solidFill>
          </w14:textFill>
        </w:rPr>
      </w:pPr>
      <w:r>
        <w:rPr>
          <w:rFonts w:hint="eastAsia" w:ascii="宋体" w:hAnsi="宋体" w:eastAsia="宋体" w:cs="Arial"/>
          <w:color w:val="000000" w:themeColor="text1"/>
          <w:sz w:val="22"/>
          <w:lang w:val="en-GB" w:eastAsia="zh-CN"/>
          <w14:textFill>
            <w14:solidFill>
              <w14:schemeClr w14:val="tx1"/>
            </w14:solidFill>
          </w14:textFill>
        </w:rPr>
        <w:t>报告编号：</w:t>
      </w:r>
      <w:r>
        <w:rPr>
          <w:rFonts w:hint="eastAsia" w:ascii="宋体" w:hAnsi="宋体" w:eastAsia="宋体" w:cs="Arial"/>
          <w:color w:val="000000" w:themeColor="text1"/>
          <w:sz w:val="22"/>
          <w:lang w:val="en-US" w:eastAsia="zh-CN"/>
          <w14:textFill>
            <w14:solidFill>
              <w14:schemeClr w14:val="tx1"/>
            </w14:solidFill>
          </w14:textFill>
        </w:rPr>
        <w:t>${input2}</w:t>
      </w:r>
    </w:p>
    <w:p>
      <w:pPr>
        <w:snapToGrid w:val="0"/>
        <w:rPr>
          <w:rFonts w:hint="default" w:ascii="宋体" w:hAnsi="宋体" w:eastAsia="宋体" w:cs="Arial"/>
          <w:color w:val="000000" w:themeColor="text1"/>
          <w:sz w:val="22"/>
          <w:lang w:val="en-US" w:eastAsia="zh-CN"/>
          <w14:textFill>
            <w14:solidFill>
              <w14:schemeClr w14:val="tx1"/>
            </w14:solidFill>
          </w14:textFill>
        </w:rPr>
      </w:pPr>
      <w:r>
        <w:rPr>
          <w:rFonts w:hint="eastAsia" w:ascii="宋体" w:hAnsi="宋体" w:eastAsia="宋体" w:cs="Arial"/>
          <w:color w:val="000000" w:themeColor="text1"/>
          <w:sz w:val="22"/>
          <w:lang w:val="en-GB" w:eastAsia="zh-CN"/>
          <w14:textFill>
            <w14:solidFill>
              <w14:schemeClr w14:val="tx1"/>
            </w14:solidFill>
          </w14:textFill>
        </w:rPr>
        <w:t>报告日期：</w:t>
      </w:r>
      <w:r>
        <w:rPr>
          <w:rFonts w:hint="eastAsia" w:ascii="宋体" w:hAnsi="宋体" w:eastAsia="宋体" w:cs="Arial"/>
          <w:color w:val="000000" w:themeColor="text1"/>
          <w:sz w:val="22"/>
          <w:lang w:val="en-US" w:eastAsia="zh-CN"/>
          <w14:textFill>
            <w14:solidFill>
              <w14:schemeClr w14:val="tx1"/>
            </w14:solidFill>
          </w14:textFill>
        </w:rPr>
        <w:t>${input3}</w:t>
      </w:r>
    </w:p>
    <w:p>
      <w:pPr>
        <w:snapToGrid w:val="0"/>
        <w:rPr>
          <w:rFonts w:ascii="宋体" w:hAnsi="宋体" w:eastAsia="宋体" w:cs="Arial"/>
          <w:sz w:val="22"/>
          <w:lang w:val="en-GB"/>
        </w:rPr>
      </w:pPr>
    </w:p>
    <w:p>
      <w:pPr>
        <w:snapToGrid w:val="0"/>
        <w:rPr>
          <w:rFonts w:ascii="宋体" w:hAnsi="宋体" w:eastAsia="宋体" w:cs="Arial"/>
          <w:sz w:val="22"/>
          <w:lang w:val="en-GB"/>
        </w:rPr>
      </w:pPr>
    </w:p>
    <w:p>
      <w:pPr>
        <w:snapToGrid w:val="0"/>
        <w:rPr>
          <w:rFonts w:ascii="宋体" w:hAnsi="宋体" w:eastAsia="宋体" w:cs="Arial"/>
          <w:sz w:val="22"/>
          <w:lang w:val="en-GB"/>
        </w:rPr>
      </w:pPr>
    </w:p>
    <w:p>
      <w:pPr>
        <w:snapToGrid w:val="0"/>
        <w:rPr>
          <w:rFonts w:hint="eastAsia" w:ascii="宋体" w:hAnsi="宋体" w:eastAsia="宋体" w:cs="Arial"/>
          <w:sz w:val="22"/>
          <w:lang w:val="en-GB" w:eastAsia="zh-CN"/>
        </w:rPr>
      </w:pPr>
    </w:p>
    <w:p>
      <w:pPr>
        <w:snapToGrid w:val="0"/>
        <w:rPr>
          <w:rFonts w:hint="eastAsia" w:ascii="宋体" w:hAnsi="宋体" w:eastAsia="宋体" w:cs="Arial"/>
          <w:sz w:val="22"/>
          <w:lang w:eastAsia="zh-CN"/>
        </w:rPr>
      </w:pPr>
      <w:r>
        <w:rPr>
          <w:rFonts w:hint="eastAsia" w:ascii="宋体" w:hAnsi="宋体" w:eastAsia="宋体" w:cs="Arial"/>
          <w:sz w:val="22"/>
          <w:lang w:eastAsia="zh-CN"/>
        </w:rPr>
        <w:t>报告编制：</w:t>
      </w:r>
    </w:p>
    <w:p>
      <w:pPr>
        <w:snapToGrid w:val="0"/>
        <w:rPr>
          <w:rFonts w:hint="eastAsia" w:ascii="宋体" w:hAnsi="宋体" w:eastAsia="宋体" w:cs="Arial"/>
          <w:sz w:val="22"/>
          <w:lang w:eastAsia="zh-CN"/>
        </w:rPr>
      </w:pPr>
    </w:p>
    <w:p>
      <w:pPr>
        <w:snapToGrid w:val="0"/>
        <w:ind w:firstLine="1980" w:firstLineChars="900"/>
        <w:rPr>
          <w:rFonts w:hint="eastAsia" w:ascii="宋体" w:hAnsi="宋体" w:eastAsia="宋体" w:cs="Arial"/>
          <w:sz w:val="22"/>
          <w:lang w:eastAsia="zh-CN"/>
        </w:rPr>
      </w:pPr>
      <w:r>
        <w:rPr>
          <w:rFonts w:hint="eastAsia" w:ascii="宋体" w:hAnsi="宋体" w:eastAsia="宋体" w:cs="Arial"/>
          <w:color w:val="FF0000"/>
          <w:sz w:val="22"/>
          <w:lang w:eastAsia="zh-CN"/>
        </w:rPr>
        <w:t xml:space="preserve">    </w:t>
      </w:r>
      <w:r>
        <w:rPr>
          <w:rFonts w:hint="eastAsia" w:ascii="宋体" w:hAnsi="宋体" w:eastAsia="宋体" w:cs="Arial"/>
          <w:sz w:val="22"/>
          <w:lang w:eastAsia="zh-CN"/>
        </w:rPr>
        <w:t xml:space="preserve">       </w:t>
      </w:r>
    </w:p>
    <w:p>
      <w:pPr>
        <w:snapToGrid w:val="0"/>
        <w:rPr>
          <w:rFonts w:hint="eastAsia" w:ascii="宋体" w:hAnsi="宋体" w:eastAsia="宋体" w:cs="Arial"/>
          <w:sz w:val="22"/>
          <w:lang w:eastAsia="zh-CN"/>
        </w:rPr>
      </w:pPr>
    </w:p>
    <w:p>
      <w:pPr>
        <w:snapToGrid w:val="0"/>
        <w:rPr>
          <w:rFonts w:hint="eastAsia" w:ascii="宋体" w:hAnsi="宋体" w:eastAsia="宋体" w:cs="Arial"/>
          <w:sz w:val="22"/>
          <w:lang w:eastAsia="zh-CN"/>
        </w:rPr>
      </w:pPr>
    </w:p>
    <w:p>
      <w:pPr>
        <w:snapToGrid w:val="0"/>
        <w:rPr>
          <w:rFonts w:hint="eastAsia" w:ascii="宋体" w:hAnsi="宋体" w:eastAsia="宋体" w:cs="Arial"/>
          <w:sz w:val="22"/>
          <w:lang w:eastAsia="zh-CN"/>
        </w:rPr>
      </w:pPr>
    </w:p>
    <w:p>
      <w:pPr>
        <w:snapToGrid w:val="0"/>
        <w:rPr>
          <w:rFonts w:hint="eastAsia" w:ascii="宋体" w:hAnsi="宋体" w:eastAsia="宋体" w:cs="Arial"/>
          <w:sz w:val="22"/>
          <w:lang w:eastAsia="zh-CN"/>
        </w:rPr>
      </w:pPr>
      <w:r>
        <w:rPr>
          <w:rFonts w:hint="eastAsia" w:ascii="宋体" w:hAnsi="宋体" w:eastAsia="宋体" w:cs="Arial"/>
          <w:sz w:val="22"/>
          <w:lang w:eastAsia="zh-CN"/>
        </w:rPr>
        <w:t>报告审核：</w:t>
      </w:r>
    </w:p>
    <w:p>
      <w:pPr>
        <w:snapToGrid w:val="0"/>
        <w:rPr>
          <w:rFonts w:hint="eastAsia" w:ascii="宋体" w:hAnsi="宋体" w:eastAsia="宋体" w:cs="Arial"/>
          <w:sz w:val="22"/>
          <w:lang w:eastAsia="zh-CN"/>
        </w:rPr>
      </w:pPr>
    </w:p>
    <w:p>
      <w:pPr>
        <w:snapToGrid w:val="0"/>
        <w:ind w:firstLine="2310" w:firstLineChars="1050"/>
        <w:rPr>
          <w:rFonts w:hint="eastAsia" w:ascii="宋体" w:hAnsi="宋体" w:eastAsia="宋体" w:cs="Arial"/>
          <w:sz w:val="22"/>
          <w:lang w:eastAsia="zh-CN"/>
        </w:rPr>
      </w:pPr>
      <w:r>
        <w:rPr>
          <w:rFonts w:hint="eastAsia" w:ascii="宋体" w:hAnsi="宋体" w:eastAsia="宋体" w:cs="Arial"/>
          <w:sz w:val="22"/>
          <w:lang w:eastAsia="zh-CN"/>
        </w:rPr>
        <w:t xml:space="preserve">        中国注册造价工程师</w:t>
      </w:r>
    </w:p>
    <w:p>
      <w:pPr>
        <w:snapToGrid w:val="0"/>
        <w:ind w:firstLine="440" w:firstLineChars="200"/>
        <w:rPr>
          <w:rFonts w:hint="eastAsia" w:ascii="宋体" w:hAnsi="宋体" w:eastAsia="宋体" w:cs="Arial"/>
          <w:sz w:val="22"/>
          <w:lang w:eastAsia="zh-CN"/>
        </w:rPr>
      </w:pPr>
    </w:p>
    <w:p>
      <w:pPr>
        <w:snapToGrid w:val="0"/>
        <w:ind w:firstLine="440" w:firstLineChars="200"/>
        <w:rPr>
          <w:rFonts w:hint="eastAsia" w:ascii="宋体" w:hAnsi="宋体" w:eastAsia="宋体" w:cs="Arial"/>
          <w:sz w:val="22"/>
          <w:lang w:eastAsia="zh-CN"/>
        </w:rPr>
      </w:pPr>
    </w:p>
    <w:p>
      <w:pPr>
        <w:snapToGrid w:val="0"/>
        <w:ind w:firstLine="440" w:firstLineChars="200"/>
        <w:rPr>
          <w:rFonts w:hint="eastAsia" w:ascii="宋体" w:hAnsi="宋体" w:eastAsia="宋体" w:cs="Arial"/>
          <w:sz w:val="22"/>
          <w:lang w:eastAsia="zh-CN"/>
        </w:rPr>
      </w:pPr>
      <w:r>
        <w:rPr>
          <w:rFonts w:hint="eastAsia" w:ascii="宋体" w:hAnsi="宋体" w:eastAsia="宋体" w:cs="Arial"/>
          <w:sz w:val="22"/>
          <w:lang w:eastAsia="zh-CN"/>
        </w:rPr>
        <w:t xml:space="preserve">                        </w:t>
      </w:r>
    </w:p>
    <w:p>
      <w:pPr>
        <w:snapToGrid w:val="0"/>
        <w:rPr>
          <w:rFonts w:hint="eastAsia" w:ascii="宋体" w:hAnsi="宋体" w:eastAsia="宋体" w:cs="Arial"/>
          <w:sz w:val="22"/>
          <w:lang w:eastAsia="zh-CN"/>
        </w:rPr>
      </w:pPr>
      <w:r>
        <w:rPr>
          <w:rFonts w:hint="eastAsia" w:ascii="宋体" w:hAnsi="宋体" w:eastAsia="宋体" w:cs="Arial"/>
          <w:sz w:val="22"/>
          <w:lang w:eastAsia="zh-CN"/>
        </w:rPr>
        <w:t>报告审定：</w:t>
      </w:r>
    </w:p>
    <w:p>
      <w:pPr>
        <w:snapToGrid w:val="0"/>
        <w:rPr>
          <w:rFonts w:hint="eastAsia" w:ascii="宋体" w:hAnsi="宋体" w:eastAsia="宋体" w:cs="Arial"/>
          <w:sz w:val="22"/>
          <w:lang w:eastAsia="zh-CN"/>
        </w:rPr>
      </w:pPr>
    </w:p>
    <w:p>
      <w:pPr>
        <w:snapToGrid w:val="0"/>
        <w:ind w:firstLine="2310" w:firstLineChars="1050"/>
        <w:rPr>
          <w:rFonts w:hint="eastAsia" w:ascii="宋体" w:hAnsi="宋体" w:eastAsia="宋体" w:cs="Arial"/>
          <w:sz w:val="22"/>
          <w:lang w:eastAsia="zh-CN"/>
        </w:rPr>
      </w:pPr>
      <w:r>
        <w:rPr>
          <w:rFonts w:hint="eastAsia" w:ascii="宋体" w:hAnsi="宋体" w:eastAsia="宋体" w:cs="Arial"/>
          <w:sz w:val="22"/>
          <w:lang w:eastAsia="zh-CN"/>
        </w:rPr>
        <w:t xml:space="preserve">         </w:t>
      </w:r>
    </w:p>
    <w:p>
      <w:pPr>
        <w:snapToGrid w:val="0"/>
        <w:ind w:firstLine="440" w:firstLineChars="200"/>
        <w:rPr>
          <w:rFonts w:hint="eastAsia" w:ascii="宋体" w:hAnsi="宋体" w:eastAsia="宋体" w:cs="Arial"/>
          <w:sz w:val="22"/>
          <w:lang w:eastAsia="zh-CN"/>
        </w:rPr>
      </w:pPr>
      <w:r>
        <w:rPr>
          <w:rFonts w:hint="eastAsia" w:ascii="宋体" w:hAnsi="宋体" w:eastAsia="宋体" w:cs="Arial"/>
          <w:sz w:val="22"/>
          <w:lang w:eastAsia="zh-CN"/>
        </w:rPr>
        <w:t xml:space="preserve">                          中国注册造价工程师</w:t>
      </w:r>
    </w:p>
    <w:p>
      <w:pPr>
        <w:snapToGrid w:val="0"/>
        <w:ind w:firstLine="440" w:firstLineChars="200"/>
        <w:rPr>
          <w:rFonts w:hint="eastAsia" w:ascii="宋体" w:hAnsi="宋体" w:eastAsia="宋体" w:cs="Arial"/>
          <w:sz w:val="22"/>
          <w:lang w:eastAsia="zh-CN"/>
        </w:rPr>
      </w:pPr>
      <w:r>
        <w:rPr>
          <w:rFonts w:hint="eastAsia" w:ascii="宋体" w:hAnsi="宋体" w:eastAsia="宋体" w:cs="Arial"/>
          <w:sz w:val="22"/>
          <w:lang w:eastAsia="zh-CN"/>
        </w:rPr>
        <w:t xml:space="preserve">                          </w:t>
      </w:r>
    </w:p>
    <w:p>
      <w:pPr>
        <w:snapToGrid w:val="0"/>
        <w:ind w:firstLine="440" w:firstLineChars="200"/>
        <w:rPr>
          <w:rFonts w:hint="eastAsia" w:ascii="宋体" w:hAnsi="宋体" w:eastAsia="宋体" w:cs="Arial"/>
          <w:sz w:val="22"/>
          <w:lang w:eastAsia="zh-CN"/>
        </w:rPr>
      </w:pPr>
      <w:r>
        <w:rPr>
          <w:rFonts w:hint="eastAsia" w:ascii="宋体" w:hAnsi="宋体" w:eastAsia="宋体" w:cs="Arial"/>
          <w:sz w:val="22"/>
          <w:lang w:eastAsia="zh-CN"/>
        </w:rPr>
        <w:t xml:space="preserve">                          </w:t>
      </w:r>
    </w:p>
    <w:p>
      <w:pPr>
        <w:tabs>
          <w:tab w:val="left" w:pos="3360"/>
        </w:tabs>
        <w:snapToGrid w:val="0"/>
        <w:rPr>
          <w:rFonts w:ascii="宋体" w:hAnsi="宋体" w:eastAsia="宋体" w:cs="Arial"/>
          <w:sz w:val="22"/>
          <w:lang w:val="en-GB"/>
        </w:rPr>
      </w:pPr>
    </w:p>
    <w:p>
      <w:pPr>
        <w:tabs>
          <w:tab w:val="left" w:pos="3360"/>
        </w:tabs>
        <w:snapToGrid w:val="0"/>
        <w:rPr>
          <w:rFonts w:ascii="宋体" w:hAnsi="宋体" w:eastAsia="宋体" w:cs="Arial"/>
          <w:sz w:val="22"/>
          <w:lang w:val="en-GB"/>
        </w:rPr>
      </w:pPr>
    </w:p>
    <w:p>
      <w:pPr>
        <w:tabs>
          <w:tab w:val="left" w:pos="3360"/>
        </w:tabs>
        <w:snapToGrid w:val="0"/>
        <w:rPr>
          <w:rFonts w:ascii="宋体" w:hAnsi="宋体" w:eastAsia="宋体" w:cs="Arial"/>
          <w:sz w:val="22"/>
          <w:lang w:val="en-GB"/>
        </w:rPr>
      </w:pPr>
    </w:p>
    <w:p>
      <w:pPr>
        <w:tabs>
          <w:tab w:val="left" w:pos="3360"/>
        </w:tabs>
        <w:snapToGrid w:val="0"/>
        <w:rPr>
          <w:rFonts w:hint="eastAsia" w:ascii="宋体" w:hAnsi="宋体" w:eastAsia="宋体" w:cs="Arial"/>
          <w:sz w:val="22"/>
          <w:lang w:val="en-GB" w:eastAsia="zh-CN"/>
        </w:rPr>
      </w:pPr>
    </w:p>
    <w:p>
      <w:pPr>
        <w:snapToGrid w:val="0"/>
        <w:rPr>
          <w:rFonts w:ascii="宋体" w:hAnsi="宋体" w:eastAsia="宋体" w:cs="Arial"/>
          <w:sz w:val="22"/>
          <w:lang w:val="en-GB"/>
        </w:rPr>
      </w:pPr>
      <w:r>
        <w:rPr>
          <w:rFonts w:ascii="宋体" w:hAnsi="宋体" w:eastAsia="宋体" w:cs="Arial"/>
          <w:sz w:val="22"/>
          <w:lang w:val="en-GB"/>
        </w:rPr>
        <w:t>工程造价咨询企业</w:t>
      </w:r>
      <w:r>
        <w:rPr>
          <w:rFonts w:hint="eastAsia" w:ascii="宋体" w:hAnsi="宋体" w:eastAsia="宋体" w:cs="Arial"/>
          <w:sz w:val="22"/>
          <w:lang w:val="en-GB"/>
        </w:rPr>
        <w:t>执业印章</w:t>
      </w:r>
      <w:r>
        <w:rPr>
          <w:rFonts w:ascii="宋体" w:hAnsi="宋体" w:eastAsia="宋体" w:cs="Arial"/>
          <w:sz w:val="22"/>
          <w:lang w:val="en-GB"/>
        </w:rPr>
        <w:t>：</w:t>
      </w:r>
    </w:p>
    <w:p>
      <w:pPr>
        <w:snapToGrid w:val="0"/>
        <w:rPr>
          <w:rFonts w:ascii="宋体" w:hAnsi="宋体" w:eastAsia="宋体" w:cs="Arial"/>
          <w:sz w:val="22"/>
          <w:lang w:val="en-GB"/>
        </w:rPr>
      </w:pPr>
    </w:p>
    <w:p>
      <w:pPr>
        <w:snapToGrid w:val="0"/>
        <w:rPr>
          <w:rFonts w:ascii="宋体" w:hAnsi="宋体" w:eastAsia="宋体" w:cs="Arial"/>
          <w:sz w:val="22"/>
          <w:lang w:val="en-GB"/>
        </w:rPr>
      </w:pPr>
    </w:p>
    <w:p>
      <w:pPr>
        <w:snapToGrid w:val="0"/>
        <w:rPr>
          <w:rFonts w:ascii="宋体" w:hAnsi="宋体" w:eastAsia="宋体" w:cs="Arial"/>
          <w:sz w:val="22"/>
          <w:lang w:val="en-GB"/>
        </w:rPr>
      </w:pPr>
    </w:p>
    <w:p>
      <w:pPr>
        <w:snapToGrid w:val="0"/>
        <w:rPr>
          <w:rFonts w:hint="eastAsia" w:ascii="宋体" w:hAnsi="宋体" w:eastAsia="宋体" w:cs="Arial"/>
          <w:sz w:val="22"/>
          <w:lang w:val="en-GB" w:eastAsia="zh-CN"/>
        </w:rPr>
      </w:pPr>
    </w:p>
    <w:p>
      <w:pPr>
        <w:snapToGrid w:val="0"/>
        <w:rPr>
          <w:rFonts w:hint="eastAsia" w:ascii="宋体" w:hAnsi="宋体" w:eastAsia="宋体" w:cs="Arial"/>
          <w:sz w:val="22"/>
          <w:lang w:val="en-GB" w:eastAsia="zh-CN"/>
        </w:rPr>
      </w:pPr>
    </w:p>
    <w:p>
      <w:pPr>
        <w:snapToGrid w:val="0"/>
        <w:rPr>
          <w:rFonts w:hint="eastAsia" w:ascii="宋体" w:hAnsi="宋体" w:eastAsia="宋体" w:cs="Arial"/>
          <w:sz w:val="22"/>
          <w:lang w:val="en-GB" w:eastAsia="zh-CN"/>
        </w:rPr>
      </w:pPr>
    </w:p>
    <w:p>
      <w:pPr>
        <w:snapToGrid w:val="0"/>
        <w:rPr>
          <w:rFonts w:hint="eastAsia" w:ascii="宋体" w:hAnsi="宋体" w:eastAsia="宋体" w:cs="Arial"/>
          <w:sz w:val="22"/>
          <w:lang w:val="en-GB" w:eastAsia="zh-CN"/>
        </w:rPr>
      </w:pPr>
    </w:p>
    <w:p>
      <w:pPr>
        <w:snapToGrid w:val="0"/>
        <w:rPr>
          <w:rFonts w:hint="eastAsia" w:ascii="宋体" w:hAnsi="宋体" w:eastAsia="宋体" w:cs="Arial"/>
          <w:sz w:val="22"/>
          <w:lang w:val="en-GB" w:eastAsia="zh-CN"/>
        </w:rPr>
      </w:pPr>
    </w:p>
    <w:p>
      <w:pPr>
        <w:snapToGrid w:val="0"/>
        <w:rPr>
          <w:rFonts w:ascii="宋体" w:hAnsi="宋体" w:eastAsia="宋体" w:cs="Arial"/>
          <w:sz w:val="22"/>
          <w:lang w:val="en-GB"/>
        </w:rPr>
      </w:pPr>
    </w:p>
    <w:p>
      <w:pPr>
        <w:widowControl/>
        <w:autoSpaceDE w:val="0"/>
        <w:autoSpaceDN w:val="0"/>
        <w:ind w:right="-1"/>
        <w:textAlignment w:val="bottom"/>
        <w:rPr>
          <w:rFonts w:hint="eastAsia" w:ascii="宋体" w:hAnsi="宋体" w:eastAsia="宋体" w:cs="Arial"/>
          <w:sz w:val="22"/>
          <w:lang w:val="en-GB"/>
        </w:rPr>
      </w:pPr>
      <w:r>
        <w:rPr>
          <w:rFonts w:ascii="宋体" w:hAnsi="宋体" w:eastAsia="宋体" w:cs="Arial"/>
          <w:sz w:val="22"/>
          <w:lang w:val="en-GB"/>
        </w:rPr>
        <w:t>地址：北京市石景山区</w:t>
      </w:r>
      <w:r>
        <w:rPr>
          <w:rFonts w:hint="eastAsia" w:ascii="宋体" w:hAnsi="宋体" w:eastAsia="宋体" w:cs="Arial"/>
          <w:sz w:val="22"/>
          <w:lang w:val="en-GB" w:eastAsia="zh-CN"/>
        </w:rPr>
        <w:t>石景山路5</w:t>
      </w:r>
      <w:r>
        <w:rPr>
          <w:rFonts w:ascii="宋体" w:hAnsi="宋体" w:eastAsia="宋体" w:cs="Arial"/>
          <w:sz w:val="22"/>
          <w:lang w:val="en-GB" w:eastAsia="zh-CN"/>
        </w:rPr>
        <w:t>4</w:t>
      </w:r>
      <w:r>
        <w:rPr>
          <w:rFonts w:hint="eastAsia" w:ascii="宋体" w:hAnsi="宋体" w:eastAsia="宋体" w:cs="Arial"/>
          <w:sz w:val="22"/>
          <w:lang w:val="en-GB" w:eastAsia="zh-CN"/>
        </w:rPr>
        <w:t>号院4号楼8层</w:t>
      </w:r>
    </w:p>
    <w:p>
      <w:pPr>
        <w:widowControl/>
        <w:autoSpaceDE w:val="0"/>
        <w:autoSpaceDN w:val="0"/>
        <w:ind w:right="-1"/>
        <w:textAlignment w:val="bottom"/>
        <w:rPr>
          <w:rFonts w:ascii="宋体" w:hAnsi="宋体" w:eastAsia="宋体" w:cs="Arial"/>
          <w:sz w:val="22"/>
          <w:lang w:val="en-GB"/>
        </w:rPr>
      </w:pPr>
      <w:r>
        <w:rPr>
          <w:rFonts w:ascii="宋体" w:hAnsi="宋体" w:eastAsia="宋体" w:cs="Arial"/>
          <w:sz w:val="22"/>
          <w:lang w:val="en-GB"/>
        </w:rPr>
        <w:t>邮编：</w:t>
      </w:r>
      <w:r>
        <w:rPr>
          <w:rFonts w:hint="eastAsia" w:ascii="宋体" w:hAnsi="宋体" w:eastAsia="宋体" w:cs="Arial"/>
          <w:sz w:val="22"/>
          <w:lang w:eastAsia="zh-CN"/>
        </w:rPr>
        <w:t>100043</w:t>
      </w:r>
    </w:p>
    <w:p>
      <w:pPr>
        <w:widowControl/>
        <w:autoSpaceDE w:val="0"/>
        <w:autoSpaceDN w:val="0"/>
        <w:ind w:right="-1"/>
        <w:textAlignment w:val="bottom"/>
        <w:rPr>
          <w:rFonts w:ascii="宋体" w:hAnsi="宋体" w:eastAsia="宋体" w:cs="Arial"/>
          <w:sz w:val="22"/>
          <w:lang w:val="en-GB"/>
        </w:rPr>
      </w:pPr>
      <w:r>
        <w:rPr>
          <w:rFonts w:ascii="宋体" w:hAnsi="宋体" w:eastAsia="宋体" w:cs="Arial"/>
          <w:sz w:val="22"/>
          <w:lang w:val="en-GB"/>
        </w:rPr>
        <w:t>电话：</w:t>
      </w:r>
      <w:r>
        <w:rPr>
          <w:rFonts w:hint="eastAsia" w:ascii="宋体" w:hAnsi="宋体" w:eastAsia="宋体" w:cs="Arial"/>
          <w:sz w:val="22"/>
          <w:lang w:eastAsia="zh-CN"/>
        </w:rPr>
        <w:t>+86 10 6892 4150</w:t>
      </w:r>
    </w:p>
    <w:p>
      <w:pPr>
        <w:widowControl/>
        <w:autoSpaceDE w:val="0"/>
        <w:autoSpaceDN w:val="0"/>
        <w:ind w:right="-1"/>
        <w:textAlignment w:val="bottom"/>
        <w:rPr>
          <w:rFonts w:ascii="宋体" w:hAnsi="宋体" w:eastAsia="宋体" w:cs="Arial"/>
          <w:sz w:val="22"/>
          <w:lang w:val="en-GB"/>
        </w:rPr>
      </w:pPr>
      <w:r>
        <w:rPr>
          <w:rFonts w:ascii="宋体" w:hAnsi="宋体" w:eastAsia="宋体" w:cs="Arial"/>
          <w:sz w:val="22"/>
          <w:lang w:val="en-GB"/>
        </w:rPr>
        <w:t>传真：</w:t>
      </w:r>
      <w:r>
        <w:rPr>
          <w:rFonts w:hint="eastAsia" w:ascii="宋体" w:hAnsi="宋体" w:eastAsia="宋体" w:cs="Arial"/>
          <w:sz w:val="22"/>
          <w:lang w:eastAsia="zh-CN"/>
        </w:rPr>
        <w:t>+86 10 6892 4153</w:t>
      </w:r>
    </w:p>
    <w:p>
      <w:pPr>
        <w:rPr>
          <w:rFonts w:ascii="宋体" w:hAnsi="宋体" w:eastAsia="宋体" w:cs="Arial"/>
          <w:sz w:val="22"/>
          <w:lang w:eastAsia="zh-CN"/>
        </w:rPr>
        <w:sectPr>
          <w:headerReference r:id="rId7" w:type="default"/>
          <w:footerReference r:id="rId8" w:type="default"/>
          <w:pgSz w:w="11906" w:h="16838"/>
          <w:pgMar w:top="1701" w:right="1134" w:bottom="1417" w:left="1417" w:header="851" w:footer="992" w:gutter="0"/>
          <w:pgBorders>
            <w:top w:val="none" w:sz="0" w:space="0"/>
            <w:left w:val="none" w:sz="0" w:space="0"/>
            <w:bottom w:val="none" w:sz="0" w:space="0"/>
            <w:right w:val="none" w:sz="0" w:space="0"/>
          </w:pgBorders>
          <w:cols w:space="720" w:num="1"/>
          <w:docGrid w:type="lines" w:linePitch="312" w:charSpace="0"/>
        </w:sectPr>
      </w:pPr>
      <w:r>
        <w:rPr>
          <w:rFonts w:ascii="宋体" w:hAnsi="宋体" w:eastAsia="宋体" w:cs="Arial"/>
          <w:sz w:val="22"/>
          <w:lang w:val="en-GB"/>
        </w:rPr>
        <w:t>邮箱：</w:t>
      </w:r>
      <w:r>
        <w:rPr>
          <w:rFonts w:hint="eastAsia" w:ascii="宋体" w:hAnsi="宋体" w:eastAsia="宋体" w:cs="Arial"/>
          <w:sz w:val="22"/>
          <w:lang w:eastAsia="zh-CN"/>
        </w:rPr>
        <w:t>beijing</w:t>
      </w:r>
      <w:r>
        <w:rPr>
          <w:rFonts w:ascii="宋体" w:hAnsi="宋体" w:eastAsia="宋体" w:cs="Arial"/>
          <w:sz w:val="22"/>
          <w:lang w:val="en-GB"/>
        </w:rPr>
        <w:t>@hantten.com</w:t>
      </w:r>
    </w:p>
    <w:p>
      <w:pPr>
        <w:autoSpaceDE w:val="0"/>
        <w:autoSpaceDN w:val="0"/>
        <w:spacing w:line="360" w:lineRule="exact"/>
        <w:textAlignment w:val="baseline"/>
        <w:rPr>
          <w:rFonts w:ascii="宋体" w:hAnsi="宋体" w:eastAsia="宋体" w:cs="Arial"/>
          <w:color w:val="000000" w:themeColor="text1"/>
          <w:szCs w:val="28"/>
          <w14:textFill>
            <w14:solidFill>
              <w14:schemeClr w14:val="tx1"/>
            </w14:solidFill>
          </w14:textFill>
        </w:rPr>
      </w:pPr>
      <w:r>
        <w:rPr>
          <w:rFonts w:hint="eastAsia" w:ascii="宋体" w:hAnsi="宋体" w:eastAsia="宋体" w:cs="Arial"/>
          <w:color w:val="000000" w:themeColor="text1"/>
          <w:szCs w:val="28"/>
          <w:lang w:val="en-US" w:eastAsia="zh-CN"/>
          <w14:textFill>
            <w14:solidFill>
              <w14:schemeClr w14:val="tx1"/>
            </w14:solidFill>
          </w14:textFill>
        </w:rPr>
        <w:t>${input1}</w:t>
      </w:r>
    </w:p>
    <w:p>
      <w:pPr>
        <w:snapToGrid w:val="0"/>
        <w:rPr>
          <w:rFonts w:hint="eastAsia" w:ascii="宋体" w:hAnsi="宋体" w:eastAsia="宋体" w:cs="Arial"/>
          <w:color w:val="FF0000"/>
          <w:sz w:val="22"/>
          <w:lang w:val="en-GB" w:eastAsia="zh-CN"/>
        </w:rPr>
      </w:pPr>
    </w:p>
    <w:p>
      <w:pPr>
        <w:autoSpaceDE w:val="0"/>
        <w:autoSpaceDN w:val="0"/>
        <w:spacing w:line="360" w:lineRule="exact"/>
        <w:textAlignment w:val="baseline"/>
        <w:rPr>
          <w:rFonts w:ascii="宋体" w:hAnsi="宋体" w:eastAsia="宋体" w:cs="Arial"/>
          <w:b/>
          <w:bCs/>
          <w:sz w:val="28"/>
          <w:szCs w:val="28"/>
        </w:rPr>
      </w:pPr>
      <w:r>
        <w:rPr>
          <w:rFonts w:hint="eastAsia" w:ascii="宋体" w:hAnsi="宋体" w:eastAsia="宋体" w:cs="Arial"/>
          <w:b/>
          <w:bCs/>
          <w:sz w:val="28"/>
          <w:szCs w:val="28"/>
        </w:rPr>
        <w:t>建设投资估算</w:t>
      </w:r>
      <w:r>
        <w:rPr>
          <w:rFonts w:ascii="宋体" w:hAnsi="宋体" w:eastAsia="宋体" w:cs="Arial"/>
          <w:b/>
          <w:bCs/>
          <w:sz w:val="28"/>
          <w:szCs w:val="28"/>
        </w:rPr>
        <w:t>审核报告</w:t>
      </w:r>
    </w:p>
    <w:p>
      <w:pPr>
        <w:spacing w:line="440" w:lineRule="exact"/>
        <w:rPr>
          <w:rFonts w:hint="eastAsia" w:ascii="微软雅黑" w:hAnsi="微软雅黑" w:eastAsia="微软雅黑" w:cs="Arial"/>
          <w:sz w:val="22"/>
          <w:szCs w:val="30"/>
          <w:lang w:eastAsia="zh-CN"/>
        </w:rPr>
      </w:pPr>
    </w:p>
    <w:tbl>
      <w:tblPr>
        <w:tblStyle w:val="4"/>
        <w:tblW w:w="8568" w:type="dxa"/>
        <w:tblInd w:w="0" w:type="dxa"/>
        <w:tblLayout w:type="fixed"/>
        <w:tblCellMar>
          <w:top w:w="0" w:type="dxa"/>
          <w:left w:w="108" w:type="dxa"/>
          <w:bottom w:w="0" w:type="dxa"/>
          <w:right w:w="108" w:type="dxa"/>
        </w:tblCellMar>
      </w:tblPr>
      <w:tblGrid>
        <w:gridCol w:w="7848"/>
        <w:gridCol w:w="720"/>
      </w:tblGrid>
      <w:tr>
        <w:tblPrEx>
          <w:tblCellMar>
            <w:top w:w="0" w:type="dxa"/>
            <w:left w:w="108" w:type="dxa"/>
            <w:bottom w:w="0" w:type="dxa"/>
            <w:right w:w="108" w:type="dxa"/>
          </w:tblCellMar>
        </w:tblPrEx>
        <w:tc>
          <w:tcPr>
            <w:tcW w:w="7848" w:type="dxa"/>
            <w:noWrap w:val="0"/>
            <w:vAlign w:val="top"/>
          </w:tcPr>
          <w:p>
            <w:pPr>
              <w:spacing w:line="440" w:lineRule="exact"/>
              <w:rPr>
                <w:rFonts w:hint="eastAsia" w:ascii="宋体" w:hAnsi="宋体" w:eastAsia="宋体" w:cs="Arial"/>
                <w:sz w:val="22"/>
                <w:szCs w:val="30"/>
                <w:lang w:eastAsia="zh-CN"/>
              </w:rPr>
            </w:pPr>
            <w:r>
              <w:rPr>
                <w:rFonts w:hint="eastAsia" w:ascii="宋体" w:hAnsi="宋体" w:eastAsia="宋体" w:cs="Arial"/>
                <w:sz w:val="22"/>
                <w:szCs w:val="30"/>
                <w:lang w:eastAsia="zh-CN"/>
              </w:rPr>
              <w:t>目录</w:t>
            </w:r>
          </w:p>
          <w:p>
            <w:pPr>
              <w:spacing w:line="440" w:lineRule="exact"/>
              <w:rPr>
                <w:rFonts w:hint="default" w:ascii="宋体" w:hAnsi="宋体" w:eastAsia="宋体" w:cs="Arial"/>
                <w:sz w:val="22"/>
                <w:szCs w:val="30"/>
                <w:lang w:val="en-US" w:eastAsia="zh-CN"/>
              </w:rPr>
            </w:pPr>
            <w:r>
              <w:rPr>
                <w:rFonts w:hint="eastAsia" w:ascii="宋体" w:hAnsi="宋体" w:eastAsia="宋体" w:cs="Arial"/>
                <w:color w:val="000000" w:themeColor="text1"/>
                <w:sz w:val="22"/>
                <w:szCs w:val="30"/>
                <w:lang w:val="en-US" w:eastAsia="zh-CN"/>
                <w14:textFill>
                  <w14:solidFill>
                    <w14:schemeClr w14:val="tx1"/>
                  </w14:solidFill>
                </w14:textFill>
              </w:rPr>
              <w:t>${</w:t>
            </w:r>
            <w:r>
              <w:rPr>
                <w:rFonts w:hint="eastAsia" w:ascii="宋体" w:hAnsi="宋体" w:eastAsia="宋体" w:cs="Arial"/>
                <w:color w:val="000000" w:themeColor="text1"/>
                <w:szCs w:val="28"/>
                <w:lang w:val="en-US" w:eastAsia="zh-CN"/>
                <w14:textFill>
                  <w14:solidFill>
                    <w14:schemeClr w14:val="tx1"/>
                  </w14:solidFill>
                </w14:textFill>
              </w:rPr>
              <w:t>input4</w:t>
            </w:r>
            <w:r>
              <w:rPr>
                <w:rFonts w:hint="eastAsia" w:ascii="宋体" w:hAnsi="宋体" w:eastAsia="宋体" w:cs="Arial"/>
                <w:color w:val="000000" w:themeColor="text1"/>
                <w:sz w:val="22"/>
                <w:szCs w:val="30"/>
                <w:lang w:val="en-US" w:eastAsia="zh-CN"/>
                <w14:textFill>
                  <w14:solidFill>
                    <w14:schemeClr w14:val="tx1"/>
                  </w14:solidFill>
                </w14:textFill>
              </w:rPr>
              <w:t>}</w:t>
            </w:r>
          </w:p>
        </w:tc>
        <w:tc>
          <w:tcPr>
            <w:tcW w:w="720" w:type="dxa"/>
            <w:noWrap w:val="0"/>
            <w:vAlign w:val="top"/>
          </w:tcPr>
          <w:p>
            <w:pPr>
              <w:wordWrap w:val="0"/>
              <w:spacing w:line="440" w:lineRule="exact"/>
              <w:jc w:val="right"/>
              <w:rPr>
                <w:rFonts w:hint="eastAsia" w:ascii="宋体" w:hAnsi="宋体" w:eastAsia="宋体" w:cs="Arial"/>
                <w:sz w:val="22"/>
                <w:szCs w:val="30"/>
                <w:lang w:eastAsia="zh-CN"/>
              </w:rPr>
            </w:pPr>
            <w:r>
              <w:rPr>
                <w:rFonts w:hint="eastAsia" w:ascii="宋体" w:hAnsi="宋体" w:eastAsia="宋体" w:cs="Arial"/>
                <w:sz w:val="22"/>
                <w:szCs w:val="30"/>
                <w:lang w:eastAsia="zh-CN"/>
              </w:rPr>
              <w:t xml:space="preserve"> </w:t>
            </w:r>
          </w:p>
        </w:tc>
      </w:tr>
    </w:tbl>
    <w:p>
      <w:pPr>
        <w:rPr>
          <w:sz w:val="22"/>
        </w:rPr>
        <w:sectPr>
          <w:pgSz w:w="11906" w:h="16838"/>
          <w:pgMar w:top="1701" w:right="1134" w:bottom="1134" w:left="1417" w:header="851" w:footer="992" w:gutter="0"/>
          <w:pgBorders>
            <w:top w:val="none" w:sz="0" w:space="0"/>
            <w:left w:val="none" w:sz="0" w:space="0"/>
            <w:bottom w:val="none" w:sz="0" w:space="0"/>
            <w:right w:val="none" w:sz="0" w:space="0"/>
          </w:pgBorders>
          <w:cols w:space="720" w:num="1"/>
          <w:docGrid w:type="lines" w:linePitch="312" w:charSpace="0"/>
        </w:sectPr>
      </w:pPr>
    </w:p>
    <w:p>
      <w:pPr>
        <w:autoSpaceDE w:val="0"/>
        <w:autoSpaceDN w:val="0"/>
        <w:spacing w:line="360" w:lineRule="exact"/>
        <w:textAlignment w:val="baseline"/>
        <w:rPr>
          <w:rFonts w:ascii="宋体" w:hAnsi="宋体" w:eastAsia="宋体" w:cs="Arial"/>
          <w:color w:val="000000" w:themeColor="text1"/>
          <w:szCs w:val="28"/>
          <w14:textFill>
            <w14:solidFill>
              <w14:schemeClr w14:val="tx1"/>
            </w14:solidFill>
          </w14:textFill>
        </w:rPr>
      </w:pPr>
      <w:r>
        <w:rPr>
          <w:rFonts w:hint="eastAsia" w:ascii="宋体" w:hAnsi="宋体" w:eastAsia="宋体" w:cs="Arial"/>
          <w:color w:val="000000" w:themeColor="text1"/>
          <w:szCs w:val="28"/>
          <w:lang w:val="en-US" w:eastAsia="zh-CN"/>
          <w14:textFill>
            <w14:solidFill>
              <w14:schemeClr w14:val="tx1"/>
            </w14:solidFill>
          </w14:textFill>
        </w:rPr>
        <w:t>${input1}</w:t>
      </w:r>
    </w:p>
    <w:p>
      <w:pPr>
        <w:autoSpaceDE w:val="0"/>
        <w:autoSpaceDN w:val="0"/>
        <w:spacing w:line="360" w:lineRule="exact"/>
        <w:textAlignment w:val="baseline"/>
        <w:rPr>
          <w:rFonts w:ascii="宋体" w:hAnsi="宋体" w:eastAsia="宋体" w:cs="Arial"/>
          <w:szCs w:val="28"/>
        </w:rPr>
      </w:pPr>
    </w:p>
    <w:p>
      <w:pPr>
        <w:autoSpaceDE w:val="0"/>
        <w:autoSpaceDN w:val="0"/>
        <w:spacing w:line="360" w:lineRule="exact"/>
        <w:textAlignment w:val="baseline"/>
        <w:rPr>
          <w:rFonts w:hint="eastAsia" w:ascii="宋体" w:hAnsi="宋体" w:eastAsia="宋体" w:cs="Arial"/>
          <w:b/>
          <w:bCs/>
          <w:sz w:val="28"/>
          <w:szCs w:val="28"/>
        </w:rPr>
      </w:pPr>
      <w:r>
        <w:rPr>
          <w:rFonts w:ascii="宋体" w:hAnsi="宋体" w:eastAsia="宋体" w:cs="Arial"/>
          <w:b/>
          <w:bCs/>
          <w:sz w:val="28"/>
          <w:szCs w:val="28"/>
        </w:rPr>
        <w:t>工程结算审核报告</w:t>
      </w:r>
    </w:p>
    <w:p>
      <w:pPr>
        <w:autoSpaceDE w:val="0"/>
        <w:autoSpaceDN w:val="0"/>
        <w:spacing w:line="360" w:lineRule="exact"/>
        <w:textAlignment w:val="baseline"/>
        <w:rPr>
          <w:rFonts w:hint="default" w:ascii="宋体" w:hAnsi="宋体" w:eastAsia="宋体" w:cs="Arial"/>
          <w:color w:val="FF0000"/>
          <w:sz w:val="22"/>
          <w:szCs w:val="22"/>
          <w:lang w:val="en-US" w:eastAsia="zh-CN"/>
        </w:rPr>
      </w:pPr>
      <w:r>
        <w:rPr>
          <w:rFonts w:ascii="宋体" w:hAnsi="宋体" w:eastAsia="宋体" w:cs="Arial"/>
          <w:sz w:val="22"/>
          <w:szCs w:val="22"/>
        </w:rPr>
        <w:t>报告编号：</w:t>
      </w:r>
      <w:r>
        <w:rPr>
          <w:rFonts w:hint="eastAsia" w:ascii="宋体" w:hAnsi="宋体" w:eastAsia="宋体" w:cs="Arial"/>
          <w:color w:val="000000" w:themeColor="text1"/>
          <w:sz w:val="22"/>
          <w:szCs w:val="22"/>
          <w:lang w:val="en-US" w:eastAsia="zh-CN"/>
          <w14:textFill>
            <w14:solidFill>
              <w14:schemeClr w14:val="tx1"/>
            </w14:solidFill>
          </w14:textFill>
        </w:rPr>
        <w:t>${input2}</w:t>
      </w:r>
    </w:p>
    <w:p>
      <w:pPr>
        <w:tabs>
          <w:tab w:val="left" w:pos="2580"/>
          <w:tab w:val="center" w:pos="4393"/>
        </w:tabs>
        <w:spacing w:line="60" w:lineRule="auto"/>
        <w:textAlignment w:val="baseline"/>
        <w:rPr>
          <w:rFonts w:ascii="宋体" w:hAnsi="宋体" w:eastAsia="宋体" w:cs="Arial"/>
          <w:color w:val="0000FF"/>
          <w:sz w:val="20"/>
          <w:highlight w:val="yellow"/>
        </w:rPr>
      </w:pPr>
    </w:p>
    <w:p>
      <w:pPr>
        <w:textAlignment w:val="baseline"/>
        <w:rPr>
          <w:rFonts w:ascii="宋体" w:hAnsi="宋体" w:eastAsia="宋体" w:cs="Arial"/>
          <w:b/>
          <w:sz w:val="22"/>
        </w:rPr>
      </w:pPr>
    </w:p>
    <w:p>
      <w:pPr>
        <w:textAlignment w:val="baseline"/>
        <w:rPr>
          <w:rFonts w:ascii="宋体" w:hAnsi="宋体" w:eastAsia="宋体" w:cs="Arial"/>
          <w:b/>
          <w:sz w:val="22"/>
          <w:lang w:eastAsia="zh-CN"/>
        </w:rPr>
      </w:pPr>
    </w:p>
    <w:p>
      <w:pPr>
        <w:textAlignment w:val="baseline"/>
        <w:rPr>
          <w:rFonts w:ascii="宋体" w:hAnsi="宋体" w:eastAsia="宋体" w:cs="Arial"/>
          <w:color w:val="FF6600"/>
          <w:sz w:val="22"/>
        </w:rPr>
      </w:pPr>
      <w:r>
        <w:rPr>
          <w:rFonts w:ascii="宋体" w:hAnsi="宋体" w:eastAsia="宋体" w:cs="Arial"/>
          <w:b/>
          <w:bCs/>
          <w:sz w:val="22"/>
          <w:lang w:eastAsia="zh-CN"/>
        </w:rPr>
        <w:t>致：</w:t>
      </w:r>
      <w:r>
        <w:rPr>
          <w:rFonts w:hint="eastAsia" w:ascii="宋体" w:hAnsi="宋体" w:eastAsia="宋体" w:cs="Arial"/>
          <w:color w:val="000000" w:themeColor="text1"/>
          <w:sz w:val="22"/>
          <w:lang w:val="en-US" w:eastAsia="zh-CN"/>
          <w14:textFill>
            <w14:solidFill>
              <w14:schemeClr w14:val="tx1"/>
            </w14:solidFill>
          </w14:textFill>
        </w:rPr>
        <w:t>${input5}</w:t>
      </w:r>
    </w:p>
    <w:p>
      <w:pPr>
        <w:autoSpaceDE w:val="0"/>
        <w:autoSpaceDN w:val="0"/>
        <w:textAlignment w:val="baseline"/>
        <w:rPr>
          <w:rFonts w:ascii="宋体" w:hAnsi="宋体" w:eastAsia="宋体"/>
          <w:sz w:val="22"/>
          <w:lang w:eastAsia="zh-CN"/>
        </w:rPr>
      </w:pPr>
      <w:r>
        <w:rPr>
          <w:rFonts w:ascii="宋体" w:hAnsi="宋体" w:eastAsia="宋体"/>
          <w:sz w:val="22"/>
        </w:rPr>
        <w:t xml:space="preserve">    </w:t>
      </w:r>
    </w:p>
    <w:p>
      <w:pPr>
        <w:autoSpaceDE w:val="0"/>
        <w:autoSpaceDN w:val="0"/>
        <w:spacing w:line="360" w:lineRule="exact"/>
        <w:textAlignment w:val="baseline"/>
        <w:rPr>
          <w:rFonts w:ascii="宋体" w:hAnsi="宋体" w:eastAsia="宋体" w:cs="Arial"/>
          <w:color w:val="000000" w:themeColor="text1"/>
          <w:szCs w:val="28"/>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我们接受</w:t>
      </w:r>
      <w:r>
        <w:rPr>
          <w:rFonts w:hint="eastAsia" w:ascii="宋体" w:hAnsi="宋体" w:eastAsia="宋体" w:cs="Arial"/>
          <w:color w:val="000000" w:themeColor="text1"/>
          <w:sz w:val="22"/>
          <w:lang w:val="en-US" w:eastAsia="zh-CN"/>
          <w14:textFill>
            <w14:solidFill>
              <w14:schemeClr w14:val="tx1"/>
            </w14:solidFill>
          </w14:textFill>
        </w:rPr>
        <w:t>${input6}</w:t>
      </w:r>
      <w:r>
        <w:rPr>
          <w:rFonts w:hint="eastAsia" w:ascii="宋体" w:hAnsi="宋体" w:eastAsia="宋体"/>
          <w:color w:val="000000" w:themeColor="text1"/>
          <w:sz w:val="22"/>
          <w14:textFill>
            <w14:solidFill>
              <w14:schemeClr w14:val="tx1"/>
            </w14:solidFill>
          </w14:textFill>
        </w:rPr>
        <w:t>委托，对</w:t>
      </w:r>
      <w:r>
        <w:rPr>
          <w:rFonts w:hint="eastAsia" w:ascii="宋体" w:hAnsi="宋体" w:eastAsia="宋体" w:cs="Arial"/>
          <w:color w:val="000000" w:themeColor="text1"/>
          <w:sz w:val="22"/>
          <w:lang w:val="en-US" w:eastAsia="zh-CN"/>
          <w14:textFill>
            <w14:solidFill>
              <w14:schemeClr w14:val="tx1"/>
            </w14:solidFill>
          </w14:textFill>
        </w:rPr>
        <w:t>${input6}</w:t>
      </w:r>
      <w:r>
        <w:rPr>
          <w:rFonts w:hint="eastAsia" w:ascii="宋体" w:hAnsi="宋体" w:eastAsia="宋体"/>
          <w:color w:val="000000" w:themeColor="text1"/>
          <w:sz w:val="22"/>
          <w14:textFill>
            <w14:solidFill>
              <w14:schemeClr w14:val="tx1"/>
            </w14:solidFill>
          </w14:textFill>
        </w:rPr>
        <w:t>建设的</w:t>
      </w:r>
      <w:r>
        <w:rPr>
          <w:rFonts w:hint="eastAsia" w:ascii="宋体" w:hAnsi="宋体" w:eastAsia="宋体" w:cs="Arial"/>
          <w:color w:val="000000" w:themeColor="text1"/>
          <w:sz w:val="22"/>
          <w:lang w:val="en-US" w:eastAsia="zh-CN"/>
          <w14:textFill>
            <w14:solidFill>
              <w14:schemeClr w14:val="tx1"/>
            </w14:solidFill>
          </w14:textFill>
        </w:rPr>
        <w:t>${input7}</w:t>
      </w:r>
      <w:r>
        <w:rPr>
          <w:rFonts w:hint="eastAsia" w:ascii="宋体" w:hAnsi="宋体" w:eastAsia="宋体"/>
          <w:color w:val="000000" w:themeColor="text1"/>
          <w:sz w:val="22"/>
          <w:lang w:eastAsia="zh-CN"/>
          <w14:textFill>
            <w14:solidFill>
              <w14:schemeClr w14:val="tx1"/>
            </w14:solidFill>
          </w14:textFill>
        </w:rPr>
        <w:t>的建设投资估算</w:t>
      </w:r>
      <w:r>
        <w:rPr>
          <w:rFonts w:hint="eastAsia" w:ascii="宋体" w:hAnsi="宋体" w:eastAsia="宋体"/>
          <w:color w:val="000000" w:themeColor="text1"/>
          <w:sz w:val="22"/>
          <w14:textFill>
            <w14:solidFill>
              <w14:schemeClr w14:val="tx1"/>
            </w14:solidFill>
          </w14:textFill>
        </w:rPr>
        <w:t>进行审核。该工程估算</w:t>
      </w:r>
      <w:r>
        <w:rPr>
          <w:rFonts w:hint="eastAsia" w:ascii="宋体" w:hAnsi="宋体" w:eastAsia="宋体"/>
          <w:color w:val="000000" w:themeColor="text1"/>
          <w:sz w:val="22"/>
          <w:lang w:eastAsia="zh-CN"/>
          <w14:textFill>
            <w14:solidFill>
              <w14:schemeClr w14:val="tx1"/>
            </w14:solidFill>
          </w14:textFill>
        </w:rPr>
        <w:t>书</w:t>
      </w:r>
      <w:r>
        <w:rPr>
          <w:rFonts w:hint="eastAsia" w:ascii="宋体" w:hAnsi="宋体" w:eastAsia="宋体"/>
          <w:color w:val="000000" w:themeColor="text1"/>
          <w:sz w:val="22"/>
          <w14:textFill>
            <w14:solidFill>
              <w14:schemeClr w14:val="tx1"/>
            </w14:solidFill>
          </w14:textFill>
        </w:rPr>
        <w:t>由</w:t>
      </w:r>
      <w:r>
        <w:rPr>
          <w:rFonts w:hint="eastAsia" w:ascii="宋体" w:hAnsi="宋体" w:eastAsia="宋体" w:cs="Arial"/>
          <w:color w:val="000000" w:themeColor="text1"/>
          <w:sz w:val="22"/>
          <w:lang w:val="en-US" w:eastAsia="zh-CN"/>
          <w14:textFill>
            <w14:solidFill>
              <w14:schemeClr w14:val="tx1"/>
            </w14:solidFill>
          </w14:textFill>
        </w:rPr>
        <w:t>${input8}</w:t>
      </w:r>
      <w:r>
        <w:rPr>
          <w:rFonts w:hint="eastAsia" w:ascii="宋体" w:hAnsi="宋体" w:eastAsia="宋体"/>
          <w:color w:val="000000" w:themeColor="text1"/>
          <w:sz w:val="22"/>
          <w:lang w:eastAsia="zh-CN"/>
          <w14:textFill>
            <w14:solidFill>
              <w14:schemeClr w14:val="tx1"/>
            </w14:solidFill>
          </w14:textFill>
        </w:rPr>
        <w:t>报送、</w:t>
      </w:r>
      <w:r>
        <w:rPr>
          <w:rFonts w:hint="eastAsia" w:ascii="宋体" w:hAnsi="宋体" w:eastAsia="宋体"/>
          <w:color w:val="000000" w:themeColor="text1"/>
          <w:sz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input9</w:t>
      </w:r>
      <w:r>
        <w:rPr>
          <w:rFonts w:hint="eastAsia" w:ascii="宋体" w:hAnsi="宋体" w:eastAsia="宋体"/>
          <w:color w:val="000000" w:themeColor="text1"/>
          <w:sz w:val="22"/>
          <w:lang w:val="en-US" w:eastAsia="zh-CN"/>
          <w14:textFill>
            <w14:solidFill>
              <w14:schemeClr w14:val="tx1"/>
            </w14:solidFill>
          </w14:textFill>
        </w:rPr>
        <w:t>}</w:t>
      </w:r>
      <w:r>
        <w:rPr>
          <w:rFonts w:hint="eastAsia" w:ascii="宋体" w:hAnsi="宋体" w:eastAsia="宋体"/>
          <w:color w:val="000000" w:themeColor="text1"/>
          <w:sz w:val="22"/>
          <w14:textFill>
            <w14:solidFill>
              <w14:schemeClr w14:val="tx1"/>
            </w14:solidFill>
          </w14:textFill>
        </w:rPr>
        <w:t>，</w:t>
      </w:r>
      <w:r>
        <w:rPr>
          <w:rFonts w:hint="eastAsia" w:ascii="宋体" w:hAnsi="宋体" w:eastAsia="宋体"/>
          <w:color w:val="000000" w:themeColor="text1"/>
          <w:sz w:val="22"/>
          <w:lang w:eastAsia="zh-CN"/>
          <w14:textFill>
            <w14:solidFill>
              <w14:schemeClr w14:val="tx1"/>
            </w14:solidFill>
          </w14:textFill>
        </w:rPr>
        <w:t>送审资料的真实性、合法性及完整性由报送者和编制者负责，</w:t>
      </w:r>
      <w:r>
        <w:rPr>
          <w:rFonts w:hint="eastAsia" w:ascii="宋体" w:hAnsi="宋体" w:eastAsia="宋体"/>
          <w:color w:val="000000" w:themeColor="text1"/>
          <w:sz w:val="22"/>
          <w14:textFill>
            <w14:solidFill>
              <w14:schemeClr w14:val="tx1"/>
            </w14:solidFill>
          </w14:textFill>
        </w:rPr>
        <w:t>我们的责任是对该工程估算</w:t>
      </w:r>
      <w:r>
        <w:rPr>
          <w:rFonts w:hint="eastAsia" w:ascii="宋体" w:hAnsi="宋体" w:eastAsia="宋体"/>
          <w:color w:val="000000" w:themeColor="text1"/>
          <w:sz w:val="22"/>
          <w:lang w:eastAsia="zh-CN"/>
          <w14:textFill>
            <w14:solidFill>
              <w14:schemeClr w14:val="tx1"/>
            </w14:solidFill>
          </w14:textFill>
        </w:rPr>
        <w:t>书</w:t>
      </w:r>
      <w:r>
        <w:rPr>
          <w:rFonts w:hint="eastAsia" w:ascii="宋体" w:hAnsi="宋体" w:eastAsia="宋体"/>
          <w:color w:val="000000" w:themeColor="text1"/>
          <w:sz w:val="22"/>
          <w14:textFill>
            <w14:solidFill>
              <w14:schemeClr w14:val="tx1"/>
            </w14:solidFill>
          </w14:textFill>
        </w:rPr>
        <w:t>发表审核咨询意见。</w:t>
      </w:r>
    </w:p>
    <w:p>
      <w:pPr>
        <w:autoSpaceDE w:val="0"/>
        <w:autoSpaceDN w:val="0"/>
        <w:textAlignment w:val="baseline"/>
        <w:rPr>
          <w:rFonts w:ascii="宋体" w:hAnsi="宋体" w:eastAsia="宋体"/>
          <w:color w:val="000000" w:themeColor="text1"/>
          <w:sz w:val="22"/>
          <w:lang w:eastAsia="zh-CN"/>
          <w14:textFill>
            <w14:solidFill>
              <w14:schemeClr w14:val="tx1"/>
            </w14:solidFill>
          </w14:textFill>
        </w:rPr>
      </w:pPr>
    </w:p>
    <w:p>
      <w:pPr>
        <w:autoSpaceDE w:val="0"/>
        <w:autoSpaceDN w:val="0"/>
        <w:textAlignment w:val="baseline"/>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我们按照中国建设工程造价管理协会颁发的</w:t>
      </w:r>
      <w:r>
        <w:rPr>
          <w:rFonts w:hint="eastAsia" w:ascii="宋体" w:hAnsi="宋体" w:eastAsia="宋体"/>
          <w:color w:val="000000" w:themeColor="text1"/>
          <w:sz w:val="22"/>
          <w:lang w:eastAsia="zh-CN"/>
          <w14:textFill>
            <w14:solidFill>
              <w14:schemeClr w14:val="tx1"/>
            </w14:solidFill>
          </w14:textFill>
        </w:rPr>
        <w:t>&lt;</w:t>
      </w:r>
      <w:r>
        <w:rPr>
          <w:rFonts w:hint="eastAsia" w:ascii="宋体" w:hAnsi="宋体" w:eastAsia="宋体"/>
          <w:color w:val="000000" w:themeColor="text1"/>
          <w:sz w:val="22"/>
          <w14:textFill>
            <w14:solidFill>
              <w14:schemeClr w14:val="tx1"/>
            </w14:solidFill>
          </w14:textFill>
        </w:rPr>
        <w:t>工程造价咨询业务工作指导规程</w:t>
      </w:r>
      <w:r>
        <w:rPr>
          <w:rFonts w:hint="eastAsia" w:ascii="宋体" w:hAnsi="宋体" w:eastAsia="宋体"/>
          <w:color w:val="000000" w:themeColor="text1"/>
          <w:sz w:val="22"/>
          <w:lang w:eastAsia="zh-CN"/>
          <w14:textFill>
            <w14:solidFill>
              <w14:schemeClr w14:val="tx1"/>
            </w14:solidFill>
          </w14:textFill>
        </w:rPr>
        <w:t>&gt;</w:t>
      </w:r>
      <w:r>
        <w:rPr>
          <w:rFonts w:hint="eastAsia" w:ascii="宋体" w:hAnsi="宋体" w:eastAsia="宋体"/>
          <w:color w:val="000000" w:themeColor="text1"/>
          <w:sz w:val="22"/>
          <w14:textFill>
            <w14:solidFill>
              <w14:schemeClr w14:val="tx1"/>
            </w14:solidFill>
          </w14:textFill>
        </w:rPr>
        <w:t>以及</w:t>
      </w:r>
      <w:r>
        <w:rPr>
          <w:rFonts w:hint="eastAsia" w:ascii="宋体" w:hAnsi="宋体" w:eastAsia="宋体"/>
          <w:color w:val="000000" w:themeColor="text1"/>
          <w:sz w:val="22"/>
          <w:lang w:eastAsia="zh-CN"/>
          <w14:textFill>
            <w14:solidFill>
              <w14:schemeClr w14:val="tx1"/>
            </w14:solidFill>
          </w14:textFill>
        </w:rPr>
        <w:t>&lt;</w:t>
      </w:r>
      <w:r>
        <w:rPr>
          <w:rFonts w:hint="eastAsia" w:ascii="宋体" w:hAnsi="宋体" w:eastAsia="宋体"/>
          <w:color w:val="000000" w:themeColor="text1"/>
          <w:sz w:val="22"/>
          <w14:textFill>
            <w14:solidFill>
              <w14:schemeClr w14:val="tx1"/>
            </w14:solidFill>
          </w14:textFill>
        </w:rPr>
        <w:t>建设项目投资估算编审规程</w:t>
      </w:r>
      <w:r>
        <w:rPr>
          <w:rFonts w:hint="eastAsia" w:ascii="宋体" w:hAnsi="宋体" w:eastAsia="宋体"/>
          <w:color w:val="000000" w:themeColor="text1"/>
          <w:sz w:val="22"/>
          <w:lang w:eastAsia="zh-CN"/>
          <w14:textFill>
            <w14:solidFill>
              <w14:schemeClr w14:val="tx1"/>
            </w14:solidFill>
          </w14:textFill>
        </w:rPr>
        <w:t>&gt;</w:t>
      </w:r>
      <w:r>
        <w:rPr>
          <w:rFonts w:hint="eastAsia" w:ascii="宋体" w:hAnsi="宋体" w:eastAsia="宋体"/>
          <w:color w:val="000000" w:themeColor="text1"/>
          <w:sz w:val="22"/>
          <w14:textFill>
            <w14:solidFill>
              <w14:schemeClr w14:val="tx1"/>
            </w14:solidFill>
          </w14:textFill>
        </w:rPr>
        <w:t>等规定计划并实施</w:t>
      </w:r>
      <w:r>
        <w:rPr>
          <w:rFonts w:hint="eastAsia" w:ascii="宋体" w:hAnsi="宋体" w:eastAsia="宋体"/>
          <w:color w:val="000000" w:themeColor="text1"/>
          <w:sz w:val="22"/>
          <w:lang w:eastAsia="zh-CN"/>
          <w14:textFill>
            <w14:solidFill>
              <w14:schemeClr w14:val="tx1"/>
            </w14:solidFill>
          </w14:textFill>
        </w:rPr>
        <w:t>审核</w:t>
      </w:r>
      <w:r>
        <w:rPr>
          <w:rFonts w:hint="eastAsia" w:ascii="宋体" w:hAnsi="宋体" w:eastAsia="宋体"/>
          <w:color w:val="000000" w:themeColor="text1"/>
          <w:sz w:val="22"/>
          <w14:textFill>
            <w14:solidFill>
              <w14:schemeClr w14:val="tx1"/>
            </w14:solidFill>
          </w14:textFill>
        </w:rPr>
        <w:t>工作。在</w:t>
      </w:r>
      <w:r>
        <w:rPr>
          <w:rFonts w:hint="eastAsia" w:ascii="宋体" w:hAnsi="宋体" w:eastAsia="宋体"/>
          <w:color w:val="000000" w:themeColor="text1"/>
          <w:sz w:val="22"/>
          <w:lang w:eastAsia="zh-CN"/>
          <w14:textFill>
            <w14:solidFill>
              <w14:schemeClr w14:val="tx1"/>
            </w14:solidFill>
          </w14:textFill>
        </w:rPr>
        <w:t>审核</w:t>
      </w:r>
      <w:r>
        <w:rPr>
          <w:rFonts w:hint="eastAsia" w:ascii="宋体" w:hAnsi="宋体" w:eastAsia="宋体"/>
          <w:color w:val="000000" w:themeColor="text1"/>
          <w:sz w:val="22"/>
          <w14:textFill>
            <w14:solidFill>
              <w14:schemeClr w14:val="tx1"/>
            </w14:solidFill>
          </w14:textFill>
        </w:rPr>
        <w:t>过程中，我们结合该工程的实际情况，实施了包括审核资料、现场踏勘等我们认为必要的审核程序。</w:t>
      </w:r>
    </w:p>
    <w:p>
      <w:pPr>
        <w:autoSpaceDE w:val="0"/>
        <w:autoSpaceDN w:val="0"/>
        <w:textAlignment w:val="baseline"/>
        <w:rPr>
          <w:rFonts w:ascii="宋体" w:hAnsi="宋体" w:eastAsia="宋体"/>
          <w:color w:val="000000" w:themeColor="text1"/>
          <w:sz w:val="22"/>
          <w:lang w:eastAsia="zh-CN"/>
          <w14:textFill>
            <w14:solidFill>
              <w14:schemeClr w14:val="tx1"/>
            </w14:solidFill>
          </w14:textFill>
        </w:rPr>
      </w:pPr>
    </w:p>
    <w:p>
      <w:pPr>
        <w:autoSpaceDE w:val="0"/>
        <w:autoSpaceDN w:val="0"/>
        <w:textAlignment w:val="baseline"/>
        <w:rPr>
          <w:rFonts w:ascii="宋体" w:hAnsi="宋体" w:eastAsia="宋体"/>
          <w:color w:val="000000" w:themeColor="text1"/>
          <w:sz w:val="22"/>
          <w14:textFill>
            <w14:solidFill>
              <w14:schemeClr w14:val="tx1"/>
            </w14:solidFill>
          </w14:textFill>
        </w:rPr>
      </w:pPr>
      <w:r>
        <w:rPr>
          <w:rFonts w:hint="eastAsia" w:ascii="宋体" w:hAnsi="宋体" w:eastAsia="宋体"/>
          <w:color w:val="000000" w:themeColor="text1"/>
          <w:sz w:val="22"/>
          <w14:textFill>
            <w14:solidFill>
              <w14:schemeClr w14:val="tx1"/>
            </w14:solidFill>
          </w14:textFill>
        </w:rPr>
        <w:t>现将我们的审核结果报告如下：</w:t>
      </w:r>
    </w:p>
    <w:p>
      <w:pPr>
        <w:autoSpaceDE w:val="0"/>
        <w:autoSpaceDN w:val="0"/>
        <w:textAlignment w:val="baseline"/>
        <w:rPr>
          <w:rFonts w:ascii="宋体" w:hAnsi="宋体" w:eastAsia="宋体"/>
          <w:color w:val="000000" w:themeColor="text1"/>
          <w:sz w:val="22"/>
          <w:lang w:eastAsia="zh-CN"/>
          <w14:textFill>
            <w14:solidFill>
              <w14:schemeClr w14:val="tx1"/>
            </w14:solidFill>
          </w14:textFill>
        </w:rPr>
      </w:pPr>
    </w:p>
    <w:p>
      <w:pPr>
        <w:autoSpaceDE w:val="0"/>
        <w:autoSpaceDN w:val="0"/>
        <w:textAlignment w:val="baseline"/>
        <w:rPr>
          <w:rFonts w:hint="eastAsia" w:ascii="宋体" w:hAnsi="宋体" w:eastAsia="宋体"/>
          <w:color w:val="FF6600"/>
          <w:sz w:val="22"/>
          <w:lang w:eastAsia="zh-CN"/>
        </w:rPr>
      </w:pPr>
      <w:r>
        <w:rPr>
          <w:rFonts w:hint="eastAsia" w:ascii="宋体" w:hAnsi="宋体" w:eastAsia="宋体"/>
          <w:color w:val="000000" w:themeColor="text1"/>
          <w:sz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{input7</w:t>
      </w:r>
      <w:r>
        <w:rPr>
          <w:rFonts w:hint="eastAsia" w:ascii="宋体" w:hAnsi="宋体" w:eastAsia="宋体"/>
          <w:color w:val="000000" w:themeColor="text1"/>
          <w:sz w:val="22"/>
          <w:lang w:val="en-US" w:eastAsia="zh-CN"/>
          <w14:textFill>
            <w14:solidFill>
              <w14:schemeClr w14:val="tx1"/>
            </w14:solidFill>
          </w14:textFill>
        </w:rPr>
        <w:t>}</w:t>
      </w:r>
      <w:r>
        <w:rPr>
          <w:rFonts w:hint="eastAsia" w:ascii="宋体" w:hAnsi="宋体" w:eastAsia="宋体"/>
          <w:color w:val="000000" w:themeColor="text1"/>
          <w:sz w:val="22"/>
          <w:lang w:eastAsia="zh-CN"/>
          <w14:textFill>
            <w14:solidFill>
              <w14:schemeClr w14:val="tx1"/>
            </w14:solidFill>
          </w14:textFill>
        </w:rPr>
        <w:t>送审</w:t>
      </w:r>
      <w:r>
        <w:rPr>
          <w:rFonts w:hint="eastAsia" w:ascii="宋体" w:hAnsi="宋体" w:eastAsia="宋体"/>
          <w:color w:val="000000" w:themeColor="text1"/>
          <w:sz w:val="22"/>
          <w14:textFill>
            <w14:solidFill>
              <w14:schemeClr w14:val="tx1"/>
            </w14:solidFill>
          </w14:textFill>
        </w:rPr>
        <w:t>建设投资估算工程造价</w:t>
      </w:r>
      <w:r>
        <w:rPr>
          <w:rFonts w:hint="eastAsia" w:ascii="宋体" w:hAnsi="宋体" w:eastAsia="宋体"/>
          <w:color w:val="000000" w:themeColor="text1"/>
          <w:sz w:val="22"/>
          <w:lang w:eastAsia="zh-CN"/>
          <w14:textFill>
            <w14:solidFill>
              <w14:schemeClr w14:val="tx1"/>
            </w14:solidFill>
          </w14:textFill>
        </w:rPr>
        <w:t>RMB</w:t>
      </w:r>
      <w:r>
        <w:rPr>
          <w:rFonts w:hint="eastAsia" w:ascii="宋体" w:hAnsi="宋体" w:eastAsia="宋体"/>
          <w:color w:val="000000" w:themeColor="text1"/>
          <w:sz w:val="22"/>
          <w:u w:val="single"/>
          <w:lang w:val="en-US" w:eastAsia="zh-CN"/>
          <w14:textFill>
            <w14:solidFill>
              <w14:schemeClr w14:val="tx1"/>
            </w14:solidFill>
          </w14:textFill>
        </w:rPr>
        <w:t>${input10}</w:t>
      </w:r>
      <w:r>
        <w:rPr>
          <w:rFonts w:hint="eastAsia" w:ascii="宋体" w:hAnsi="宋体" w:eastAsia="宋体"/>
          <w:color w:val="000000" w:themeColor="text1"/>
          <w:sz w:val="22"/>
          <w14:textFill>
            <w14:solidFill>
              <w14:schemeClr w14:val="tx1"/>
            </w14:solidFill>
          </w14:textFill>
        </w:rPr>
        <w:t>元，</w:t>
      </w:r>
      <w:r>
        <w:rPr>
          <w:rFonts w:hint="eastAsia" w:ascii="宋体" w:hAnsi="宋体" w:eastAsia="宋体"/>
          <w:color w:val="000000" w:themeColor="text1"/>
          <w:sz w:val="22"/>
          <w:lang w:eastAsia="zh-CN"/>
          <w14:textFill>
            <w14:solidFill>
              <w14:schemeClr w14:val="tx1"/>
            </w14:solidFill>
          </w14:textFill>
        </w:rPr>
        <w:t>审定</w:t>
      </w:r>
      <w:r>
        <w:rPr>
          <w:rFonts w:hint="eastAsia" w:ascii="宋体" w:hAnsi="宋体" w:eastAsia="宋体"/>
          <w:color w:val="000000" w:themeColor="text1"/>
          <w:sz w:val="22"/>
          <w14:textFill>
            <w14:solidFill>
              <w14:schemeClr w14:val="tx1"/>
            </w14:solidFill>
          </w14:textFill>
        </w:rPr>
        <w:t>工程造价</w:t>
      </w:r>
      <w:r>
        <w:rPr>
          <w:rFonts w:hint="eastAsia" w:ascii="宋体" w:hAnsi="宋体" w:eastAsia="宋体"/>
          <w:color w:val="000000" w:themeColor="text1"/>
          <w:sz w:val="22"/>
          <w:lang w:eastAsia="zh-CN"/>
          <w14:textFill>
            <w14:solidFill>
              <w14:schemeClr w14:val="tx1"/>
            </w14:solidFill>
          </w14:textFill>
        </w:rPr>
        <w:t>RMB</w:t>
      </w:r>
      <w:r>
        <w:rPr>
          <w:rFonts w:hint="eastAsia" w:ascii="宋体" w:hAnsi="宋体" w:eastAsia="宋体"/>
          <w:color w:val="000000" w:themeColor="text1"/>
          <w:sz w:val="22"/>
          <w:u w:val="single"/>
          <w:lang w:val="en-US" w:eastAsia="zh-CN"/>
          <w14:textFill>
            <w14:solidFill>
              <w14:schemeClr w14:val="tx1"/>
            </w14:solidFill>
          </w14:textFill>
        </w:rPr>
        <w:t>${input11}</w:t>
      </w:r>
      <w:r>
        <w:rPr>
          <w:rFonts w:hint="eastAsia" w:ascii="宋体" w:hAnsi="宋体" w:eastAsia="宋体"/>
          <w:color w:val="000000" w:themeColor="text1"/>
          <w:sz w:val="22"/>
          <w14:textFill>
            <w14:solidFill>
              <w14:schemeClr w14:val="tx1"/>
            </w14:solidFill>
          </w14:textFill>
        </w:rPr>
        <w:t>元，审减金额</w:t>
      </w:r>
      <w:r>
        <w:rPr>
          <w:rFonts w:hint="eastAsia" w:ascii="宋体" w:hAnsi="宋体" w:eastAsia="宋体"/>
          <w:color w:val="000000" w:themeColor="text1"/>
          <w:sz w:val="22"/>
          <w:lang w:eastAsia="zh-CN"/>
          <w14:textFill>
            <w14:solidFill>
              <w14:schemeClr w14:val="tx1"/>
            </w14:solidFill>
          </w14:textFill>
        </w:rPr>
        <w:t>RMB</w:t>
      </w:r>
      <w:r>
        <w:rPr>
          <w:rFonts w:hint="eastAsia" w:ascii="宋体" w:hAnsi="宋体" w:eastAsia="宋体"/>
          <w:color w:val="000000" w:themeColor="text1"/>
          <w:sz w:val="22"/>
          <w:u w:val="single"/>
          <w:lang w:val="en-US" w:eastAsia="zh-CN"/>
          <w14:textFill>
            <w14:solidFill>
              <w14:schemeClr w14:val="tx1"/>
            </w14:solidFill>
          </w14:textFill>
        </w:rPr>
        <w:t>${input12}</w:t>
      </w:r>
      <w:r>
        <w:rPr>
          <w:rFonts w:hint="eastAsia" w:ascii="宋体" w:hAnsi="宋体" w:eastAsia="宋体"/>
          <w:color w:val="000000" w:themeColor="text1"/>
          <w:sz w:val="22"/>
          <w14:textFill>
            <w14:solidFill>
              <w14:schemeClr w14:val="tx1"/>
            </w14:solidFill>
          </w14:textFill>
        </w:rPr>
        <w:t>元</w:t>
      </w:r>
      <w:r>
        <w:rPr>
          <w:rFonts w:hint="eastAsia" w:ascii="宋体" w:hAnsi="宋体" w:eastAsia="宋体"/>
          <w:sz w:val="22"/>
        </w:rPr>
        <w:t>。</w:t>
      </w:r>
      <w:r>
        <w:rPr>
          <w:rFonts w:hint="eastAsia" w:ascii="宋体" w:hAnsi="宋体" w:eastAsia="宋体"/>
          <w:color w:val="FF6600"/>
          <w:sz w:val="22"/>
          <w:lang w:eastAsia="zh-CN"/>
        </w:rPr>
        <w:t xml:space="preserve"> </w:t>
      </w:r>
    </w:p>
    <w:p>
      <w:pPr>
        <w:autoSpaceDE w:val="0"/>
        <w:autoSpaceDN w:val="0"/>
        <w:textAlignment w:val="baseline"/>
        <w:rPr>
          <w:rFonts w:ascii="宋体" w:hAnsi="宋体" w:eastAsia="宋体"/>
          <w:sz w:val="22"/>
        </w:rPr>
      </w:pPr>
    </w:p>
    <w:p>
      <w:pPr>
        <w:autoSpaceDE w:val="0"/>
        <w:autoSpaceDN w:val="0"/>
        <w:textAlignment w:val="baseline"/>
        <w:rPr>
          <w:rFonts w:ascii="宋体" w:hAnsi="宋体" w:eastAsia="宋体"/>
          <w:sz w:val="22"/>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宋体" w:hAnsi="宋体" w:eastAsia="宋体"/>
          <w:sz w:val="22"/>
          <w:lang w:eastAsia="zh-CN"/>
        </w:rPr>
      </w:pPr>
    </w:p>
    <w:p>
      <w:pPr>
        <w:autoSpaceDE w:val="0"/>
        <w:autoSpaceDN w:val="0"/>
        <w:textAlignment w:val="baseline"/>
        <w:rPr>
          <w:rFonts w:hint="eastAsia" w:ascii="Arial" w:hAnsi="宋体" w:eastAsia="宋体"/>
          <w:color w:val="FF6600"/>
          <w:sz w:val="22"/>
          <w:lang w:eastAsia="zh-CN"/>
        </w:rPr>
      </w:pPr>
      <w:r>
        <w:rPr>
          <w:rFonts w:hint="eastAsia" w:ascii="Arial" w:hAnsi="宋体" w:eastAsia="宋体"/>
          <w:color w:val="FF6600"/>
          <w:sz w:val="22"/>
          <w:lang w:eastAsia="zh-CN"/>
        </w:rPr>
        <w:t xml:space="preserve"> </w:t>
      </w:r>
    </w:p>
    <w:p>
      <w:pPr>
        <w:autoSpaceDE w:val="0"/>
        <w:autoSpaceDN w:val="0"/>
        <w:jc w:val="both"/>
        <w:textAlignment w:val="baseline"/>
        <w:rPr>
          <w:rFonts w:hint="eastAsia" w:ascii="Arial" w:hAnsi="宋体" w:eastAsia="宋体"/>
          <w:sz w:val="22"/>
          <w:u w:val="single"/>
          <w:lang w:eastAsia="zh-CN"/>
        </w:rPr>
      </w:pPr>
      <w:r>
        <w:rPr>
          <w:rFonts w:hint="eastAsia" w:ascii="Arial" w:hAnsi="宋体" w:eastAsia="宋体"/>
          <w:sz w:val="22"/>
          <w:u w:val="single"/>
          <w:lang w:eastAsia="zh-CN"/>
        </w:rPr>
        <w:t xml:space="preserve">                  </w:t>
      </w:r>
      <w:r>
        <w:rPr>
          <w:rFonts w:hint="eastAsia" w:ascii="Arial" w:hAnsi="宋体" w:eastAsia="宋体"/>
          <w:sz w:val="22"/>
          <w:lang w:eastAsia="zh-CN"/>
        </w:rPr>
        <w:t xml:space="preserve">                                    </w:t>
      </w:r>
    </w:p>
    <w:p>
      <w:pPr>
        <w:autoSpaceDE w:val="0"/>
        <w:autoSpaceDN w:val="0"/>
        <w:jc w:val="both"/>
        <w:textAlignment w:val="baseline"/>
        <w:rPr>
          <w:rFonts w:hint="eastAsia" w:ascii="Arial" w:hAnsi="宋体" w:eastAsia="宋体"/>
          <w:sz w:val="22"/>
          <w:lang w:eastAsia="zh-CN"/>
        </w:rPr>
      </w:pPr>
      <w:r>
        <w:rPr>
          <w:rFonts w:hint="eastAsia" w:ascii="Arial" w:hAnsi="宋体" w:eastAsia="宋体"/>
          <w:sz w:val="22"/>
          <w:lang w:eastAsia="zh-CN"/>
        </w:rPr>
        <w:t xml:space="preserve">                                                         北京汉腾工程顾问有限公司</w:t>
      </w:r>
    </w:p>
    <w:p>
      <w:pPr>
        <w:autoSpaceDE w:val="0"/>
        <w:autoSpaceDN w:val="0"/>
        <w:spacing w:line="360" w:lineRule="auto"/>
        <w:jc w:val="both"/>
        <w:textAlignment w:val="baseline"/>
        <w:rPr>
          <w:rFonts w:hint="eastAsia" w:ascii="Arial" w:hAnsi="宋体" w:eastAsia="宋体"/>
          <w:sz w:val="22"/>
          <w:lang w:eastAsia="zh-CN"/>
        </w:rPr>
      </w:pPr>
    </w:p>
    <w:p>
      <w:pPr>
        <w:autoSpaceDE w:val="0"/>
        <w:autoSpaceDN w:val="0"/>
        <w:spacing w:line="360" w:lineRule="auto"/>
        <w:jc w:val="both"/>
        <w:textAlignment w:val="baseline"/>
        <w:rPr>
          <w:rFonts w:hint="eastAsia" w:ascii="Arial" w:hAnsi="宋体" w:eastAsia="宋体"/>
          <w:sz w:val="22"/>
          <w:lang w:eastAsia="zh-CN"/>
        </w:rPr>
      </w:pPr>
      <w:r>
        <w:rPr>
          <w:rFonts w:hint="eastAsia" w:ascii="Arial" w:hAnsi="宋体" w:eastAsia="宋体"/>
          <w:sz w:val="22"/>
        </w:rPr>
        <w:t>中国注册造价工程师</w:t>
      </w:r>
      <w:r>
        <w:rPr>
          <w:rFonts w:hint="eastAsia" w:ascii="Arial" w:hAnsi="宋体" w:eastAsia="宋体"/>
          <w:sz w:val="22"/>
          <w:lang w:eastAsia="zh-CN"/>
        </w:rPr>
        <w:t xml:space="preserve">                                               中国  北京                              </w:t>
      </w:r>
    </w:p>
    <w:p>
      <w:pPr>
        <w:autoSpaceDE w:val="0"/>
        <w:autoSpaceDN w:val="0"/>
        <w:jc w:val="both"/>
        <w:textAlignment w:val="baseline"/>
        <w:rPr>
          <w:rFonts w:hint="eastAsia" w:ascii="Arial" w:hAnsi="宋体" w:eastAsia="宋体"/>
          <w:sz w:val="22"/>
          <w:lang w:eastAsia="zh-CN"/>
        </w:rPr>
      </w:pPr>
    </w:p>
    <w:p>
      <w:pPr>
        <w:autoSpaceDE w:val="0"/>
        <w:autoSpaceDN w:val="0"/>
        <w:jc w:val="both"/>
        <w:textAlignment w:val="baseline"/>
        <w:rPr>
          <w:rFonts w:hint="default" w:ascii="Arial" w:hAnsi="宋体" w:eastAsia="宋体"/>
          <w:color w:val="000000" w:themeColor="text1"/>
          <w:sz w:val="22"/>
          <w:lang w:val="en-US" w:eastAsia="zh-CN"/>
          <w14:textFill>
            <w14:solidFill>
              <w14:schemeClr w14:val="tx1"/>
            </w14:solidFill>
          </w14:textFill>
        </w:rPr>
      </w:pPr>
      <w:r>
        <w:rPr>
          <w:rFonts w:hint="eastAsia" w:ascii="Arial" w:hAnsi="宋体" w:eastAsia="宋体"/>
          <w:sz w:val="22"/>
          <w:lang w:eastAsia="zh-CN"/>
        </w:rPr>
        <w:t>日期：</w:t>
      </w:r>
      <w:r>
        <w:rPr>
          <w:rFonts w:hint="eastAsia" w:ascii="Arial" w:hAnsi="宋体" w:eastAsia="宋体"/>
          <w:color w:val="000000" w:themeColor="text1"/>
          <w:sz w:val="22"/>
          <w:lang w:val="en-US" w:eastAsia="zh-CN"/>
          <w14:textFill>
            <w14:solidFill>
              <w14:schemeClr w14:val="tx1"/>
            </w14:solidFill>
          </w14:textFill>
        </w:rPr>
        <w:t>${input100}</w:t>
      </w:r>
    </w:p>
    <w:p>
      <w:pPr>
        <w:autoSpaceDE w:val="0"/>
        <w:autoSpaceDN w:val="0"/>
        <w:jc w:val="both"/>
        <w:textAlignment w:val="baseline"/>
        <w:rPr>
          <w:rFonts w:hint="eastAsia" w:ascii="Arial" w:hAnsi="宋体" w:eastAsia="宋体"/>
          <w:color w:val="000000" w:themeColor="text1"/>
          <w:sz w:val="22"/>
          <w14:textFill>
            <w14:solidFill>
              <w14:schemeClr w14:val="tx1"/>
            </w14:solidFill>
          </w14:textFill>
        </w:rPr>
        <w:sectPr>
          <w:headerReference r:id="rId10" w:type="first"/>
          <w:footerReference r:id="rId12" w:type="first"/>
          <w:headerReference r:id="rId9" w:type="default"/>
          <w:footerReference r:id="rId11" w:type="default"/>
          <w:pgSz w:w="11906" w:h="16838"/>
          <w:pgMar w:top="1701" w:right="1134" w:bottom="1417" w:left="1418" w:header="851" w:footer="992" w:gutter="0"/>
          <w:pgBorders>
            <w:top w:val="none" w:sz="0" w:space="0"/>
            <w:left w:val="none" w:sz="0" w:space="0"/>
            <w:bottom w:val="none" w:sz="0" w:space="0"/>
            <w:right w:val="none" w:sz="0" w:space="0"/>
          </w:pgBorders>
          <w:pgNumType w:fmt="numberInDash" w:start="1"/>
          <w:cols w:space="720" w:num="1"/>
          <w:titlePg/>
          <w:docGrid w:type="lines" w:linePitch="312" w:charSpace="0"/>
        </w:sectPr>
      </w:pPr>
    </w:p>
    <w:p>
      <w:pPr>
        <w:autoSpaceDE w:val="0"/>
        <w:autoSpaceDN w:val="0"/>
        <w:spacing w:line="360" w:lineRule="exact"/>
        <w:textAlignment w:val="baseline"/>
        <w:rPr>
          <w:rFonts w:ascii="宋体" w:hAnsi="宋体" w:eastAsia="宋体" w:cs="Arial"/>
          <w:color w:val="000000" w:themeColor="text1"/>
          <w:szCs w:val="28"/>
          <w14:textFill>
            <w14:solidFill>
              <w14:schemeClr w14:val="tx1"/>
            </w14:solidFill>
          </w14:textFill>
        </w:rPr>
      </w:pPr>
      <w:r>
        <w:rPr>
          <w:rFonts w:hint="eastAsia" w:ascii="宋体" w:hAnsi="宋体" w:eastAsia="宋体" w:cs="Arial"/>
          <w:color w:val="000000" w:themeColor="text1"/>
          <w:szCs w:val="28"/>
          <w:lang w:val="en-US" w:eastAsia="zh-CN"/>
          <w14:textFill>
            <w14:solidFill>
              <w14:schemeClr w14:val="tx1"/>
            </w14:solidFill>
          </w14:textFill>
        </w:rPr>
        <w:t>${input1}</w:t>
      </w:r>
    </w:p>
    <w:p>
      <w:pPr>
        <w:spacing w:line="320" w:lineRule="exact"/>
        <w:rPr>
          <w:rFonts w:hint="eastAsia" w:ascii="宋体" w:hAnsi="宋体" w:eastAsia="宋体"/>
          <w:sz w:val="22"/>
          <w:u w:val="single"/>
          <w:lang w:eastAsia="zh-CN"/>
        </w:rPr>
      </w:pPr>
    </w:p>
    <w:p>
      <w:pPr>
        <w:autoSpaceDE w:val="0"/>
        <w:autoSpaceDN w:val="0"/>
        <w:spacing w:line="360" w:lineRule="exact"/>
        <w:textAlignment w:val="baseline"/>
        <w:rPr>
          <w:rFonts w:hint="eastAsia" w:ascii="宋体" w:hAnsi="宋体" w:eastAsia="宋体" w:cs="Arial"/>
          <w:b/>
          <w:bCs/>
          <w:sz w:val="28"/>
          <w:szCs w:val="28"/>
          <w:u w:val="single"/>
          <w:lang w:eastAsia="zh-CN"/>
        </w:rPr>
      </w:pPr>
      <w:r>
        <w:rPr>
          <w:rFonts w:hint="eastAsia" w:ascii="宋体" w:hAnsi="宋体" w:eastAsia="宋体" w:cs="Arial"/>
          <w:b/>
          <w:bCs/>
          <w:sz w:val="28"/>
          <w:szCs w:val="28"/>
          <w:u w:val="single"/>
        </w:rPr>
        <w:t xml:space="preserve">建设投资估算审核说明 </w:t>
      </w:r>
      <w:r>
        <w:rPr>
          <w:rFonts w:hint="eastAsia" w:ascii="宋体" w:hAnsi="宋体" w:eastAsia="宋体"/>
          <w:b/>
          <w:bCs/>
          <w:sz w:val="28"/>
          <w:szCs w:val="28"/>
          <w:u w:val="single"/>
          <w:lang w:eastAsia="zh-CN"/>
        </w:rPr>
        <w:t xml:space="preserve">                                                                        </w:t>
      </w:r>
    </w:p>
    <w:p>
      <w:pPr>
        <w:autoSpaceDE w:val="0"/>
        <w:autoSpaceDN w:val="0"/>
        <w:textAlignment w:val="baseline"/>
        <w:rPr>
          <w:rFonts w:ascii="宋体" w:hAnsi="宋体" w:eastAsia="宋体"/>
          <w:sz w:val="22"/>
        </w:rPr>
      </w:pPr>
    </w:p>
    <w:p>
      <w:pPr>
        <w:numPr>
          <w:ilvl w:val="0"/>
          <w:numId w:val="0"/>
        </w:numPr>
        <w:autoSpaceDE w:val="0"/>
        <w:autoSpaceDN w:val="0"/>
        <w:ind w:leftChars="0"/>
        <w:textAlignment w:val="baseline"/>
        <w:rPr>
          <w:rFonts w:hint="eastAsia" w:ascii="宋体" w:hAnsi="宋体" w:eastAsia="宋体"/>
          <w:sz w:val="22"/>
          <w:szCs w:val="22"/>
        </w:rPr>
      </w:pPr>
      <w:r>
        <w:rPr>
          <w:rFonts w:hint="eastAsia" w:ascii="宋体" w:hAnsi="宋体" w:eastAsia="宋体"/>
          <w:sz w:val="22"/>
          <w:szCs w:val="22"/>
          <w:lang w:val="en-US" w:eastAsia="zh-CN"/>
        </w:rPr>
        <w:t>一、</w:t>
      </w:r>
      <w:r>
        <w:rPr>
          <w:rFonts w:ascii="宋体" w:hAnsi="宋体" w:eastAsia="宋体"/>
          <w:sz w:val="22"/>
          <w:szCs w:val="22"/>
        </w:rPr>
        <w:t>工程概况</w:t>
      </w:r>
    </w:p>
    <w:p>
      <w:pPr>
        <w:autoSpaceDE w:val="0"/>
        <w:autoSpaceDN w:val="0"/>
        <w:ind w:firstLine="283" w:firstLineChars="129"/>
        <w:textAlignment w:val="baseline"/>
        <w:rPr>
          <w:rFonts w:ascii="宋体" w:hAnsi="宋体" w:eastAsia="宋体"/>
          <w:color w:val="000000" w:themeColor="text1"/>
          <w:sz w:val="22"/>
          <w:szCs w:val="22"/>
          <w14:textFill>
            <w14:solidFill>
              <w14:schemeClr w14:val="tx1"/>
            </w14:solidFill>
          </w14:textFill>
        </w:rPr>
      </w:pPr>
      <w:r>
        <w:rPr>
          <w:rFonts w:hint="eastAsia" w:ascii="宋体" w:hAnsi="宋体" w:eastAsia="宋体"/>
          <w:color w:val="000000"/>
          <w:sz w:val="22"/>
          <w:szCs w:val="22"/>
          <w:lang w:eastAsia="zh-CN"/>
        </w:rPr>
        <w:t>1</w:t>
      </w:r>
      <w:r>
        <w:rPr>
          <w:rFonts w:ascii="宋体" w:hAnsi="宋体" w:eastAsia="宋体"/>
          <w:color w:val="000000"/>
          <w:sz w:val="22"/>
          <w:szCs w:val="22"/>
          <w:lang w:eastAsia="zh-CN"/>
        </w:rPr>
        <w:t>.</w:t>
      </w:r>
      <w:r>
        <w:rPr>
          <w:rFonts w:hint="eastAsia" w:ascii="宋体" w:hAnsi="宋体" w:eastAsia="宋体"/>
          <w:color w:val="000000"/>
          <w:sz w:val="22"/>
          <w:szCs w:val="22"/>
        </w:rPr>
        <w:t>工程名称</w:t>
      </w:r>
      <w:r>
        <w:rPr>
          <w:rFonts w:hint="eastAsia" w:ascii="宋体" w:hAnsi="宋体" w:eastAsia="宋体"/>
          <w:color w:val="000000" w:themeColor="text1"/>
          <w:sz w:val="22"/>
          <w:szCs w:val="22"/>
          <w14:textFill>
            <w14:solidFill>
              <w14:schemeClr w14:val="tx1"/>
            </w14:solidFill>
          </w14:textFill>
        </w:rPr>
        <w:t>：</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input7</w:t>
      </w:r>
      <w:r>
        <w:rPr>
          <w:rFonts w:hint="eastAsia" w:ascii="宋体" w:hAnsi="宋体" w:eastAsia="宋体"/>
          <w:color w:val="000000" w:themeColor="text1"/>
          <w:sz w:val="22"/>
          <w:szCs w:val="22"/>
          <w:lang w:val="en-US" w:eastAsia="zh-CN"/>
          <w14:textFill>
            <w14:solidFill>
              <w14:schemeClr w14:val="tx1"/>
            </w14:solidFill>
          </w14:textFill>
        </w:rPr>
        <w:t>}</w:t>
      </w:r>
    </w:p>
    <w:p>
      <w:pPr>
        <w:autoSpaceDE w:val="0"/>
        <w:autoSpaceDN w:val="0"/>
        <w:ind w:firstLine="283" w:firstLineChars="129"/>
        <w:textAlignment w:val="baseline"/>
        <w:rPr>
          <w:rFonts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2</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工程地点：</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input13</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14:textFill>
            <w14:solidFill>
              <w14:schemeClr w14:val="tx1"/>
            </w14:solidFill>
          </w14:textFill>
        </w:rPr>
        <w:t>，</w:t>
      </w:r>
    </w:p>
    <w:p>
      <w:pPr>
        <w:autoSpaceDE w:val="0"/>
        <w:autoSpaceDN w:val="0"/>
        <w:ind w:firstLine="283" w:firstLineChars="129"/>
        <w:textAlignment w:val="baseline"/>
        <w:rPr>
          <w:rFonts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3</w:t>
      </w:r>
      <w:r>
        <w:rPr>
          <w:rFonts w:ascii="宋体" w:hAnsi="宋体" w:eastAsia="宋体"/>
          <w:color w:val="000000" w:themeColor="text1"/>
          <w:sz w:val="22"/>
          <w:szCs w:val="22"/>
          <w:lang w:eastAsia="zh-CN"/>
          <w14:textFill>
            <w14:solidFill>
              <w14:schemeClr w14:val="tx1"/>
            </w14:solidFill>
          </w14:textFill>
        </w:rPr>
        <w:t>.</w:t>
      </w:r>
      <w:r>
        <w:rPr>
          <w:rFonts w:ascii="宋体" w:hAnsi="宋体" w:eastAsia="宋体"/>
          <w:color w:val="000000" w:themeColor="text1"/>
          <w:sz w:val="22"/>
          <w:szCs w:val="22"/>
          <w14:textFill>
            <w14:solidFill>
              <w14:schemeClr w14:val="tx1"/>
            </w14:solidFill>
          </w14:textFill>
        </w:rPr>
        <w:t>建筑</w:t>
      </w:r>
      <w:r>
        <w:rPr>
          <w:rFonts w:hint="eastAsia" w:ascii="宋体" w:hAnsi="宋体" w:eastAsia="宋体"/>
          <w:color w:val="000000" w:themeColor="text1"/>
          <w:sz w:val="22"/>
          <w:szCs w:val="22"/>
          <w14:textFill>
            <w14:solidFill>
              <w14:schemeClr w14:val="tx1"/>
            </w14:solidFill>
          </w14:textFill>
        </w:rPr>
        <w:t>规模</w:t>
      </w:r>
      <w:r>
        <w:rPr>
          <w:rFonts w:hint="eastAsia"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14:textFill>
            <w14:solidFill>
              <w14:schemeClr w14:val="tx1"/>
            </w14:solidFill>
          </w14:textFill>
        </w:rPr>
        <w:t>范围</w:t>
      </w:r>
      <w:r>
        <w:rPr>
          <w:rFonts w:hint="eastAsia"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input14</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14:textFill>
            <w14:solidFill>
              <w14:schemeClr w14:val="tx1"/>
            </w14:solidFill>
          </w14:textFill>
        </w:rPr>
        <w:t>。</w:t>
      </w:r>
    </w:p>
    <w:p>
      <w:pPr>
        <w:autoSpaceDE w:val="0"/>
        <w:autoSpaceDN w:val="0"/>
        <w:ind w:firstLine="283" w:firstLineChars="129"/>
        <w:textAlignment w:val="baseline"/>
        <w:rPr>
          <w:rFonts w:hint="eastAsia" w:ascii="宋体" w:hAnsi="宋体" w:eastAsia="宋体"/>
          <w:color w:val="000000" w:themeColor="text1"/>
          <w:sz w:val="22"/>
          <w:szCs w:val="22"/>
          <w:lang w:eastAsia="zh-CN"/>
          <w14:textFill>
            <w14:solidFill>
              <w14:schemeClr w14:val="tx1"/>
            </w14:solidFill>
          </w14:textFill>
        </w:rPr>
      </w:pPr>
      <w:r>
        <w:rPr>
          <w:rFonts w:ascii="宋体" w:hAnsi="宋体" w:eastAsia="宋体"/>
          <w:color w:val="000000" w:themeColor="text1"/>
          <w:sz w:val="22"/>
          <w:szCs w:val="22"/>
          <w:lang w:eastAsia="zh-CN"/>
          <w14:textFill>
            <w14:solidFill>
              <w14:schemeClr w14:val="tx1"/>
            </w14:solidFill>
          </w14:textFill>
        </w:rPr>
        <w:t>4</w:t>
      </w:r>
      <w:r>
        <w:rPr>
          <w:rFonts w:hint="eastAsia" w:ascii="宋体" w:hAnsi="宋体" w:eastAsia="宋体"/>
          <w:color w:val="000000" w:themeColor="text1"/>
          <w:sz w:val="22"/>
          <w:szCs w:val="22"/>
          <w:lang w:eastAsia="zh-CN"/>
          <w14:textFill>
            <w14:solidFill>
              <w14:schemeClr w14:val="tx1"/>
            </w14:solidFill>
          </w14:textFill>
        </w:rPr>
        <w:t>.建筑功能及分类：</w:t>
      </w:r>
    </w:p>
    <w:p>
      <w:pPr>
        <w:autoSpaceDE w:val="0"/>
        <w:autoSpaceDN w:val="0"/>
        <w:ind w:firstLine="283" w:firstLineChars="129"/>
        <w:textAlignment w:val="baseline"/>
        <w:rPr>
          <w:rFonts w:hint="default" w:ascii="宋体" w:hAnsi="宋体" w:eastAsia="宋体" w:cs="Arial"/>
          <w:color w:val="000000" w:themeColor="text1"/>
          <w:sz w:val="22"/>
          <w:lang w:val="en-US" w:eastAsia="zh-CN"/>
          <w14:textFill>
            <w14:solidFill>
              <w14:schemeClr w14:val="tx1"/>
            </w14:solidFill>
          </w14:textFill>
        </w:rPr>
      </w:pPr>
      <w:r>
        <w:rPr>
          <w:rFonts w:hint="eastAsia" w:ascii="宋体" w:hAnsi="宋体" w:eastAsia="宋体" w:cs="Arial"/>
          <w:color w:val="000000" w:themeColor="text1"/>
          <w:sz w:val="22"/>
          <w:lang w:val="en-US" w:eastAsia="zh-CN"/>
          <w14:textFill>
            <w14:solidFill>
              <w14:schemeClr w14:val="tx1"/>
            </w14:solidFill>
          </w14:textFill>
        </w:rPr>
        <w:t>${input15}</w:t>
      </w:r>
    </w:p>
    <w:p>
      <w:pPr>
        <w:autoSpaceDE w:val="0"/>
        <w:autoSpaceDN w:val="0"/>
        <w:textAlignment w:val="baseline"/>
        <w:rPr>
          <w:rFonts w:ascii="宋体" w:hAnsi="宋体" w:eastAsia="宋体"/>
          <w:color w:val="000000" w:themeColor="text1"/>
          <w:sz w:val="22"/>
          <w:szCs w:val="22"/>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二、</w:t>
      </w:r>
      <w:r>
        <w:rPr>
          <w:rFonts w:hint="eastAsia" w:ascii="宋体" w:hAnsi="宋体" w:eastAsia="宋体"/>
          <w:color w:val="000000" w:themeColor="text1"/>
          <w:sz w:val="22"/>
          <w:szCs w:val="22"/>
          <w:lang w:eastAsia="zh-CN"/>
          <w14:textFill>
            <w14:solidFill>
              <w14:schemeClr w14:val="tx1"/>
            </w14:solidFill>
          </w14:textFill>
        </w:rPr>
        <w:t xml:space="preserve">审核范围   </w:t>
      </w:r>
    </w:p>
    <w:p>
      <w:pPr>
        <w:autoSpaceDE w:val="0"/>
        <w:autoSpaceDN w:val="0"/>
        <w:spacing w:line="360" w:lineRule="exact"/>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14:textFill>
            <w14:solidFill>
              <w14:schemeClr w14:val="tx1"/>
            </w14:solidFill>
          </w14:textFill>
        </w:rPr>
        <w:t>本次</w:t>
      </w:r>
      <w:r>
        <w:rPr>
          <w:rFonts w:ascii="宋体" w:hAnsi="宋体" w:eastAsia="宋体"/>
          <w:color w:val="000000" w:themeColor="text1"/>
          <w:sz w:val="22"/>
          <w:szCs w:val="22"/>
          <w14:textFill>
            <w14:solidFill>
              <w14:schemeClr w14:val="tx1"/>
            </w14:solidFill>
          </w14:textFill>
        </w:rPr>
        <w:t>审核</w:t>
      </w:r>
      <w:r>
        <w:rPr>
          <w:rFonts w:hint="eastAsia" w:ascii="宋体" w:hAnsi="宋体" w:eastAsia="宋体"/>
          <w:color w:val="000000" w:themeColor="text1"/>
          <w:sz w:val="22"/>
          <w:szCs w:val="22"/>
          <w14:textFill>
            <w14:solidFill>
              <w14:schemeClr w14:val="tx1"/>
            </w14:solidFill>
          </w14:textFill>
        </w:rPr>
        <w:t>范围为由</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input5</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14:textFill>
            <w14:solidFill>
              <w14:schemeClr w14:val="tx1"/>
            </w14:solidFill>
          </w14:textFill>
        </w:rPr>
        <w:t>于</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input16</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报送的</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s="Arial"/>
          <w:color w:val="000000" w:themeColor="text1"/>
          <w:sz w:val="22"/>
          <w:lang w:val="en-US" w:eastAsia="zh-CN"/>
          <w14:textFill>
            <w14:solidFill>
              <w14:schemeClr w14:val="tx1"/>
            </w14:solidFill>
          </w14:textFill>
        </w:rPr>
        <w:t>input5</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单位</w:t>
      </w:r>
      <w:r>
        <w:rPr>
          <w:rFonts w:ascii="宋体" w:hAnsi="宋体" w:eastAsia="宋体"/>
          <w:color w:val="000000" w:themeColor="text1"/>
          <w:sz w:val="22"/>
          <w:szCs w:val="22"/>
          <w14:textFill>
            <w14:solidFill>
              <w14:schemeClr w14:val="tx1"/>
            </w14:solidFill>
          </w14:textFill>
        </w:rPr>
        <w:t>编制的</w:t>
      </w:r>
      <w:bookmarkStart w:id="0" w:name="_Hlk8746103"/>
      <w:r>
        <w:rPr>
          <w:rFonts w:hint="eastAsia" w:ascii="宋体" w:hAnsi="宋体" w:eastAsia="宋体"/>
          <w:color w:val="000000" w:themeColor="text1"/>
          <w:sz w:val="22"/>
          <w:szCs w:val="22"/>
          <w:lang w:val="en-US" w:eastAsia="zh-CN"/>
          <w14:textFill>
            <w14:solidFill>
              <w14:schemeClr w14:val="tx1"/>
            </w14:solidFill>
          </w14:textFill>
        </w:rPr>
        <w:t>${input1}</w:t>
      </w:r>
      <w:bookmarkEnd w:id="0"/>
      <w:r>
        <w:rPr>
          <w:rFonts w:hint="eastAsia" w:ascii="宋体" w:hAnsi="宋体" w:eastAsia="宋体"/>
          <w:color w:val="000000" w:themeColor="text1"/>
          <w:sz w:val="22"/>
          <w:szCs w:val="22"/>
          <w14:textFill>
            <w14:solidFill>
              <w14:schemeClr w14:val="tx1"/>
            </w14:solidFill>
          </w14:textFill>
        </w:rPr>
        <w:t>建设投资估算书及相应资料。</w:t>
      </w:r>
    </w:p>
    <w:p>
      <w:pPr>
        <w:autoSpaceDE w:val="0"/>
        <w:autoSpaceDN w:val="0"/>
        <w:textAlignment w:val="baseline"/>
        <w:rPr>
          <w:rFonts w:hint="eastAsia" w:ascii="宋体" w:hAnsi="宋体" w:eastAsia="宋体"/>
          <w:color w:val="000000" w:themeColor="text1"/>
          <w:sz w:val="22"/>
          <w:szCs w:val="22"/>
          <w14:textFill>
            <w14:solidFill>
              <w14:schemeClr w14:val="tx1"/>
            </w14:solidFill>
          </w14:textFill>
        </w:rPr>
      </w:pPr>
    </w:p>
    <w:p>
      <w:pPr>
        <w:numPr>
          <w:ilvl w:val="0"/>
          <w:numId w:val="0"/>
        </w:numPr>
        <w:autoSpaceDE w:val="0"/>
        <w:autoSpaceDN w:val="0"/>
        <w:ind w:leftChars="0"/>
        <w:textAlignment w:val="baseline"/>
        <w:rPr>
          <w:rFonts w:hint="eastAsia" w:ascii="宋体" w:hAnsi="宋体" w:eastAsia="宋体"/>
          <w:sz w:val="22"/>
          <w:szCs w:val="22"/>
        </w:rPr>
      </w:pPr>
      <w:r>
        <w:rPr>
          <w:rFonts w:hint="eastAsia" w:ascii="宋体" w:hAnsi="宋体" w:eastAsia="宋体"/>
          <w:sz w:val="22"/>
          <w:szCs w:val="22"/>
          <w:lang w:val="en-US" w:eastAsia="zh-CN"/>
        </w:rPr>
        <w:t>三、</w:t>
      </w:r>
      <w:r>
        <w:rPr>
          <w:rFonts w:hint="eastAsia" w:ascii="宋体" w:hAnsi="宋体" w:eastAsia="宋体"/>
          <w:sz w:val="22"/>
          <w:szCs w:val="22"/>
          <w:lang w:eastAsia="zh-CN"/>
        </w:rPr>
        <w:t>审核原则</w:t>
      </w:r>
    </w:p>
    <w:p>
      <w:pPr>
        <w:autoSpaceDE w:val="0"/>
        <w:autoSpaceDN w:val="0"/>
        <w:spacing w:line="360" w:lineRule="exact"/>
        <w:textAlignment w:val="baseline"/>
        <w:rPr>
          <w:rFonts w:hint="eastAsia" w:ascii="宋体" w:hAnsi="宋体" w:eastAsia="宋体"/>
          <w:sz w:val="22"/>
          <w:szCs w:val="22"/>
          <w:lang w:eastAsia="zh-CN"/>
        </w:rPr>
      </w:pPr>
      <w:r>
        <w:rPr>
          <w:rFonts w:hint="eastAsia" w:ascii="宋体" w:hAnsi="宋体" w:eastAsia="宋体"/>
          <w:sz w:val="22"/>
          <w:szCs w:val="22"/>
        </w:rPr>
        <w:t>我们遵循独立、客观、公正的基本原则，实事求是地开展审核工作，并对审核结果承担相应的法律责任。</w:t>
      </w:r>
    </w:p>
    <w:p>
      <w:pPr>
        <w:autoSpaceDE w:val="0"/>
        <w:autoSpaceDN w:val="0"/>
        <w:spacing w:line="360" w:lineRule="exact"/>
        <w:textAlignment w:val="baseline"/>
        <w:rPr>
          <w:rFonts w:hint="eastAsia" w:ascii="宋体" w:hAnsi="宋体" w:eastAsia="宋体"/>
          <w:sz w:val="22"/>
          <w:szCs w:val="22"/>
          <w:lang w:eastAsia="zh-CN"/>
        </w:rPr>
      </w:pPr>
    </w:p>
    <w:p>
      <w:pPr>
        <w:numPr>
          <w:ilvl w:val="0"/>
          <w:numId w:val="0"/>
        </w:numPr>
        <w:autoSpaceDE w:val="0"/>
        <w:autoSpaceDN w:val="0"/>
        <w:ind w:leftChars="0"/>
        <w:textAlignment w:val="baseline"/>
        <w:rPr>
          <w:rFonts w:hint="eastAsia" w:ascii="宋体" w:hAnsi="宋体" w:eastAsia="宋体"/>
          <w:sz w:val="22"/>
          <w:szCs w:val="22"/>
        </w:rPr>
      </w:pPr>
      <w:r>
        <w:rPr>
          <w:rFonts w:hint="eastAsia" w:ascii="宋体" w:hAnsi="宋体" w:eastAsia="宋体"/>
          <w:sz w:val="22"/>
          <w:szCs w:val="22"/>
          <w:lang w:val="en-US" w:eastAsia="zh-CN"/>
        </w:rPr>
        <w:t>四、</w:t>
      </w:r>
      <w:r>
        <w:rPr>
          <w:rFonts w:hint="eastAsia" w:ascii="宋体" w:hAnsi="宋体" w:eastAsia="宋体"/>
          <w:sz w:val="22"/>
          <w:szCs w:val="22"/>
          <w:lang w:eastAsia="zh-CN"/>
        </w:rPr>
        <w:t>审核方法</w:t>
      </w:r>
    </w:p>
    <w:p>
      <w:pPr>
        <w:autoSpaceDE w:val="0"/>
        <w:autoSpaceDN w:val="0"/>
        <w:spacing w:line="360" w:lineRule="exact"/>
        <w:textAlignment w:val="baseline"/>
        <w:rPr>
          <w:rFonts w:hint="eastAsia" w:ascii="宋体" w:hAnsi="宋体" w:eastAsia="宋体"/>
          <w:color w:val="000000" w:themeColor="text1"/>
          <w:sz w:val="22"/>
          <w:szCs w:val="22"/>
          <w14:textFill>
            <w14:solidFill>
              <w14:schemeClr w14:val="tx1"/>
            </w14:solidFill>
          </w14:textFill>
        </w:rPr>
      </w:pPr>
      <w:r>
        <w:rPr>
          <w:rFonts w:hint="eastAsia" w:ascii="宋体" w:hAnsi="宋体" w:eastAsia="宋体" w:cs="Arial"/>
          <w:color w:val="000000" w:themeColor="text1"/>
          <w:sz w:val="22"/>
          <w:lang w:val="en-US" w:eastAsia="zh-CN"/>
          <w14:textFill>
            <w14:solidFill>
              <w14:schemeClr w14:val="tx1"/>
            </w14:solidFill>
          </w14:textFill>
        </w:rPr>
        <w:t>${input17}</w:t>
      </w:r>
    </w:p>
    <w:p>
      <w:pPr>
        <w:autoSpaceDE w:val="0"/>
        <w:autoSpaceDN w:val="0"/>
        <w:spacing w:line="360" w:lineRule="exact"/>
        <w:textAlignment w:val="baseline"/>
        <w:rPr>
          <w:rFonts w:hint="eastAsia"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 xml:space="preserve"> </w:t>
      </w:r>
    </w:p>
    <w:p>
      <w:pPr>
        <w:numPr>
          <w:ilvl w:val="0"/>
          <w:numId w:val="0"/>
        </w:numPr>
        <w:autoSpaceDE w:val="0"/>
        <w:autoSpaceDN w:val="0"/>
        <w:ind w:leftChars="0"/>
        <w:textAlignment w:val="baseline"/>
        <w:rPr>
          <w:rFonts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五、</w:t>
      </w:r>
      <w:r>
        <w:rPr>
          <w:rFonts w:ascii="宋体" w:hAnsi="宋体" w:eastAsia="宋体"/>
          <w:color w:val="000000" w:themeColor="text1"/>
          <w:sz w:val="22"/>
          <w:szCs w:val="22"/>
          <w14:textFill>
            <w14:solidFill>
              <w14:schemeClr w14:val="tx1"/>
            </w14:solidFill>
          </w14:textFill>
        </w:rPr>
        <w:t>审核依据</w:t>
      </w:r>
    </w:p>
    <w:p>
      <w:pPr>
        <w:autoSpaceDE w:val="0"/>
        <w:autoSpaceDN w:val="0"/>
        <w:spacing w:line="360" w:lineRule="exact"/>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本估算是依据下列资料</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指令审核：</w:t>
      </w:r>
    </w:p>
    <w:p>
      <w:pPr>
        <w:autoSpaceDE w:val="0"/>
        <w:autoSpaceDN w:val="0"/>
        <w:spacing w:line="360" w:lineRule="exact"/>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1</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北京市工程造价管理机构或行业协会等编制的投资估算指标、概算指标（定额）、工程建设其他费用定额（规定）、综合单价、价格指数和有关造价文件等；</w:t>
      </w:r>
    </w:p>
    <w:p>
      <w:pPr>
        <w:autoSpaceDE w:val="0"/>
        <w:autoSpaceDN w:val="0"/>
        <w:spacing w:line="360" w:lineRule="exact"/>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2</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类似工程的各种技术经济指标和参数，造价指标；</w:t>
      </w:r>
    </w:p>
    <w:p>
      <w:pPr>
        <w:autoSpaceDE w:val="0"/>
        <w:autoSpaceDN w:val="0"/>
        <w:spacing w:line="360" w:lineRule="exact"/>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3</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lang w:eastAsia="zh-CN"/>
          <w14:textFill>
            <w14:solidFill>
              <w14:schemeClr w14:val="tx1"/>
            </w14:solidFill>
          </w14:textFill>
        </w:rPr>
        <w:t>北京市同期的人工、材料、机械市场价格、建筑、工艺及附属设备的市场价格和有关费用。</w:t>
      </w:r>
    </w:p>
    <w:p>
      <w:pPr>
        <w:autoSpaceDE w:val="0"/>
        <w:autoSpaceDN w:val="0"/>
        <w:spacing w:line="360" w:lineRule="exact"/>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s="Arial"/>
          <w:color w:val="000000" w:themeColor="text1"/>
          <w:sz w:val="22"/>
          <w:lang w:val="en-US" w:eastAsia="zh-CN"/>
          <w14:textFill>
            <w14:solidFill>
              <w14:schemeClr w14:val="tx1"/>
            </w14:solidFill>
          </w14:textFill>
        </w:rPr>
        <w:t>${input18}</w:t>
      </w:r>
    </w:p>
    <w:p>
      <w:pPr>
        <w:autoSpaceDE w:val="0"/>
        <w:autoSpaceDN w:val="0"/>
        <w:spacing w:line="360" w:lineRule="exact"/>
        <w:ind w:firstLine="283" w:firstLineChars="129"/>
        <w:textAlignment w:val="baseline"/>
        <w:rPr>
          <w:rFonts w:ascii="宋体" w:hAnsi="宋体" w:eastAsia="宋体"/>
          <w:color w:val="000000" w:themeColor="text1"/>
          <w:sz w:val="22"/>
          <w:szCs w:val="22"/>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5.</w:t>
      </w:r>
      <w:r>
        <w:rPr>
          <w:rFonts w:hint="eastAsia" w:ascii="宋体" w:hAnsi="宋体" w:eastAsia="宋体"/>
          <w:color w:val="000000" w:themeColor="text1"/>
          <w:sz w:val="22"/>
          <w:szCs w:val="22"/>
          <w14:textFill>
            <w14:solidFill>
              <w14:schemeClr w14:val="tx1"/>
            </w14:solidFill>
          </w14:textFill>
        </w:rPr>
        <w:t>与</w:t>
      </w:r>
      <w:r>
        <w:rPr>
          <w:rFonts w:hint="eastAsia" w:ascii="宋体" w:hAnsi="宋体" w:eastAsia="宋体" w:cs="Arial"/>
          <w:color w:val="000000" w:themeColor="text1"/>
          <w:sz w:val="22"/>
          <w:lang w:val="en-US" w:eastAsia="zh-CN"/>
          <w14:textFill>
            <w14:solidFill>
              <w14:schemeClr w14:val="tx1"/>
            </w14:solidFill>
          </w14:textFill>
        </w:rPr>
        <w:t>${input5}</w:t>
      </w:r>
      <w:r>
        <w:rPr>
          <w:rFonts w:hint="eastAsia" w:ascii="宋体" w:hAnsi="宋体" w:eastAsia="宋体"/>
          <w:color w:val="000000" w:themeColor="text1"/>
          <w:sz w:val="22"/>
          <w:szCs w:val="22"/>
          <w14:textFill>
            <w14:solidFill>
              <w14:schemeClr w14:val="tx1"/>
            </w14:solidFill>
          </w14:textFill>
        </w:rPr>
        <w:t>签订的《建设工程造价咨询合同》；</w:t>
      </w:r>
    </w:p>
    <w:p>
      <w:pPr>
        <w:autoSpaceDE w:val="0"/>
        <w:autoSpaceDN w:val="0"/>
        <w:spacing w:line="360" w:lineRule="exact"/>
        <w:ind w:firstLine="283" w:firstLineChars="129"/>
        <w:textAlignment w:val="baseline"/>
        <w:rPr>
          <w:rFonts w:hint="eastAsia" w:ascii="宋体" w:hAnsi="宋体" w:eastAsia="宋体"/>
          <w:sz w:val="22"/>
          <w:szCs w:val="22"/>
          <w:lang w:eastAsia="zh-CN"/>
        </w:rPr>
      </w:pPr>
      <w:r>
        <w:rPr>
          <w:rFonts w:hint="eastAsia" w:ascii="宋体" w:hAnsi="宋体" w:eastAsia="宋体"/>
          <w:sz w:val="22"/>
          <w:szCs w:val="22"/>
          <w:lang w:eastAsia="zh-CN"/>
        </w:rPr>
        <w:t>6.估算送审资料；现场踏勘资料；</w:t>
      </w:r>
    </w:p>
    <w:p>
      <w:pPr>
        <w:autoSpaceDE w:val="0"/>
        <w:autoSpaceDN w:val="0"/>
        <w:spacing w:line="360" w:lineRule="exact"/>
        <w:ind w:firstLine="283" w:firstLineChars="129"/>
        <w:textAlignment w:val="baseline"/>
        <w:rPr>
          <w:rFonts w:ascii="宋体" w:hAnsi="宋体" w:eastAsia="宋体"/>
          <w:sz w:val="22"/>
          <w:szCs w:val="22"/>
          <w:lang w:eastAsia="zh-CN"/>
        </w:rPr>
      </w:pPr>
      <w:r>
        <w:rPr>
          <w:rFonts w:hint="eastAsia" w:ascii="宋体" w:hAnsi="宋体" w:eastAsia="宋体"/>
          <w:sz w:val="22"/>
          <w:szCs w:val="22"/>
          <w:lang w:eastAsia="zh-CN"/>
        </w:rPr>
        <w:t>7</w:t>
      </w:r>
      <w:r>
        <w:rPr>
          <w:rFonts w:ascii="宋体" w:hAnsi="宋体" w:eastAsia="宋体"/>
          <w:sz w:val="22"/>
          <w:szCs w:val="22"/>
          <w:lang w:eastAsia="zh-CN"/>
        </w:rPr>
        <w:t>.</w:t>
      </w:r>
      <w:r>
        <w:rPr>
          <w:rFonts w:hint="eastAsia" w:ascii="宋体" w:hAnsi="宋体" w:eastAsia="宋体"/>
          <w:sz w:val="22"/>
          <w:szCs w:val="22"/>
          <w:lang w:eastAsia="zh-CN"/>
        </w:rPr>
        <w:t>以下前期工程费用按政府收费文件或指导费率放入：</w:t>
      </w:r>
    </w:p>
    <w:p>
      <w:pPr>
        <w:autoSpaceDE w:val="0"/>
        <w:autoSpaceDN w:val="0"/>
        <w:spacing w:line="360" w:lineRule="exact"/>
        <w:ind w:firstLine="283" w:firstLineChars="129"/>
        <w:textAlignment w:val="baseline"/>
        <w:rPr>
          <w:rFonts w:ascii="宋体" w:hAnsi="宋体" w:eastAsia="宋体"/>
          <w:sz w:val="22"/>
          <w:szCs w:val="22"/>
          <w:lang w:eastAsia="zh-CN"/>
        </w:rPr>
      </w:pPr>
      <w:r>
        <w:rPr>
          <w:rFonts w:ascii="宋体" w:hAnsi="宋体" w:eastAsia="宋体"/>
          <w:sz w:val="22"/>
          <w:szCs w:val="22"/>
          <w:lang w:eastAsia="zh-CN"/>
        </w:rPr>
        <w:t>A</w:t>
      </w:r>
      <w:r>
        <w:rPr>
          <w:rFonts w:hint="eastAsia" w:ascii="宋体" w:hAnsi="宋体" w:eastAsia="宋体"/>
          <w:sz w:val="22"/>
          <w:szCs w:val="22"/>
          <w:lang w:eastAsia="zh-CN"/>
        </w:rPr>
        <w:t>、建设工程其他费；</w:t>
      </w:r>
    </w:p>
    <w:p>
      <w:pPr>
        <w:autoSpaceDE w:val="0"/>
        <w:autoSpaceDN w:val="0"/>
        <w:spacing w:line="360" w:lineRule="exact"/>
        <w:ind w:firstLine="283" w:firstLineChars="129"/>
        <w:textAlignment w:val="baseline"/>
        <w:rPr>
          <w:rFonts w:ascii="宋体" w:hAnsi="宋体" w:eastAsia="宋体"/>
          <w:sz w:val="22"/>
          <w:szCs w:val="22"/>
          <w:lang w:eastAsia="zh-CN"/>
        </w:rPr>
      </w:pPr>
      <w:r>
        <w:rPr>
          <w:rFonts w:ascii="宋体" w:hAnsi="宋体" w:eastAsia="宋体"/>
          <w:sz w:val="22"/>
          <w:szCs w:val="22"/>
          <w:lang w:eastAsia="zh-CN"/>
        </w:rPr>
        <w:t>B</w:t>
      </w:r>
      <w:r>
        <w:rPr>
          <w:rFonts w:hint="eastAsia" w:ascii="宋体" w:hAnsi="宋体" w:eastAsia="宋体"/>
          <w:sz w:val="22"/>
          <w:szCs w:val="22"/>
          <w:lang w:eastAsia="zh-CN"/>
        </w:rPr>
        <w:t>、预备费；</w:t>
      </w:r>
    </w:p>
    <w:p>
      <w:pPr>
        <w:autoSpaceDE w:val="0"/>
        <w:autoSpaceDN w:val="0"/>
        <w:spacing w:line="360" w:lineRule="exact"/>
        <w:ind w:firstLine="283" w:firstLineChars="129"/>
        <w:textAlignment w:val="baseline"/>
        <w:rPr>
          <w:rFonts w:ascii="宋体" w:hAnsi="宋体" w:eastAsia="宋体"/>
          <w:sz w:val="22"/>
          <w:szCs w:val="22"/>
          <w:lang w:eastAsia="zh-CN"/>
        </w:rPr>
      </w:pPr>
      <w:r>
        <w:rPr>
          <w:rFonts w:hint="eastAsia" w:ascii="宋体" w:hAnsi="宋体" w:eastAsia="宋体"/>
          <w:sz w:val="22"/>
          <w:szCs w:val="22"/>
          <w:lang w:eastAsia="zh-CN"/>
        </w:rPr>
        <w:t>8</w:t>
      </w:r>
      <w:r>
        <w:rPr>
          <w:rFonts w:ascii="宋体" w:hAnsi="宋体" w:eastAsia="宋体"/>
          <w:sz w:val="22"/>
          <w:szCs w:val="22"/>
          <w:lang w:eastAsia="zh-CN"/>
        </w:rPr>
        <w:t>.</w:t>
      </w:r>
      <w:r>
        <w:rPr>
          <w:rFonts w:hint="eastAsia" w:ascii="宋体" w:hAnsi="宋体" w:eastAsia="宋体"/>
          <w:sz w:val="22"/>
          <w:szCs w:val="22"/>
          <w:lang w:eastAsia="zh-CN"/>
        </w:rPr>
        <w:t>本估算是假设全部工程均是通过能反映市场价格情况且有竞争性的投标报价承接并实施。</w:t>
      </w:r>
    </w:p>
    <w:p>
      <w:pPr>
        <w:autoSpaceDE w:val="0"/>
        <w:autoSpaceDN w:val="0"/>
        <w:ind w:firstLine="283" w:firstLineChars="129"/>
        <w:textAlignment w:val="baseline"/>
        <w:rPr>
          <w:rFonts w:hint="eastAsia" w:ascii="宋体" w:hAnsi="宋体" w:eastAsia="宋体"/>
          <w:sz w:val="22"/>
          <w:szCs w:val="22"/>
          <w:lang w:eastAsia="zh-CN"/>
        </w:rPr>
      </w:pPr>
    </w:p>
    <w:p>
      <w:pPr>
        <w:numPr>
          <w:ilvl w:val="0"/>
          <w:numId w:val="0"/>
        </w:numPr>
        <w:autoSpaceDE w:val="0"/>
        <w:autoSpaceDN w:val="0"/>
        <w:ind w:leftChars="0"/>
        <w:textAlignment w:val="baseline"/>
        <w:rPr>
          <w:rFonts w:hint="eastAsia" w:ascii="宋体" w:hAnsi="宋体" w:eastAsia="宋体"/>
          <w:sz w:val="22"/>
          <w:szCs w:val="22"/>
          <w:lang w:eastAsia="zh-CN"/>
        </w:rPr>
      </w:pPr>
      <w:r>
        <w:rPr>
          <w:rFonts w:hint="eastAsia" w:ascii="宋体" w:hAnsi="宋体" w:eastAsia="宋体"/>
          <w:sz w:val="22"/>
          <w:szCs w:val="22"/>
          <w:lang w:val="en-US" w:eastAsia="zh-CN"/>
        </w:rPr>
        <w:t>六、</w:t>
      </w:r>
      <w:r>
        <w:rPr>
          <w:rFonts w:hint="eastAsia" w:ascii="宋体" w:hAnsi="宋体" w:eastAsia="宋体"/>
          <w:sz w:val="22"/>
          <w:szCs w:val="22"/>
          <w:lang w:eastAsia="zh-CN"/>
        </w:rPr>
        <w:t>审核程序</w:t>
      </w:r>
    </w:p>
    <w:p>
      <w:pPr>
        <w:autoSpaceDE w:val="0"/>
        <w:autoSpaceDN w:val="0"/>
        <w:ind w:firstLine="283" w:firstLineChars="129"/>
        <w:textAlignment w:val="baseline"/>
        <w:rPr>
          <w:rFonts w:hint="eastAsia" w:ascii="宋体" w:hAnsi="宋体" w:eastAsia="宋体"/>
          <w:sz w:val="22"/>
          <w:szCs w:val="22"/>
          <w:lang w:eastAsia="zh-CN"/>
        </w:rPr>
      </w:pPr>
      <w:r>
        <w:rPr>
          <w:rFonts w:hint="eastAsia" w:ascii="宋体" w:hAnsi="宋体" w:eastAsia="宋体"/>
          <w:sz w:val="22"/>
          <w:szCs w:val="22"/>
          <w:lang w:eastAsia="zh-CN"/>
        </w:rPr>
        <w:t>1.准备阶段：收集、整理估算审核项目的审核依据资料，做好送审资料的交验、核实、签收工作，并对资料等缺陷向委托方提出书面意见及要求；</w:t>
      </w:r>
    </w:p>
    <w:p>
      <w:pPr>
        <w:autoSpaceDE w:val="0"/>
        <w:autoSpaceDN w:val="0"/>
        <w:ind w:firstLine="283" w:firstLineChars="129"/>
        <w:textAlignment w:val="baseline"/>
        <w:rPr>
          <w:rFonts w:hint="eastAsia" w:ascii="宋体" w:hAnsi="宋体" w:eastAsia="宋体"/>
          <w:sz w:val="22"/>
          <w:szCs w:val="22"/>
          <w:lang w:eastAsia="zh-CN"/>
        </w:rPr>
      </w:pPr>
      <w:r>
        <w:rPr>
          <w:rFonts w:hint="eastAsia" w:ascii="宋体" w:hAnsi="宋体" w:eastAsia="宋体"/>
          <w:sz w:val="22"/>
          <w:szCs w:val="22"/>
          <w:lang w:eastAsia="zh-CN"/>
        </w:rPr>
        <w:t>2.审核阶段：现场踏勘核实，召开审核会议，澄清问题，在必要情况下提出补充依据性资料和必要的弥补性措施，形成会商纪要，进行计量、计价、计费审核与确定工作，完成初步审核意见等；</w:t>
      </w:r>
    </w:p>
    <w:p>
      <w:pPr>
        <w:autoSpaceDE w:val="0"/>
        <w:autoSpaceDN w:val="0"/>
        <w:ind w:firstLine="283" w:firstLineChars="129"/>
        <w:textAlignment w:val="baseline"/>
        <w:rPr>
          <w:rFonts w:hint="eastAsia" w:ascii="宋体" w:hAnsi="宋体" w:eastAsia="宋体"/>
          <w:sz w:val="22"/>
          <w:szCs w:val="22"/>
          <w:lang w:eastAsia="zh-CN"/>
        </w:rPr>
      </w:pPr>
      <w:r>
        <w:rPr>
          <w:rFonts w:hint="eastAsia" w:ascii="宋体" w:hAnsi="宋体" w:eastAsia="宋体"/>
          <w:sz w:val="22"/>
          <w:szCs w:val="22"/>
          <w:lang w:eastAsia="zh-CN"/>
        </w:rPr>
        <w:t>3．审定阶段：就初步审核意见与编制单位及建设单位进行沟通，召开协调会议，处理分歧事项，形成估算审核成果文件，提交估算审核报告等工作。</w:t>
      </w:r>
    </w:p>
    <w:p>
      <w:pPr>
        <w:autoSpaceDE w:val="0"/>
        <w:autoSpaceDN w:val="0"/>
        <w:ind w:firstLine="358" w:firstLineChars="163"/>
        <w:textAlignment w:val="baseline"/>
        <w:rPr>
          <w:rFonts w:hint="eastAsia" w:ascii="宋体" w:hAnsi="宋体" w:eastAsia="宋体" w:cs="Arial"/>
          <w:sz w:val="22"/>
          <w:szCs w:val="22"/>
          <w:lang w:eastAsia="zh-CN"/>
        </w:rPr>
      </w:pPr>
    </w:p>
    <w:p>
      <w:pPr>
        <w:numPr>
          <w:ilvl w:val="0"/>
          <w:numId w:val="0"/>
        </w:numPr>
        <w:autoSpaceDE w:val="0"/>
        <w:autoSpaceDN w:val="0"/>
        <w:ind w:leftChars="0"/>
        <w:textAlignment w:val="baseline"/>
        <w:rPr>
          <w:rFonts w:ascii="宋体" w:hAnsi="宋体" w:eastAsia="宋体"/>
          <w:sz w:val="22"/>
          <w:szCs w:val="22"/>
        </w:rPr>
      </w:pPr>
      <w:r>
        <w:rPr>
          <w:rFonts w:hint="eastAsia" w:ascii="宋体" w:hAnsi="宋体" w:eastAsia="宋体"/>
          <w:sz w:val="22"/>
          <w:szCs w:val="22"/>
          <w:lang w:val="en-US" w:eastAsia="zh-CN"/>
        </w:rPr>
        <w:t>七、</w:t>
      </w:r>
      <w:r>
        <w:rPr>
          <w:rFonts w:hint="eastAsia" w:ascii="宋体" w:hAnsi="宋体" w:eastAsia="宋体"/>
          <w:sz w:val="22"/>
          <w:szCs w:val="22"/>
          <w:lang w:eastAsia="zh-CN"/>
        </w:rPr>
        <w:t>审核情况说明</w:t>
      </w:r>
    </w:p>
    <w:p>
      <w:pPr>
        <w:autoSpaceDE w:val="0"/>
        <w:autoSpaceDN w:val="0"/>
        <w:ind w:firstLine="283" w:firstLineChars="129"/>
        <w:textAlignment w:val="baseline"/>
        <w:rPr>
          <w:rFonts w:ascii="宋体" w:hAnsi="宋体" w:eastAsia="宋体" w:cs="Arial"/>
          <w:sz w:val="22"/>
          <w:szCs w:val="22"/>
          <w:lang w:eastAsia="zh-CN"/>
        </w:rPr>
      </w:pPr>
      <w:bookmarkStart w:id="1" w:name="_Hlk9245157"/>
    </w:p>
    <w:p>
      <w:pPr>
        <w:autoSpaceDE w:val="0"/>
        <w:autoSpaceDN w:val="0"/>
        <w:ind w:firstLine="283" w:firstLineChars="129"/>
        <w:textAlignment w:val="baseline"/>
        <w:rPr>
          <w:rFonts w:hint="eastAsia" w:ascii="宋体" w:hAnsi="宋体" w:eastAsia="宋体" w:cs="Arial"/>
          <w:color w:val="000000" w:themeColor="text1"/>
          <w:sz w:val="22"/>
          <w:szCs w:val="22"/>
          <w:lang w:eastAsia="zh-CN"/>
          <w14:textFill>
            <w14:solidFill>
              <w14:schemeClr w14:val="tx1"/>
            </w14:solidFill>
          </w14:textFill>
        </w:rPr>
      </w:pPr>
      <w:r>
        <w:rPr>
          <w:rFonts w:hint="eastAsia" w:ascii="宋体" w:hAnsi="宋体" w:eastAsia="宋体" w:cs="Arial"/>
          <w:color w:val="000000" w:themeColor="text1"/>
          <w:sz w:val="22"/>
          <w:szCs w:val="22"/>
          <w:lang w:eastAsia="zh-CN"/>
          <w14:textFill>
            <w14:solidFill>
              <w14:schemeClr w14:val="tx1"/>
            </w14:solidFill>
          </w14:textFill>
        </w:rPr>
        <w:t>1</w:t>
      </w:r>
      <w:r>
        <w:rPr>
          <w:rFonts w:ascii="宋体" w:hAnsi="宋体" w:eastAsia="宋体" w:cs="Arial"/>
          <w:color w:val="000000" w:themeColor="text1"/>
          <w:sz w:val="22"/>
          <w:szCs w:val="22"/>
          <w:lang w:eastAsia="zh-CN"/>
          <w14:textFill>
            <w14:solidFill>
              <w14:schemeClr w14:val="tx1"/>
            </w14:solidFill>
          </w14:textFill>
        </w:rPr>
        <w:t>.</w:t>
      </w:r>
      <w:r>
        <w:rPr>
          <w:rFonts w:hint="eastAsia" w:ascii="宋体" w:hAnsi="宋体" w:eastAsia="宋体" w:cs="Arial"/>
          <w:color w:val="000000" w:themeColor="text1"/>
          <w:sz w:val="22"/>
          <w:szCs w:val="22"/>
          <w:lang w:eastAsia="zh-CN"/>
          <w14:textFill>
            <w14:solidFill>
              <w14:schemeClr w14:val="tx1"/>
            </w14:solidFill>
          </w14:textFill>
        </w:rPr>
        <w:t>审核结果</w:t>
      </w:r>
      <w:r>
        <w:rPr>
          <w:rFonts w:hint="eastAsia" w:ascii="宋体" w:hAnsi="宋体" w:eastAsia="宋体" w:cs="Arial"/>
          <w:color w:val="000000" w:themeColor="text1"/>
          <w:sz w:val="22"/>
          <w:szCs w:val="22"/>
          <w14:textFill>
            <w14:solidFill>
              <w14:schemeClr w14:val="tx1"/>
            </w14:solidFill>
          </w14:textFill>
        </w:rPr>
        <w:t>原因分析</w:t>
      </w:r>
      <w:r>
        <w:rPr>
          <w:rFonts w:hint="eastAsia" w:ascii="宋体" w:hAnsi="宋体" w:eastAsia="宋体" w:cs="Arial"/>
          <w:color w:val="000000" w:themeColor="text1"/>
          <w:sz w:val="22"/>
          <w:szCs w:val="22"/>
          <w:lang w:eastAsia="zh-CN"/>
          <w14:textFill>
            <w14:solidFill>
              <w14:schemeClr w14:val="tx1"/>
            </w14:solidFill>
          </w14:textFill>
        </w:rPr>
        <w:t>：</w:t>
      </w:r>
    </w:p>
    <w:bookmarkEnd w:id="1"/>
    <w:p>
      <w:pPr>
        <w:autoSpaceDE w:val="0"/>
        <w:autoSpaceDN w:val="0"/>
        <w:ind w:firstLine="283" w:firstLineChars="129"/>
        <w:textAlignment w:val="baseline"/>
        <w:rPr>
          <w:rFonts w:hint="eastAsia" w:ascii="宋体" w:hAnsi="宋体" w:eastAsia="宋体" w:cs="Arial"/>
          <w:color w:val="000000" w:themeColor="text1"/>
          <w:sz w:val="22"/>
          <w:szCs w:val="22"/>
          <w14:textFill>
            <w14:solidFill>
              <w14:schemeClr w14:val="tx1"/>
            </w14:solidFill>
          </w14:textFill>
        </w:rPr>
      </w:pPr>
      <w:r>
        <w:rPr>
          <w:rFonts w:ascii="宋体" w:hAnsi="宋体" w:eastAsia="宋体" w:cs="Arial"/>
          <w:color w:val="000000" w:themeColor="text1"/>
          <w:sz w:val="22"/>
          <w:szCs w:val="22"/>
          <w:lang w:eastAsia="zh-CN"/>
          <w14:textFill>
            <w14:solidFill>
              <w14:schemeClr w14:val="tx1"/>
            </w14:solidFill>
          </w14:textFill>
        </w:rPr>
        <w:t>1.1</w:t>
      </w:r>
      <w:r>
        <w:rPr>
          <w:rFonts w:hint="eastAsia" w:ascii="宋体" w:hAnsi="宋体" w:eastAsia="宋体" w:cs="Arial"/>
          <w:color w:val="000000" w:themeColor="text1"/>
          <w:sz w:val="22"/>
          <w:szCs w:val="22"/>
          <w14:textFill>
            <w14:solidFill>
              <w14:schemeClr w14:val="tx1"/>
            </w14:solidFill>
          </w14:textFill>
        </w:rPr>
        <w:t>工程费用：送审</w:t>
      </w:r>
      <w:r>
        <w:rPr>
          <w:rFonts w:hint="eastAsia" w:ascii="宋体" w:hAnsi="宋体" w:eastAsia="宋体" w:cs="Arial"/>
          <w:color w:val="000000" w:themeColor="text1"/>
          <w:sz w:val="22"/>
          <w:szCs w:val="22"/>
          <w:lang w:val="en-US" w:eastAsia="zh-CN"/>
          <w14:textFill>
            <w14:solidFill>
              <w14:schemeClr w14:val="tx1"/>
            </w14:solidFill>
          </w14:textFill>
        </w:rPr>
        <w:t>${input21}</w:t>
      </w:r>
      <w:r>
        <w:rPr>
          <w:rFonts w:hint="eastAsia" w:ascii="宋体" w:hAnsi="宋体" w:eastAsia="宋体" w:cs="Arial"/>
          <w:color w:val="000000" w:themeColor="text1"/>
          <w:sz w:val="22"/>
          <w:szCs w:val="22"/>
          <w14:textFill>
            <w14:solidFill>
              <w14:schemeClr w14:val="tx1"/>
            </w14:solidFill>
          </w14:textFill>
        </w:rPr>
        <w:t>元，审定</w:t>
      </w:r>
      <w:r>
        <w:rPr>
          <w:rFonts w:hint="eastAsia" w:ascii="宋体" w:hAnsi="宋体" w:eastAsia="宋体" w:cs="Arial"/>
          <w:color w:val="000000" w:themeColor="text1"/>
          <w:sz w:val="22"/>
          <w:szCs w:val="22"/>
          <w:lang w:val="en-US" w:eastAsia="zh-CN"/>
          <w14:textFill>
            <w14:solidFill>
              <w14:schemeClr w14:val="tx1"/>
            </w14:solidFill>
          </w14:textFill>
        </w:rPr>
        <w:t>${input22}</w:t>
      </w:r>
      <w:r>
        <w:rPr>
          <w:rFonts w:hint="eastAsia" w:ascii="宋体" w:hAnsi="宋体" w:eastAsia="宋体" w:cs="Arial"/>
          <w:color w:val="000000" w:themeColor="text1"/>
          <w:sz w:val="22"/>
          <w:szCs w:val="22"/>
          <w14:textFill>
            <w14:solidFill>
              <w14:schemeClr w14:val="tx1"/>
            </w14:solidFill>
          </w14:textFill>
        </w:rPr>
        <w:t>元，审减</w:t>
      </w:r>
      <w:r>
        <w:rPr>
          <w:rFonts w:hint="eastAsia" w:ascii="宋体" w:hAnsi="宋体" w:eastAsia="宋体" w:cs="Arial"/>
          <w:color w:val="000000" w:themeColor="text1"/>
          <w:sz w:val="22"/>
          <w:szCs w:val="22"/>
          <w:lang w:val="en-US" w:eastAsia="zh-CN"/>
          <w14:textFill>
            <w14:solidFill>
              <w14:schemeClr w14:val="tx1"/>
            </w14:solidFill>
          </w14:textFill>
        </w:rPr>
        <w:t>${input23}</w:t>
      </w:r>
      <w:r>
        <w:rPr>
          <w:rFonts w:hint="eastAsia" w:ascii="宋体" w:hAnsi="宋体" w:eastAsia="宋体" w:cs="Arial"/>
          <w:color w:val="000000" w:themeColor="text1"/>
          <w:sz w:val="22"/>
          <w:szCs w:val="22"/>
          <w14:textFill>
            <w14:solidFill>
              <w14:schemeClr w14:val="tx1"/>
            </w14:solidFill>
          </w14:textFill>
        </w:rPr>
        <w:t>元，其中：</w:t>
      </w:r>
    </w:p>
    <w:p>
      <w:pPr>
        <w:autoSpaceDE w:val="0"/>
        <w:autoSpaceDN w:val="0"/>
        <w:ind w:firstLine="283" w:firstLineChars="129"/>
        <w:textAlignment w:val="baseline"/>
        <w:rPr>
          <w:rFonts w:hint="default" w:ascii="宋体" w:hAnsi="宋体" w:eastAsia="宋体" w:cs="Arial"/>
          <w:color w:val="000000" w:themeColor="text1"/>
          <w:sz w:val="22"/>
          <w:szCs w:val="22"/>
          <w:lang w:val="en-US" w:eastAsia="zh-CN"/>
          <w14:textFill>
            <w14:solidFill>
              <w14:schemeClr w14:val="tx1"/>
            </w14:solidFill>
          </w14:textFill>
        </w:rPr>
      </w:pPr>
      <w:r>
        <w:rPr>
          <w:rFonts w:hint="eastAsia" w:ascii="宋体" w:hAnsi="宋体" w:eastAsia="宋体" w:cs="Arial"/>
          <w:color w:val="000000" w:themeColor="text1"/>
          <w:sz w:val="22"/>
          <w:szCs w:val="22"/>
          <w:lang w:val="en-US" w:eastAsia="zh-CN"/>
          <w14:textFill>
            <w14:solidFill>
              <w14:schemeClr w14:val="tx1"/>
            </w14:solidFill>
          </w14:textFill>
        </w:rPr>
        <w:t>${input24}</w:t>
      </w:r>
    </w:p>
    <w:p>
      <w:pPr>
        <w:autoSpaceDE w:val="0"/>
        <w:autoSpaceDN w:val="0"/>
        <w:ind w:firstLine="283" w:firstLineChars="129"/>
        <w:textAlignment w:val="baseline"/>
        <w:rPr>
          <w:rFonts w:ascii="宋体" w:hAnsi="宋体" w:eastAsia="宋体" w:cs="Arial"/>
          <w:color w:val="000000" w:themeColor="text1"/>
          <w:sz w:val="22"/>
          <w:szCs w:val="22"/>
          <w14:textFill>
            <w14:solidFill>
              <w14:schemeClr w14:val="tx1"/>
            </w14:solidFill>
          </w14:textFill>
        </w:rPr>
      </w:pPr>
      <w:r>
        <w:rPr>
          <w:rFonts w:hint="eastAsia" w:ascii="宋体" w:hAnsi="宋体" w:eastAsia="宋体" w:cs="Arial"/>
          <w:color w:val="000000" w:themeColor="text1"/>
          <w:sz w:val="22"/>
          <w:szCs w:val="22"/>
          <w:lang w:eastAsia="zh-CN"/>
          <w14:textFill>
            <w14:solidFill>
              <w14:schemeClr w14:val="tx1"/>
            </w14:solidFill>
          </w14:textFill>
        </w:rPr>
        <w:t>1.1</w:t>
      </w:r>
      <w:r>
        <w:rPr>
          <w:rFonts w:ascii="宋体" w:hAnsi="宋体" w:eastAsia="宋体" w:cs="Arial"/>
          <w:color w:val="000000" w:themeColor="text1"/>
          <w:sz w:val="22"/>
          <w:szCs w:val="22"/>
          <w:lang w:eastAsia="zh-CN"/>
          <w14:textFill>
            <w14:solidFill>
              <w14:schemeClr w14:val="tx1"/>
            </w14:solidFill>
          </w14:textFill>
        </w:rPr>
        <w:t>.1</w:t>
      </w:r>
      <w:bookmarkStart w:id="2" w:name="_Hlk10445836"/>
      <w:r>
        <w:rPr>
          <w:rFonts w:hint="eastAsia" w:ascii="宋体" w:hAnsi="宋体" w:eastAsia="宋体" w:cs="Arial"/>
          <w:color w:val="000000" w:themeColor="text1"/>
          <w:sz w:val="22"/>
          <w:szCs w:val="22"/>
          <w14:textFill>
            <w14:solidFill>
              <w14:schemeClr w14:val="tx1"/>
            </w14:solidFill>
          </w14:textFill>
        </w:rPr>
        <w:t>【列举主要审减项</w:t>
      </w:r>
      <w:bookmarkStart w:id="3" w:name="_Hlk10445409"/>
      <w:r>
        <w:rPr>
          <w:rFonts w:hint="eastAsia" w:ascii="宋体" w:hAnsi="宋体" w:eastAsia="宋体" w:cs="Arial"/>
          <w:color w:val="000000" w:themeColor="text1"/>
          <w:sz w:val="22"/>
          <w:szCs w:val="22"/>
          <w14:textFill>
            <w14:solidFill>
              <w14:schemeClr w14:val="tx1"/>
            </w14:solidFill>
          </w14:textFill>
        </w:rPr>
        <w:t>及原因或者重要事项说明</w:t>
      </w:r>
      <w:bookmarkEnd w:id="3"/>
      <w:r>
        <w:rPr>
          <w:rFonts w:hint="eastAsia" w:ascii="宋体" w:hAnsi="宋体" w:eastAsia="宋体" w:cs="Arial"/>
          <w:color w:val="000000" w:themeColor="text1"/>
          <w:sz w:val="22"/>
          <w:szCs w:val="22"/>
          <w14:textFill>
            <w14:solidFill>
              <w14:schemeClr w14:val="tx1"/>
            </w14:solidFill>
          </w14:textFill>
        </w:rPr>
        <w:t>】</w:t>
      </w:r>
      <w:bookmarkEnd w:id="2"/>
      <w:r>
        <w:rPr>
          <w:rFonts w:hint="eastAsia" w:ascii="宋体" w:hAnsi="宋体" w:eastAsia="宋体" w:cs="Arial"/>
          <w:color w:val="000000" w:themeColor="text1"/>
          <w:sz w:val="22"/>
          <w:szCs w:val="22"/>
          <w14:textFill>
            <w14:solidFill>
              <w14:schemeClr w14:val="tx1"/>
            </w14:solidFill>
          </w14:textFill>
        </w:rPr>
        <w:t>：</w:t>
      </w:r>
    </w:p>
    <w:p>
      <w:pPr>
        <w:autoSpaceDE w:val="0"/>
        <w:autoSpaceDN w:val="0"/>
        <w:ind w:firstLine="283" w:firstLineChars="129"/>
        <w:textAlignment w:val="baseline"/>
        <w:rPr>
          <w:rFonts w:hint="eastAsia" w:ascii="宋体" w:hAnsi="宋体" w:eastAsia="宋体" w:cs="Arial"/>
          <w:color w:val="000000" w:themeColor="text1"/>
          <w:sz w:val="22"/>
          <w:szCs w:val="22"/>
          <w14:textFill>
            <w14:solidFill>
              <w14:schemeClr w14:val="tx1"/>
            </w14:solidFill>
          </w14:textFill>
        </w:rPr>
      </w:pPr>
      <w:r>
        <w:rPr>
          <w:rFonts w:ascii="宋体" w:hAnsi="宋体" w:eastAsia="宋体" w:cs="Arial"/>
          <w:color w:val="000000" w:themeColor="text1"/>
          <w:sz w:val="22"/>
          <w:szCs w:val="22"/>
          <w:lang w:eastAsia="zh-CN"/>
          <w14:textFill>
            <w14:solidFill>
              <w14:schemeClr w14:val="tx1"/>
            </w14:solidFill>
          </w14:textFill>
        </w:rPr>
        <w:t>1.2</w:t>
      </w:r>
      <w:r>
        <w:rPr>
          <w:rFonts w:hint="eastAsia" w:ascii="宋体" w:hAnsi="宋体" w:eastAsia="宋体" w:cs="Arial"/>
          <w:color w:val="000000" w:themeColor="text1"/>
          <w:sz w:val="22"/>
          <w:szCs w:val="22"/>
          <w14:textFill>
            <w14:solidFill>
              <w14:schemeClr w14:val="tx1"/>
            </w14:solidFill>
          </w14:textFill>
        </w:rPr>
        <w:t>其他费用：送审</w:t>
      </w:r>
      <w:r>
        <w:rPr>
          <w:rFonts w:hint="eastAsia" w:ascii="宋体" w:hAnsi="宋体" w:eastAsia="宋体" w:cs="Arial"/>
          <w:color w:val="000000" w:themeColor="text1"/>
          <w:sz w:val="22"/>
          <w:szCs w:val="22"/>
          <w:lang w:val="en-US" w:eastAsia="zh-CN"/>
          <w14:textFill>
            <w14:solidFill>
              <w14:schemeClr w14:val="tx1"/>
            </w14:solidFill>
          </w14:textFill>
        </w:rPr>
        <w:t>${input25}</w:t>
      </w:r>
      <w:r>
        <w:rPr>
          <w:rFonts w:hint="eastAsia" w:ascii="宋体" w:hAnsi="宋体" w:eastAsia="宋体" w:cs="Arial"/>
          <w:color w:val="000000" w:themeColor="text1"/>
          <w:sz w:val="22"/>
          <w:szCs w:val="22"/>
          <w14:textFill>
            <w14:solidFill>
              <w14:schemeClr w14:val="tx1"/>
            </w14:solidFill>
          </w14:textFill>
        </w:rPr>
        <w:t>万元，审定</w:t>
      </w:r>
      <w:r>
        <w:rPr>
          <w:rFonts w:hint="eastAsia" w:ascii="宋体" w:hAnsi="宋体" w:eastAsia="宋体" w:cs="Arial"/>
          <w:color w:val="000000" w:themeColor="text1"/>
          <w:sz w:val="22"/>
          <w:szCs w:val="22"/>
          <w:lang w:val="en-US" w:eastAsia="zh-CN"/>
          <w14:textFill>
            <w14:solidFill>
              <w14:schemeClr w14:val="tx1"/>
            </w14:solidFill>
          </w14:textFill>
        </w:rPr>
        <w:t>${input26}</w:t>
      </w:r>
      <w:r>
        <w:rPr>
          <w:rFonts w:hint="eastAsia" w:ascii="宋体" w:hAnsi="宋体" w:eastAsia="宋体" w:cs="Arial"/>
          <w:color w:val="000000" w:themeColor="text1"/>
          <w:sz w:val="22"/>
          <w:szCs w:val="22"/>
          <w14:textFill>
            <w14:solidFill>
              <w14:schemeClr w14:val="tx1"/>
            </w14:solidFill>
          </w14:textFill>
        </w:rPr>
        <w:t>万元，审减</w:t>
      </w:r>
      <w:r>
        <w:rPr>
          <w:rFonts w:hint="eastAsia" w:ascii="宋体" w:hAnsi="宋体" w:eastAsia="宋体" w:cs="Arial"/>
          <w:color w:val="000000" w:themeColor="text1"/>
          <w:sz w:val="22"/>
          <w:szCs w:val="22"/>
          <w:lang w:val="en-US" w:eastAsia="zh-CN"/>
          <w14:textFill>
            <w14:solidFill>
              <w14:schemeClr w14:val="tx1"/>
            </w14:solidFill>
          </w14:textFill>
        </w:rPr>
        <w:t>${input27}</w:t>
      </w:r>
      <w:r>
        <w:rPr>
          <w:rFonts w:hint="eastAsia" w:ascii="宋体" w:hAnsi="宋体" w:eastAsia="宋体" w:cs="Arial"/>
          <w:color w:val="000000" w:themeColor="text1"/>
          <w:sz w:val="22"/>
          <w:szCs w:val="22"/>
          <w14:textFill>
            <w14:solidFill>
              <w14:schemeClr w14:val="tx1"/>
            </w14:solidFill>
          </w14:textFill>
        </w:rPr>
        <w:t>万元，其中：</w:t>
      </w:r>
    </w:p>
    <w:p>
      <w:pPr>
        <w:autoSpaceDE w:val="0"/>
        <w:autoSpaceDN w:val="0"/>
        <w:ind w:firstLine="283" w:firstLineChars="129"/>
        <w:textAlignment w:val="baseline"/>
        <w:rPr>
          <w:rFonts w:ascii="宋体" w:hAnsi="宋体" w:eastAsia="宋体" w:cs="Arial"/>
          <w:color w:val="000000" w:themeColor="text1"/>
          <w:sz w:val="22"/>
          <w:szCs w:val="22"/>
          <w14:textFill>
            <w14:solidFill>
              <w14:schemeClr w14:val="tx1"/>
            </w14:solidFill>
          </w14:textFill>
        </w:rPr>
      </w:pPr>
      <w:r>
        <w:rPr>
          <w:rFonts w:hint="eastAsia" w:ascii="宋体" w:hAnsi="宋体" w:eastAsia="宋体" w:cs="Arial"/>
          <w:color w:val="000000" w:themeColor="text1"/>
          <w:sz w:val="22"/>
          <w:szCs w:val="22"/>
          <w:lang w:val="en-US" w:eastAsia="zh-CN"/>
          <w14:textFill>
            <w14:solidFill>
              <w14:schemeClr w14:val="tx1"/>
            </w14:solidFill>
          </w14:textFill>
        </w:rPr>
        <w:t>${input28}</w:t>
      </w:r>
    </w:p>
    <w:p>
      <w:pPr>
        <w:autoSpaceDE w:val="0"/>
        <w:autoSpaceDN w:val="0"/>
        <w:ind w:firstLine="283" w:firstLineChars="129"/>
        <w:textAlignment w:val="baseline"/>
        <w:rPr>
          <w:rFonts w:hint="eastAsia" w:ascii="宋体" w:hAnsi="宋体" w:eastAsia="宋体" w:cs="Arial"/>
          <w:color w:val="000000" w:themeColor="text1"/>
          <w:sz w:val="22"/>
          <w:szCs w:val="22"/>
          <w14:textFill>
            <w14:solidFill>
              <w14:schemeClr w14:val="tx1"/>
            </w14:solidFill>
          </w14:textFill>
        </w:rPr>
      </w:pPr>
      <w:r>
        <w:rPr>
          <w:rFonts w:ascii="宋体" w:hAnsi="宋体" w:eastAsia="宋体" w:cs="Arial"/>
          <w:color w:val="000000" w:themeColor="text1"/>
          <w:sz w:val="22"/>
          <w:szCs w:val="22"/>
          <w:lang w:eastAsia="zh-CN"/>
          <w14:textFill>
            <w14:solidFill>
              <w14:schemeClr w14:val="tx1"/>
            </w14:solidFill>
          </w14:textFill>
        </w:rPr>
        <w:t>1.</w:t>
      </w:r>
      <w:r>
        <w:rPr>
          <w:rFonts w:hint="eastAsia" w:ascii="宋体" w:hAnsi="宋体" w:eastAsia="宋体" w:cs="Arial"/>
          <w:color w:val="000000" w:themeColor="text1"/>
          <w:sz w:val="22"/>
          <w:szCs w:val="22"/>
          <w:lang w:eastAsia="zh-CN"/>
          <w14:textFill>
            <w14:solidFill>
              <w14:schemeClr w14:val="tx1"/>
            </w14:solidFill>
          </w14:textFill>
        </w:rPr>
        <w:t>3</w:t>
      </w:r>
      <w:r>
        <w:rPr>
          <w:rFonts w:hint="eastAsia" w:ascii="宋体" w:hAnsi="宋体" w:eastAsia="宋体" w:cs="Arial"/>
          <w:color w:val="000000" w:themeColor="text1"/>
          <w:sz w:val="22"/>
          <w:szCs w:val="22"/>
          <w14:textFill>
            <w14:solidFill>
              <w14:schemeClr w14:val="tx1"/>
            </w14:solidFill>
          </w14:textFill>
        </w:rPr>
        <w:t>工程预备费：送审</w:t>
      </w:r>
      <w:r>
        <w:rPr>
          <w:rFonts w:hint="eastAsia" w:ascii="宋体" w:hAnsi="宋体" w:eastAsia="宋体" w:cs="Arial"/>
          <w:color w:val="000000" w:themeColor="text1"/>
          <w:sz w:val="22"/>
          <w:szCs w:val="22"/>
          <w:lang w:val="en-US" w:eastAsia="zh-CN"/>
          <w14:textFill>
            <w14:solidFill>
              <w14:schemeClr w14:val="tx1"/>
            </w14:solidFill>
          </w14:textFill>
        </w:rPr>
        <w:t>${input29}</w:t>
      </w:r>
      <w:r>
        <w:rPr>
          <w:rFonts w:hint="eastAsia" w:ascii="宋体" w:hAnsi="宋体" w:eastAsia="宋体" w:cs="Arial"/>
          <w:color w:val="000000" w:themeColor="text1"/>
          <w:sz w:val="22"/>
          <w:szCs w:val="22"/>
          <w14:textFill>
            <w14:solidFill>
              <w14:schemeClr w14:val="tx1"/>
            </w14:solidFill>
          </w14:textFill>
        </w:rPr>
        <w:t>元，审定</w:t>
      </w:r>
      <w:r>
        <w:rPr>
          <w:rFonts w:hint="eastAsia" w:ascii="宋体" w:hAnsi="宋体" w:eastAsia="宋体" w:cs="Arial"/>
          <w:color w:val="000000" w:themeColor="text1"/>
          <w:sz w:val="22"/>
          <w:szCs w:val="22"/>
          <w:lang w:val="en-US" w:eastAsia="zh-CN"/>
          <w14:textFill>
            <w14:solidFill>
              <w14:schemeClr w14:val="tx1"/>
            </w14:solidFill>
          </w14:textFill>
        </w:rPr>
        <w:t>${input30}</w:t>
      </w:r>
      <w:r>
        <w:rPr>
          <w:rFonts w:hint="eastAsia" w:ascii="宋体" w:hAnsi="宋体" w:eastAsia="宋体" w:cs="Arial"/>
          <w:color w:val="000000" w:themeColor="text1"/>
          <w:sz w:val="22"/>
          <w:szCs w:val="22"/>
          <w14:textFill>
            <w14:solidFill>
              <w14:schemeClr w14:val="tx1"/>
            </w14:solidFill>
          </w14:textFill>
        </w:rPr>
        <w:t>元，审减</w:t>
      </w:r>
      <w:r>
        <w:rPr>
          <w:rFonts w:hint="eastAsia" w:ascii="宋体" w:hAnsi="宋体" w:eastAsia="宋体" w:cs="Arial"/>
          <w:color w:val="000000" w:themeColor="text1"/>
          <w:sz w:val="22"/>
          <w:szCs w:val="22"/>
          <w:lang w:val="en-US" w:eastAsia="zh-CN"/>
          <w14:textFill>
            <w14:solidFill>
              <w14:schemeClr w14:val="tx1"/>
            </w14:solidFill>
          </w14:textFill>
        </w:rPr>
        <w:t>${input31}</w:t>
      </w:r>
      <w:r>
        <w:rPr>
          <w:rFonts w:hint="eastAsia" w:ascii="宋体" w:hAnsi="宋体" w:eastAsia="宋体" w:cs="Arial"/>
          <w:color w:val="000000" w:themeColor="text1"/>
          <w:sz w:val="22"/>
          <w:szCs w:val="22"/>
          <w14:textFill>
            <w14:solidFill>
              <w14:schemeClr w14:val="tx1"/>
            </w14:solidFill>
          </w14:textFill>
        </w:rPr>
        <w:t>元。</w:t>
      </w:r>
    </w:p>
    <w:p>
      <w:pPr>
        <w:autoSpaceDE w:val="0"/>
        <w:autoSpaceDN w:val="0"/>
        <w:ind w:firstLine="283" w:firstLineChars="129"/>
        <w:textAlignment w:val="baseline"/>
        <w:rPr>
          <w:rFonts w:hint="eastAsia" w:ascii="宋体" w:hAnsi="宋体" w:eastAsia="宋体" w:cs="Arial"/>
          <w:color w:val="000000" w:themeColor="text1"/>
          <w:sz w:val="22"/>
          <w:szCs w:val="22"/>
          <w:lang w:val="en-US" w:eastAsia="zh-CN"/>
          <w14:textFill>
            <w14:solidFill>
              <w14:schemeClr w14:val="tx1"/>
            </w14:solidFill>
          </w14:textFill>
        </w:rPr>
      </w:pPr>
      <w:r>
        <w:rPr>
          <w:rFonts w:hint="eastAsia" w:ascii="宋体" w:hAnsi="宋体" w:eastAsia="宋体" w:cs="Arial"/>
          <w:color w:val="000000" w:themeColor="text1"/>
          <w:sz w:val="22"/>
          <w:szCs w:val="22"/>
          <w:lang w:val="en-US" w:eastAsia="zh-CN"/>
          <w14:textFill>
            <w14:solidFill>
              <w14:schemeClr w14:val="tx1"/>
            </w14:solidFill>
          </w14:textFill>
        </w:rPr>
        <w:t>${input32}</w:t>
      </w:r>
      <w:bookmarkStart w:id="4" w:name="_Hlk9245080"/>
    </w:p>
    <w:p>
      <w:pPr>
        <w:autoSpaceDE w:val="0"/>
        <w:autoSpaceDN w:val="0"/>
        <w:ind w:firstLine="283" w:firstLineChars="129"/>
        <w:textAlignment w:val="baseline"/>
        <w:rPr>
          <w:rFonts w:hint="eastAsia" w:ascii="宋体" w:hAnsi="宋体" w:eastAsia="宋体" w:cs="Arial"/>
          <w:color w:val="000000" w:themeColor="text1"/>
          <w:sz w:val="22"/>
          <w:szCs w:val="22"/>
          <w:lang w:val="en-US" w:eastAsia="zh-CN"/>
          <w14:textFill>
            <w14:solidFill>
              <w14:schemeClr w14:val="tx1"/>
            </w14:solidFill>
          </w14:textFill>
        </w:rPr>
      </w:pPr>
    </w:p>
    <w:p>
      <w:pPr>
        <w:tabs>
          <w:tab w:val="left" w:pos="850"/>
          <w:tab w:val="left" w:pos="952"/>
        </w:tabs>
        <w:autoSpaceDE w:val="0"/>
        <w:autoSpaceDN w:val="0"/>
        <w:ind w:firstLine="283" w:firstLineChars="129"/>
        <w:textAlignment w:val="baseline"/>
        <w:rPr>
          <w:rFonts w:ascii="宋体" w:hAnsi="宋体" w:eastAsia="宋体"/>
          <w:color w:val="000000" w:themeColor="text1"/>
          <w:sz w:val="22"/>
          <w:szCs w:val="22"/>
          <w:lang w:eastAsia="zh-CN"/>
          <w14:textFill>
            <w14:solidFill>
              <w14:schemeClr w14:val="tx1"/>
            </w14:solidFill>
          </w14:textFill>
        </w:rPr>
      </w:pPr>
      <w:r>
        <w:rPr>
          <w:rFonts w:hint="eastAsia" w:ascii="宋体" w:hAnsi="宋体" w:eastAsia="宋体"/>
          <w:color w:val="000000" w:themeColor="text1"/>
          <w:sz w:val="22"/>
          <w:szCs w:val="22"/>
          <w:lang w:eastAsia="zh-CN"/>
          <w14:textFill>
            <w14:solidFill>
              <w14:schemeClr w14:val="tx1"/>
            </w14:solidFill>
          </w14:textFill>
        </w:rPr>
        <w:t>2</w:t>
      </w:r>
      <w:r>
        <w:rPr>
          <w:rFonts w:ascii="宋体" w:hAnsi="宋体" w:eastAsia="宋体"/>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14:textFill>
            <w14:solidFill>
              <w14:schemeClr w14:val="tx1"/>
            </w14:solidFill>
          </w14:textFill>
        </w:rPr>
        <w:t>重要事项说明</w:t>
      </w:r>
      <w:r>
        <w:rPr>
          <w:rFonts w:hint="eastAsia" w:ascii="宋体" w:hAnsi="宋体" w:eastAsia="宋体"/>
          <w:color w:val="000000" w:themeColor="text1"/>
          <w:sz w:val="22"/>
          <w:szCs w:val="22"/>
          <w:lang w:eastAsia="zh-CN"/>
          <w14:textFill>
            <w14:solidFill>
              <w14:schemeClr w14:val="tx1"/>
            </w14:solidFill>
          </w14:textFill>
        </w:rPr>
        <w:t>：</w:t>
      </w:r>
    </w:p>
    <w:p>
      <w:pPr>
        <w:tabs>
          <w:tab w:val="left" w:pos="850"/>
          <w:tab w:val="left" w:pos="952"/>
        </w:tabs>
        <w:autoSpaceDE w:val="0"/>
        <w:autoSpaceDN w:val="0"/>
        <w:ind w:firstLine="283" w:firstLineChars="129"/>
        <w:textAlignment w:val="baseline"/>
        <w:rPr>
          <w:rFonts w:hint="eastAsia" w:ascii="宋体" w:hAnsi="宋体" w:eastAsia="宋体"/>
          <w:color w:val="000000" w:themeColor="text1"/>
          <w:sz w:val="22"/>
          <w:szCs w:val="22"/>
          <w:lang w:val="en-US"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${input33}</w:t>
      </w:r>
    </w:p>
    <w:p>
      <w:pPr>
        <w:tabs>
          <w:tab w:val="left" w:pos="850"/>
          <w:tab w:val="left" w:pos="952"/>
        </w:tabs>
        <w:autoSpaceDE w:val="0"/>
        <w:autoSpaceDN w:val="0"/>
        <w:ind w:firstLine="283" w:firstLineChars="129"/>
        <w:textAlignment w:val="baseline"/>
        <w:rPr>
          <w:rFonts w:hint="default" w:ascii="宋体" w:hAnsi="宋体" w:eastAsia="宋体"/>
          <w:color w:val="000000" w:themeColor="text1"/>
          <w:sz w:val="22"/>
          <w:szCs w:val="22"/>
          <w:lang w:val="en-US" w:eastAsia="zh-CN"/>
          <w14:textFill>
            <w14:solidFill>
              <w14:schemeClr w14:val="tx1"/>
            </w14:solidFill>
          </w14:textFill>
        </w:rPr>
      </w:pPr>
    </w:p>
    <w:p>
      <w:pPr>
        <w:ind w:firstLine="283" w:firstLineChars="129"/>
        <w:rPr>
          <w:rFonts w:hint="eastAsia" w:ascii="宋体" w:hAnsi="宋体" w:eastAsia="宋体" w:cs="Arial"/>
          <w:color w:val="000000"/>
          <w:sz w:val="22"/>
          <w:szCs w:val="22"/>
          <w:lang w:eastAsia="zh-CN"/>
        </w:rPr>
      </w:pPr>
      <w:r>
        <w:rPr>
          <w:rFonts w:hint="eastAsia" w:ascii="宋体" w:hAnsi="宋体" w:eastAsia="宋体" w:cs="Arial"/>
          <w:color w:val="000000" w:themeColor="text1"/>
          <w:sz w:val="22"/>
          <w:szCs w:val="22"/>
          <w:lang w:eastAsia="zh-CN"/>
          <w14:textFill>
            <w14:solidFill>
              <w14:schemeClr w14:val="tx1"/>
            </w14:solidFill>
          </w14:textFill>
        </w:rPr>
        <w:t>3</w:t>
      </w:r>
      <w:r>
        <w:rPr>
          <w:rFonts w:ascii="宋体" w:hAnsi="宋体" w:eastAsia="宋体" w:cs="Arial"/>
          <w:color w:val="000000" w:themeColor="text1"/>
          <w:sz w:val="22"/>
          <w:szCs w:val="22"/>
          <w:lang w:eastAsia="zh-CN"/>
          <w14:textFill>
            <w14:solidFill>
              <w14:schemeClr w14:val="tx1"/>
            </w14:solidFill>
          </w14:textFill>
        </w:rPr>
        <w:t>.</w:t>
      </w:r>
      <w:r>
        <w:rPr>
          <w:rFonts w:hint="eastAsia" w:ascii="宋体" w:hAnsi="宋体" w:eastAsia="宋体"/>
          <w:color w:val="000000" w:themeColor="text1"/>
          <w:sz w:val="22"/>
          <w:szCs w:val="22"/>
          <w14:textFill>
            <w14:solidFill>
              <w14:schemeClr w14:val="tx1"/>
            </w14:solidFill>
          </w14:textFill>
        </w:rPr>
        <w:t>存在的主要问题</w:t>
      </w:r>
      <w:r>
        <w:rPr>
          <w:rFonts w:hint="eastAsia" w:ascii="宋体" w:hAnsi="宋体" w:eastAsia="宋体"/>
          <w:color w:val="000000"/>
          <w:sz w:val="22"/>
          <w:szCs w:val="22"/>
          <w:lang w:eastAsia="zh-CN"/>
        </w:rPr>
        <w:t>以及给甲方的建议：</w:t>
      </w:r>
      <w:bookmarkEnd w:id="4"/>
      <w:bookmarkStart w:id="5" w:name="_GoBack"/>
      <w:bookmarkEnd w:id="5"/>
    </w:p>
    <w:p>
      <w:pPr>
        <w:tabs>
          <w:tab w:val="left" w:pos="850"/>
          <w:tab w:val="left" w:pos="952"/>
        </w:tabs>
        <w:autoSpaceDE w:val="0"/>
        <w:autoSpaceDN w:val="0"/>
        <w:ind w:firstLine="283" w:firstLineChars="129"/>
        <w:textAlignment w:val="baseline"/>
        <w:rPr>
          <w:rFonts w:hint="default" w:ascii="宋体" w:hAnsi="宋体" w:eastAsia="宋体"/>
          <w:color w:val="000000" w:themeColor="text1"/>
          <w:sz w:val="22"/>
          <w:szCs w:val="22"/>
          <w:lang w:val="en-US"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${input34}</w:t>
      </w:r>
    </w:p>
    <w:p>
      <w:pPr>
        <w:rPr>
          <w:rFonts w:ascii="宋体" w:hAnsi="宋体" w:eastAsia="宋体" w:cs="Arial"/>
          <w:color w:val="000000"/>
          <w:sz w:val="22"/>
          <w:szCs w:val="22"/>
          <w:lang w:eastAsia="zh-CN"/>
        </w:rPr>
      </w:pPr>
    </w:p>
    <w:p>
      <w:pPr>
        <w:rPr>
          <w:rFonts w:ascii="宋体" w:hAnsi="宋体" w:eastAsia="宋体" w:cs="Arial"/>
          <w:sz w:val="22"/>
          <w:szCs w:val="22"/>
          <w:lang w:eastAsia="zh-CN"/>
        </w:rPr>
      </w:pPr>
    </w:p>
    <w:p>
      <w:pPr>
        <w:rPr>
          <w:rFonts w:ascii="Arial" w:hAnsi="Arial" w:eastAsia="宋体" w:cs="Arial"/>
          <w:sz w:val="22"/>
          <w:szCs w:val="22"/>
          <w:lang w:eastAsia="zh-CN"/>
        </w:rPr>
      </w:pPr>
    </w:p>
    <w:p>
      <w:pPr>
        <w:rPr>
          <w:rFonts w:ascii="Arial" w:hAnsi="Arial" w:eastAsia="宋体" w:cs="Arial"/>
          <w:sz w:val="22"/>
          <w:szCs w:val="22"/>
          <w:lang w:eastAsia="zh-CN"/>
        </w:rPr>
      </w:pPr>
    </w:p>
    <w:p>
      <w:pPr>
        <w:rPr>
          <w:rFonts w:ascii="Arial" w:hAnsi="Arial" w:eastAsia="宋体" w:cs="Arial"/>
          <w:sz w:val="22"/>
          <w:szCs w:val="22"/>
          <w:lang w:eastAsia="zh-CN"/>
        </w:rPr>
      </w:pPr>
    </w:p>
    <w:p>
      <w:pPr>
        <w:rPr>
          <w:rFonts w:hint="eastAsia" w:ascii="Arial" w:hAnsi="Arial" w:eastAsia="宋体" w:cs="Arial"/>
          <w:sz w:val="22"/>
          <w:lang w:eastAsia="zh-CN"/>
        </w:rPr>
      </w:pPr>
    </w:p>
    <w:p/>
    <w:sectPr>
      <w:headerReference r:id="rId14" w:type="first"/>
      <w:headerReference r:id="rId13" w:type="default"/>
      <w:pgSz w:w="11906" w:h="16838"/>
      <w:pgMar w:top="1417" w:right="1134" w:bottom="1418" w:left="1418" w:header="851" w:footer="992" w:gutter="0"/>
      <w:pgBorders>
        <w:top w:val="none" w:sz="0" w:space="0"/>
        <w:left w:val="none" w:sz="0" w:space="0"/>
        <w:bottom w:val="none" w:sz="0" w:space="0"/>
        <w:right w:val="none" w:sz="0" w:space="0"/>
      </w:pgBorders>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方正黑体_GBK">
    <w:altName w:val="微软雅黑"/>
    <w:panose1 w:val="00000000000000000000"/>
    <w:charset w:val="86"/>
    <w:family w:val="script"/>
    <w:pitch w:val="default"/>
    <w:sig w:usb0="00000000" w:usb1="00000000" w:usb2="00000010" w:usb3="00000000" w:csb0="00040000" w:csb1="00000000"/>
  </w:font>
  <w:font w:name="汉仪大黑简">
    <w:altName w:val="黑体"/>
    <w:panose1 w:val="00000000000000000000"/>
    <w:charset w:val="86"/>
    <w:family w:val="modern"/>
    <w:pitch w:val="default"/>
    <w:sig w:usb0="00000000" w:usb1="00000000" w:usb2="00000012" w:usb3="00000000" w:csb0="00040000"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290" w:type="dxa"/>
      <w:tblInd w:w="0" w:type="dxa"/>
      <w:tblLayout w:type="fixed"/>
      <w:tblCellMar>
        <w:top w:w="0" w:type="dxa"/>
        <w:left w:w="0" w:type="dxa"/>
        <w:bottom w:w="0" w:type="dxa"/>
        <w:right w:w="0" w:type="dxa"/>
      </w:tblCellMar>
    </w:tblPr>
    <w:tblGrid>
      <w:gridCol w:w="983"/>
      <w:gridCol w:w="1661"/>
      <w:gridCol w:w="984"/>
      <w:gridCol w:w="1594"/>
      <w:gridCol w:w="984"/>
      <w:gridCol w:w="4054"/>
      <w:gridCol w:w="30"/>
    </w:tblGrid>
    <w:tr>
      <w:tblPrEx>
        <w:tblCellMar>
          <w:top w:w="0" w:type="dxa"/>
          <w:left w:w="0" w:type="dxa"/>
          <w:bottom w:w="0" w:type="dxa"/>
          <w:right w:w="0" w:type="dxa"/>
        </w:tblCellMar>
      </w:tblPrEx>
      <w:trPr>
        <w:trHeight w:val="416" w:hRule="atLeast"/>
      </w:trPr>
      <w:tc>
        <w:tcPr>
          <w:tcW w:w="983" w:type="dxa"/>
          <w:shd w:val="clear" w:color="auto" w:fill="auto"/>
          <w:noWrap w:val="0"/>
          <w:vAlign w:val="center"/>
        </w:tcPr>
        <w:p>
          <w:pPr>
            <w:pStyle w:val="2"/>
            <w:adjustRightInd w:val="0"/>
            <w:rPr>
              <w:rFonts w:ascii="Calibri" w:hAnsi="Calibri" w:eastAsia="汉仪大黑简"/>
              <w:lang w:eastAsia="zh-CN"/>
            </w:rPr>
          </w:pPr>
          <w:r>
            <w:rPr>
              <w:rFonts w:hint="eastAsia" w:ascii="Calibri" w:hAnsi="Calibri" w:eastAsia="汉仪大黑简"/>
              <w:lang w:eastAsia="zh-CN"/>
            </w:rPr>
            <w:drawing>
              <wp:inline distT="0" distB="0" distL="114300" distR="114300">
                <wp:extent cx="561975" cy="208280"/>
                <wp:effectExtent l="0" t="0" r="9525" b="1270"/>
                <wp:docPr id="3" name="图片 1" descr="完成转曲文件综合新旧版本10-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完成转曲文件综合新旧版本10-30-34"/>
                        <pic:cNvPicPr>
                          <a:picLocks noChangeAspect="1"/>
                        </pic:cNvPicPr>
                      </pic:nvPicPr>
                      <pic:blipFill>
                        <a:blip r:embed="rId1"/>
                        <a:stretch>
                          <a:fillRect/>
                        </a:stretch>
                      </pic:blipFill>
                      <pic:spPr>
                        <a:xfrm>
                          <a:off x="0" y="0"/>
                          <a:ext cx="561975" cy="208280"/>
                        </a:xfrm>
                        <a:prstGeom prst="rect">
                          <a:avLst/>
                        </a:prstGeom>
                        <a:noFill/>
                        <a:ln>
                          <a:noFill/>
                        </a:ln>
                      </pic:spPr>
                    </pic:pic>
                  </a:graphicData>
                </a:graphic>
              </wp:inline>
            </w:drawing>
          </w:r>
          <w:r>
            <w:rPr>
              <w:rFonts w:hint="eastAsia" w:ascii="Calibri" w:hAnsi="Calibri" w:eastAsia="汉仪大黑简"/>
              <w:lang w:eastAsia="zh-CN"/>
            </w:rPr>
            <w:t xml:space="preserve"> </w:t>
          </w:r>
        </w:p>
      </w:tc>
      <w:tc>
        <w:tcPr>
          <w:tcW w:w="1661" w:type="dxa"/>
          <w:shd w:val="clear" w:color="auto" w:fill="auto"/>
          <w:noWrap w:val="0"/>
          <w:vAlign w:val="center"/>
        </w:tcPr>
        <w:p>
          <w:pPr>
            <w:pStyle w:val="2"/>
            <w:adjustRightInd w:val="0"/>
            <w:rPr>
              <w:rFonts w:ascii="Calibri" w:hAnsi="Calibri" w:eastAsia="汉仪大黑简"/>
              <w:lang w:eastAsia="zh-CN"/>
            </w:rPr>
          </w:pPr>
          <w:r>
            <w:rPr>
              <w:rFonts w:hint="eastAsia" w:ascii="Calibri" w:hAnsi="Calibri" w:eastAsia="汉仪大黑简"/>
              <w:lang w:eastAsia="zh-CN"/>
            </w:rPr>
            <w:t>(86)10 68924150</w:t>
          </w:r>
        </w:p>
      </w:tc>
      <w:tc>
        <w:tcPr>
          <w:tcW w:w="984" w:type="dxa"/>
          <w:shd w:val="clear" w:color="auto" w:fill="auto"/>
          <w:noWrap w:val="0"/>
          <w:vAlign w:val="center"/>
        </w:tcPr>
        <w:p>
          <w:pPr>
            <w:pStyle w:val="2"/>
            <w:adjustRightInd w:val="0"/>
            <w:rPr>
              <w:rFonts w:hint="eastAsia"/>
              <w:lang w:eastAsia="zh-CN"/>
            </w:rPr>
          </w:pPr>
          <w:r>
            <w:rPr>
              <w:rFonts w:hint="eastAsia" w:ascii="Calibri" w:hAnsi="Calibri" w:eastAsia="汉仪大黑简"/>
              <w:lang w:eastAsia="zh-CN"/>
            </w:rPr>
            <w:drawing>
              <wp:inline distT="0" distB="0" distL="114300" distR="114300">
                <wp:extent cx="565150" cy="208915"/>
                <wp:effectExtent l="0" t="0" r="6350" b="635"/>
                <wp:docPr id="4" name="图片 2" descr="完成转曲文件综合新旧版本10-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完成转曲文件综合新旧版本10-30-35"/>
                        <pic:cNvPicPr>
                          <a:picLocks noChangeAspect="1"/>
                        </pic:cNvPicPr>
                      </pic:nvPicPr>
                      <pic:blipFill>
                        <a:blip r:embed="rId2"/>
                        <a:stretch>
                          <a:fillRect/>
                        </a:stretch>
                      </pic:blipFill>
                      <pic:spPr>
                        <a:xfrm>
                          <a:off x="0" y="0"/>
                          <a:ext cx="565150" cy="208915"/>
                        </a:xfrm>
                        <a:prstGeom prst="rect">
                          <a:avLst/>
                        </a:prstGeom>
                        <a:noFill/>
                        <a:ln>
                          <a:noFill/>
                        </a:ln>
                      </pic:spPr>
                    </pic:pic>
                  </a:graphicData>
                </a:graphic>
              </wp:inline>
            </w:drawing>
          </w:r>
          <w:r>
            <w:rPr>
              <w:rFonts w:hint="eastAsia" w:ascii="Calibri" w:hAnsi="Calibri" w:eastAsia="汉仪大黑简"/>
              <w:lang w:eastAsia="zh-CN"/>
            </w:rPr>
            <w:t xml:space="preserve"> </w:t>
          </w:r>
        </w:p>
      </w:tc>
      <w:tc>
        <w:tcPr>
          <w:tcW w:w="1594" w:type="dxa"/>
          <w:shd w:val="clear" w:color="auto" w:fill="auto"/>
          <w:noWrap w:val="0"/>
          <w:vAlign w:val="center"/>
        </w:tcPr>
        <w:p>
          <w:pPr>
            <w:pStyle w:val="2"/>
            <w:adjustRightInd w:val="0"/>
            <w:rPr>
              <w:rFonts w:hint="eastAsia" w:ascii="Calibri" w:hAnsi="Calibri" w:eastAsia="汉仪大黑简"/>
              <w:lang w:eastAsia="zh-CN"/>
            </w:rPr>
          </w:pPr>
          <w:r>
            <w:rPr>
              <w:rFonts w:hint="eastAsia" w:ascii="Calibri" w:hAnsi="Calibri" w:eastAsia="汉仪大黑简"/>
              <w:lang w:eastAsia="zh-CN"/>
            </w:rPr>
            <w:t>(86)10 68924153</w:t>
          </w:r>
        </w:p>
      </w:tc>
      <w:tc>
        <w:tcPr>
          <w:tcW w:w="984" w:type="dxa"/>
          <w:shd w:val="clear" w:color="auto" w:fill="auto"/>
          <w:noWrap w:val="0"/>
          <w:vAlign w:val="center"/>
        </w:tcPr>
        <w:p>
          <w:pPr>
            <w:pStyle w:val="2"/>
            <w:adjustRightInd w:val="0"/>
            <w:rPr>
              <w:rFonts w:hint="eastAsia"/>
              <w:vertAlign w:val="subscript"/>
              <w:lang w:eastAsia="zh-CN"/>
            </w:rPr>
          </w:pPr>
          <w:r>
            <w:rPr>
              <w:rFonts w:ascii="Calibri" w:hAnsi="Calibri"/>
              <w:bCs/>
              <w:lang w:eastAsia="zh-CN"/>
            </w:rPr>
            <w:drawing>
              <wp:inline distT="0" distB="0" distL="114300" distR="114300">
                <wp:extent cx="565150" cy="208915"/>
                <wp:effectExtent l="0" t="0" r="6350" b="635"/>
                <wp:docPr id="5" name="图片 3" descr="完成转曲文件综合新旧版本10-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完成转曲文件综合新旧版本10-30-36"/>
                        <pic:cNvPicPr>
                          <a:picLocks noChangeAspect="1"/>
                        </pic:cNvPicPr>
                      </pic:nvPicPr>
                      <pic:blipFill>
                        <a:blip r:embed="rId3"/>
                        <a:stretch>
                          <a:fillRect/>
                        </a:stretch>
                      </pic:blipFill>
                      <pic:spPr>
                        <a:xfrm>
                          <a:off x="0" y="0"/>
                          <a:ext cx="565150" cy="208915"/>
                        </a:xfrm>
                        <a:prstGeom prst="rect">
                          <a:avLst/>
                        </a:prstGeom>
                        <a:noFill/>
                        <a:ln>
                          <a:noFill/>
                        </a:ln>
                      </pic:spPr>
                    </pic:pic>
                  </a:graphicData>
                </a:graphic>
              </wp:inline>
            </w:drawing>
          </w:r>
          <w:r>
            <w:rPr>
              <w:rFonts w:hint="eastAsia" w:ascii="Calibri" w:hAnsi="Calibri"/>
              <w:bCs/>
              <w:lang w:eastAsia="zh-CN"/>
            </w:rPr>
            <w:t xml:space="preserve"> </w:t>
          </w:r>
        </w:p>
      </w:tc>
      <w:tc>
        <w:tcPr>
          <w:tcW w:w="4054" w:type="dxa"/>
          <w:shd w:val="clear" w:color="auto" w:fill="auto"/>
          <w:noWrap w:val="0"/>
          <w:vAlign w:val="center"/>
        </w:tcPr>
        <w:p>
          <w:pPr>
            <w:pStyle w:val="2"/>
            <w:adjustRightInd w:val="0"/>
            <w:rPr>
              <w:rFonts w:hint="eastAsia" w:ascii="Calibri" w:hAnsi="Calibri"/>
              <w:bCs/>
              <w:lang w:eastAsia="zh-CN"/>
            </w:rPr>
          </w:pPr>
          <w:r>
            <w:rPr>
              <w:rFonts w:ascii="Calibri" w:hAnsi="Calibri"/>
              <w:bCs/>
              <w:lang w:eastAsia="zh-CN"/>
            </w:rPr>
            <w:t>beijing@hantten.com</w:t>
          </w:r>
        </w:p>
      </w:tc>
      <w:tc>
        <w:tcPr>
          <w:tcW w:w="30" w:type="dxa"/>
          <w:shd w:val="clear" w:color="auto" w:fill="0081C7"/>
          <w:noWrap w:val="0"/>
          <w:vAlign w:val="center"/>
        </w:tcPr>
        <w:p>
          <w:pPr>
            <w:pStyle w:val="2"/>
            <w:adjustRightInd w:val="0"/>
            <w:rPr>
              <w:rFonts w:hint="eastAsia" w:eastAsia="宋体"/>
              <w:lang w:eastAsia="zh-CN"/>
            </w:rPr>
          </w:pP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separate"/>
    </w:r>
    <w:r>
      <w:rPr>
        <w:rStyle w:val="7"/>
      </w:rPr>
      <w:t>1</w: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ascii="Arial" w:hAnsi="Arial" w:eastAsia="黑体" w:cs="Arial"/>
        <w:color w:val="000000" w:themeColor="text1"/>
        <w:lang w:val="en-US" w:eastAsia="zh-CN"/>
        <w14:textFill>
          <w14:solidFill>
            <w14:schemeClr w14:val="tx1"/>
          </w14:solidFill>
        </w14:textFill>
      </w:rPr>
    </w:pPr>
    <w:r>
      <w:rPr>
        <w:rFonts w:hint="eastAsia" w:ascii="Arial" w:hAnsi="Arial" w:eastAsia="黑体" w:cs="Arial"/>
        <w:color w:val="000000" w:themeColor="text1"/>
        <w:lang w:val="en-US" w:eastAsia="zh-CN"/>
        <w14:textFill>
          <w14:solidFill>
            <w14:schemeClr w14:val="tx1"/>
          </w14:solidFill>
        </w14:textFill>
      </w:rPr>
      <w:t>${contractNum}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Arial" w:hAnsi="Arial" w:cs="Arial"/>
      </w:rPr>
    </w:pPr>
    <w:r>
      <w:rPr>
        <w:rFonts w:hint="eastAsia" w:ascii="Arial" w:hAnsi="Arial" w:eastAsia="黑体" w:cs="Arial"/>
        <w:color w:val="000000" w:themeColor="text1"/>
        <w:lang w:val="en-US" w:eastAsia="zh-CN"/>
        <w14:textFill>
          <w14:solidFill>
            <w14:schemeClr w14:val="tx1"/>
          </w14:solidFill>
        </w14:textFill>
      </w:rPr>
      <w:t>${contractNum}</w:t>
    </w:r>
    <w:r>
      <w:rPr>
        <w:rFonts w:ascii="Arial" w:hAnsi="Arial" w:eastAsia="宋体" w:cs="Arial"/>
        <w:color w:val="000000" w:themeColor="text1"/>
        <w:lang w:eastAsia="zh-CN"/>
        <w14:textFill>
          <w14:solidFill>
            <w14:schemeClr w14:val="tx1"/>
          </w14:solidFill>
        </w14:textFill>
      </w:rPr>
      <w:t xml:space="preserve">  </w:t>
    </w:r>
    <w:r>
      <w:rPr>
        <w:rFonts w:ascii="Arial" w:hAnsi="Arial" w:eastAsia="宋体" w:cs="Arial"/>
        <w:lang w:eastAsia="zh-CN"/>
      </w:rPr>
      <w:t xml:space="preserve">                                </w:t>
    </w:r>
    <w:r>
      <w:rPr>
        <w:rFonts w:hint="eastAsia" w:ascii="Arial" w:hAnsi="Arial" w:eastAsia="宋体" w:cs="Arial"/>
        <w:lang w:eastAsia="zh-CN"/>
      </w:rPr>
      <w:t xml:space="preserve">  </w:t>
    </w:r>
    <w:r>
      <w:rPr>
        <w:rFonts w:ascii="Arial" w:hAnsi="Arial" w:eastAsia="宋体" w:cs="Arial"/>
        <w:lang w:eastAsia="zh-CN"/>
      </w:rPr>
      <w:t xml:space="preserve"> </w:t>
    </w:r>
    <w:r>
      <w:rPr>
        <w:rFonts w:hint="eastAsia" w:ascii="Arial" w:hAnsi="Arial" w:cs="Arial"/>
      </w:rPr>
      <w:t xml:space="preserve">  </w:t>
    </w:r>
    <w:r>
      <w:rPr>
        <w:rFonts w:hint="eastAsia" w:ascii="Arial" w:hAnsi="Arial" w:eastAsia="宋体" w:cs="Arial"/>
        <w:lang w:eastAsia="zh-CN"/>
      </w:rPr>
      <w:t xml:space="preserve">      </w:t>
    </w:r>
    <w:r>
      <w:rPr>
        <w:rFonts w:ascii="Arial" w:hAnsi="Arial" w:eastAsia="宋体" w:cs="Arial"/>
        <w:lang w:eastAsia="zh-CN"/>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t>-</w:t>
    </w:r>
    <w:r>
      <w:rPr>
        <w:rFonts w:ascii="Arial" w:hAnsi="Arial" w:cs="Arial"/>
      </w:rPr>
      <w:t xml:space="preserve"> 3 -</w:t>
    </w:r>
    <w:r>
      <w:rPr>
        <w:rFonts w:ascii="Arial" w:hAnsi="Arial" w:cs="Arial"/>
      </w:rPr>
      <w:fldChar w:fldCharType="end"/>
    </w:r>
    <w:r>
      <w:rPr>
        <w:rFonts w:ascii="Arial" w:hAnsi="Arial" w:eastAsia="宋体" w:cs="Arial"/>
        <w:lang w:eastAsia="zh-C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Arial" w:hAnsi="Arial" w:eastAsia="宋体" w:cs="Arial"/>
        <w:lang w:eastAsia="zh-CN"/>
      </w:rPr>
    </w:pPr>
    <w:r>
      <w:rPr>
        <w:rFonts w:hint="eastAsia" w:ascii="Arial" w:hAnsi="Arial" w:eastAsia="黑体" w:cs="Arial"/>
        <w:color w:val="000000" w:themeColor="text1"/>
        <w:lang w:val="en-US" w:eastAsia="zh-CN"/>
        <w14:textFill>
          <w14:solidFill>
            <w14:schemeClr w14:val="tx1"/>
          </w14:solidFill>
        </w14:textFill>
      </w:rPr>
      <w:t>${contractNum}</w:t>
    </w:r>
    <w:r>
      <w:rPr>
        <w:rFonts w:ascii="Arial" w:hAnsi="Arial" w:eastAsia="宋体" w:cs="Arial"/>
        <w:color w:val="000000" w:themeColor="text1"/>
        <w:lang w:eastAsia="zh-CN"/>
        <w14:textFill>
          <w14:solidFill>
            <w14:schemeClr w14:val="tx1"/>
          </w14:solidFill>
        </w14:textFill>
      </w:rPr>
      <w:t xml:space="preserve">   </w:t>
    </w:r>
    <w:r>
      <w:rPr>
        <w:rFonts w:ascii="Arial" w:hAnsi="Arial" w:eastAsia="宋体" w:cs="Arial"/>
        <w:lang w:eastAsia="zh-CN"/>
      </w:rPr>
      <w:t xml:space="preserve">                   </w:t>
    </w:r>
    <w:r>
      <w:rPr>
        <w:rFonts w:hint="eastAsia" w:ascii="Arial" w:hAnsi="Arial" w:eastAsia="宋体" w:cs="Arial"/>
        <w:lang w:eastAsia="zh-CN"/>
      </w:rPr>
      <w:t xml:space="preserve">                      </w:t>
    </w:r>
    <w:r>
      <w:rPr>
        <w:rFonts w:hint="eastAsia" w:ascii="Arial" w:hAnsi="Arial" w:cs="Arial"/>
      </w:rPr>
      <w:t xml:space="preserve">  </w:t>
    </w:r>
    <w:r>
      <w:rPr>
        <w:rFonts w:ascii="Arial" w:hAnsi="Arial" w:eastAsia="宋体" w:cs="Arial"/>
        <w:lang w:eastAsia="zh-CN"/>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t>-</w:t>
    </w:r>
    <w:r>
      <w:rPr>
        <w:rFonts w:ascii="Arial" w:hAnsi="Arial" w:cs="Arial"/>
      </w:rPr>
      <w:t xml:space="preserve"> 1 -</w:t>
    </w:r>
    <w:r>
      <w:rPr>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tabs>
        <w:tab w:val="left" w:pos="180"/>
        <w:tab w:val="center" w:pos="4873"/>
        <w:tab w:val="right" w:pos="9747"/>
        <w:tab w:val="clear" w:pos="4153"/>
        <w:tab w:val="clear" w:pos="8306"/>
      </w:tabs>
      <w:ind w:right="-1054" w:rightChars="-439"/>
      <w:jc w:val="both"/>
      <w:rPr>
        <w:rFonts w:hint="eastAsia"/>
        <w:lang w:val="zh-CN" w:eastAsia="zh-CN"/>
      </w:rPr>
    </w:pPr>
    <w:r>
      <w:drawing>
        <wp:anchor distT="0" distB="0" distL="114300" distR="114300" simplePos="0" relativeHeight="251661312" behindDoc="0" locked="0" layoutInCell="1" allowOverlap="1">
          <wp:simplePos x="0" y="0"/>
          <wp:positionH relativeFrom="column">
            <wp:posOffset>5102860</wp:posOffset>
          </wp:positionH>
          <wp:positionV relativeFrom="paragraph">
            <wp:posOffset>10795</wp:posOffset>
          </wp:positionV>
          <wp:extent cx="1343025" cy="123825"/>
          <wp:effectExtent l="0" t="0" r="9525" b="9525"/>
          <wp:wrapNone/>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pic:cNvPicPr>
                </pic:nvPicPr>
                <pic:blipFill>
                  <a:blip r:embed="rId1"/>
                  <a:stretch>
                    <a:fillRect/>
                  </a:stretch>
                </pic:blipFill>
                <pic:spPr>
                  <a:xfrm>
                    <a:off x="0" y="0"/>
                    <a:ext cx="1343025" cy="123825"/>
                  </a:xfrm>
                  <a:prstGeom prst="rect">
                    <a:avLst/>
                  </a:prstGeom>
                  <a:noFill/>
                  <a:ln>
                    <a:noFill/>
                  </a:ln>
                </pic:spPr>
              </pic:pic>
            </a:graphicData>
          </a:graphic>
        </wp:anchor>
      </w:drawing>
    </w:r>
    <w:r>
      <w:rPr>
        <w:lang w:eastAsia="zh-CN"/>
      </w:rPr>
      <w:drawing>
        <wp:anchor distT="0" distB="0" distL="114300" distR="114300" simplePos="0" relativeHeight="251660288" behindDoc="0" locked="0" layoutInCell="1" allowOverlap="1">
          <wp:simplePos x="0" y="0"/>
          <wp:positionH relativeFrom="column">
            <wp:posOffset>-6350</wp:posOffset>
          </wp:positionH>
          <wp:positionV relativeFrom="paragraph">
            <wp:posOffset>-59690</wp:posOffset>
          </wp:positionV>
          <wp:extent cx="1560830" cy="516890"/>
          <wp:effectExtent l="0" t="0" r="1270" b="16510"/>
          <wp:wrapNone/>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2"/>
                  <a:stretch>
                    <a:fillRect/>
                  </a:stretch>
                </pic:blipFill>
                <pic:spPr>
                  <a:xfrm>
                    <a:off x="0" y="0"/>
                    <a:ext cx="1560830" cy="516890"/>
                  </a:xfrm>
                  <a:prstGeom prst="rect">
                    <a:avLst/>
                  </a:prstGeom>
                  <a:noFill/>
                  <a:ln>
                    <a:noFill/>
                  </a:ln>
                </pic:spPr>
              </pic:pic>
            </a:graphicData>
          </a:graphic>
        </wp:anchor>
      </w:drawing>
    </w:r>
  </w:p>
  <w:p>
    <w:pPr>
      <w:pStyle w:val="3"/>
      <w:pBdr>
        <w:bottom w:val="single" w:color="0081C7" w:sz="6" w:space="0"/>
      </w:pBdr>
      <w:tabs>
        <w:tab w:val="center" w:pos="4873"/>
        <w:tab w:val="right" w:pos="9747"/>
        <w:tab w:val="clear" w:pos="4153"/>
        <w:tab w:val="clear" w:pos="8306"/>
      </w:tabs>
      <w:jc w:val="right"/>
      <w:rPr>
        <w:rFonts w:hint="eastAsia" w:ascii="方正黑体_GBK" w:eastAsia="方正黑体_GBK"/>
        <w:color w:val="0070C0"/>
        <w:spacing w:val="14"/>
        <w:sz w:val="16"/>
        <w:lang w:val="zh-CN" w:eastAsia="zh-CN"/>
      </w:rPr>
    </w:pPr>
    <w:r>
      <w:rPr>
        <w:rFonts w:hint="eastAsia" w:ascii="方正黑体_GBK" w:eastAsia="方正黑体_GBK"/>
        <w:color w:val="0070C0"/>
        <w:spacing w:val="14"/>
        <w:sz w:val="36"/>
        <w:lang w:val="zh-CN" w:eastAsia="zh-CN"/>
      </w:rPr>
      <w:t>精 筑 未 来</w:t>
    </w:r>
  </w:p>
  <w:p>
    <w:pPr>
      <w:pStyle w:val="3"/>
      <w:pBdr>
        <w:bottom w:val="none" w:color="auto" w:sz="0" w:space="0"/>
      </w:pBdr>
      <w:jc w:val="left"/>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eastAsia" w:eastAsia="宋体"/>
        <w:lang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align>right</wp:align>
          </wp:positionH>
          <wp:positionV relativeFrom="paragraph">
            <wp:posOffset>12700</wp:posOffset>
          </wp:positionV>
          <wp:extent cx="1859280" cy="179070"/>
          <wp:effectExtent l="0" t="0" r="7620" b="11430"/>
          <wp:wrapNone/>
          <wp:docPr id="7" name="图片 3" descr="汉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汉腾1"/>
                  <pic:cNvPicPr>
                    <a:picLocks noChangeAspect="1"/>
                  </pic:cNvPicPr>
                </pic:nvPicPr>
                <pic:blipFill>
                  <a:blip r:embed="rId1"/>
                  <a:stretch>
                    <a:fillRect/>
                  </a:stretch>
                </pic:blipFill>
                <pic:spPr>
                  <a:xfrm>
                    <a:off x="0" y="0"/>
                    <a:ext cx="1859280" cy="179070"/>
                  </a:xfrm>
                  <a:prstGeom prst="rect">
                    <a:avLst/>
                  </a:prstGeom>
                  <a:noFill/>
                  <a:ln>
                    <a:noFill/>
                  </a:ln>
                </pic:spPr>
              </pic:pic>
            </a:graphicData>
          </a:graphic>
        </wp:anchor>
      </w:drawing>
    </w:r>
    <w:r>
      <w:rPr>
        <w:rFonts w:hint="eastAsia" w:eastAsia="宋体"/>
        <w:lang w:eastAsia="zh-CN"/>
      </w:rPr>
      <w:t xml:space="preserve">                                                               </w:t>
    </w:r>
  </w:p>
  <w:p>
    <w:pPr>
      <w:pStyle w:val="3"/>
      <w:pBdr>
        <w:top w:val="none" w:color="auto" w:sz="0" w:space="1"/>
        <w:left w:val="none" w:color="auto" w:sz="0" w:space="4"/>
        <w:bottom w:val="single" w:color="auto" w:sz="12" w:space="1"/>
        <w:right w:val="none" w:color="auto" w:sz="0" w:space="4"/>
      </w:pBdr>
      <w:rPr>
        <w:rFonts w:hint="eastAsia"/>
        <w:lang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eastAsia"/>
        <w:lang w:eastAsia="zh-CN"/>
      </w:rPr>
    </w:pPr>
    <w:r>
      <w:rPr>
        <w:rFonts w:hint="eastAsia" w:eastAsia="宋体"/>
        <w:sz w:val="18"/>
        <w:lang w:eastAsia="zh-CN"/>
      </w:rPr>
      <w:drawing>
        <wp:anchor distT="0" distB="0" distL="114300" distR="114300" simplePos="0" relativeHeight="251659264" behindDoc="0" locked="0" layoutInCell="1" allowOverlap="1">
          <wp:simplePos x="0" y="0"/>
          <wp:positionH relativeFrom="column">
            <wp:align>right</wp:align>
          </wp:positionH>
          <wp:positionV relativeFrom="paragraph">
            <wp:posOffset>12700</wp:posOffset>
          </wp:positionV>
          <wp:extent cx="1859280" cy="179070"/>
          <wp:effectExtent l="0" t="0" r="7620" b="11430"/>
          <wp:wrapNone/>
          <wp:docPr id="6" name="图片 4" descr="汉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汉腾1"/>
                  <pic:cNvPicPr>
                    <a:picLocks noChangeAspect="1"/>
                  </pic:cNvPicPr>
                </pic:nvPicPr>
                <pic:blipFill>
                  <a:blip r:embed="rId1"/>
                  <a:stretch>
                    <a:fillRect/>
                  </a:stretch>
                </pic:blipFill>
                <pic:spPr>
                  <a:xfrm>
                    <a:off x="0" y="0"/>
                    <a:ext cx="1859280" cy="179070"/>
                  </a:xfrm>
                  <a:prstGeom prst="rect">
                    <a:avLst/>
                  </a:prstGeom>
                  <a:noFill/>
                  <a:ln>
                    <a:noFill/>
                  </a:ln>
                </pic:spPr>
              </pic:pic>
            </a:graphicData>
          </a:graphic>
        </wp:anchor>
      </w:drawing>
    </w:r>
    <w:r>
      <w:rPr>
        <w:rFonts w:hint="eastAsia"/>
        <w:lang w:eastAsia="zh-CN"/>
      </w:rPr>
      <w:t xml:space="preserve"> </w:t>
    </w:r>
  </w:p>
  <w:p>
    <w:pPr>
      <w:pBdr>
        <w:top w:val="none" w:color="auto" w:sz="0" w:space="1"/>
        <w:left w:val="none" w:color="auto" w:sz="0" w:space="4"/>
        <w:bottom w:val="single" w:color="auto" w:sz="12" w:space="1"/>
        <w:right w:val="none" w:color="auto" w:sz="0" w:space="4"/>
      </w:pBdr>
      <w:jc w:val="both"/>
      <w:rPr>
        <w:rFonts w:hint="eastAsia"/>
        <w:sz w:val="13"/>
        <w:lang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rPr>
        <w:rFonts w:hint="default" w:ascii="黑体" w:hAnsi="微软雅黑" w:eastAsia="黑体"/>
        <w:sz w:val="21"/>
        <w:szCs w:val="21"/>
        <w:lang w:val="en-US" w:eastAsia="zh-CN"/>
      </w:rPr>
    </w:pPr>
    <w:r>
      <w:rPr>
        <w:rFonts w:hint="eastAsia" w:ascii="黑体" w:hAnsi="微软雅黑" w:eastAsia="黑体"/>
        <w:sz w:val="21"/>
        <w:szCs w:val="21"/>
        <w:lang w:val="en-US" w:eastAsia="zh-CN"/>
      </w:rPr>
      <w:t>${input1}</w:t>
    </w:r>
  </w:p>
  <w:p>
    <w:pPr>
      <w:spacing w:line="320" w:lineRule="exact"/>
      <w:rPr>
        <w:rFonts w:hint="eastAsia" w:ascii="黑体" w:hAnsi="Arial" w:eastAsia="黑体" w:cs="Arial"/>
        <w:sz w:val="28"/>
        <w:u w:val="single"/>
        <w:lang w:eastAsia="zh-CN"/>
      </w:rPr>
    </w:pPr>
    <w:r>
      <w:rPr>
        <w:rFonts w:hint="eastAsia" w:ascii="黑体" w:hAnsi="微软雅黑" w:eastAsia="黑体"/>
        <w:sz w:val="21"/>
        <w:szCs w:val="21"/>
        <w:u w:val="single"/>
        <w:lang w:eastAsia="zh-CN"/>
      </w:rPr>
      <w:t xml:space="preserve">建设投资估算审核说明 (续) </w:t>
    </w:r>
    <w:r>
      <w:rPr>
        <w:rFonts w:hint="eastAsia" w:ascii="黑体" w:hAnsi="微软雅黑" w:eastAsia="黑体"/>
        <w:u w:val="single"/>
        <w:lang w:eastAsia="zh-CN"/>
      </w:rPr>
      <w:t xml:space="preserve">                                                              </w:t>
    </w:r>
  </w:p>
  <w:p>
    <w:pPr>
      <w:pStyle w:val="3"/>
      <w:pBdr>
        <w:bottom w:val="none" w:color="auto" w:sz="0" w:space="0"/>
      </w:pBdr>
      <w:jc w:val="left"/>
      <w:rPr>
        <w:rFonts w:hint="eastAsia" w:eastAsia="宋体"/>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46D5B"/>
    <w:rsid w:val="2D85245E"/>
    <w:rsid w:val="31F5056D"/>
    <w:rsid w:val="37C47706"/>
    <w:rsid w:val="3FA052CC"/>
    <w:rsid w:val="441E6164"/>
    <w:rsid w:val="57B514DE"/>
    <w:rsid w:val="616E0F67"/>
    <w:rsid w:val="684C5110"/>
    <w:rsid w:val="79F9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character" w:default="1" w:styleId="5">
    <w:name w:val="Default Paragraph Font"/>
    <w:link w:val="6"/>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 Char Char Char"/>
    <w:basedOn w:val="1"/>
    <w:link w:val="5"/>
    <w:qFormat/>
    <w:uiPriority w:val="0"/>
    <w:pPr>
      <w:spacing w:after="160" w:afterLines="0" w:line="240" w:lineRule="exact"/>
    </w:p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佟瑶</cp:lastModifiedBy>
  <dcterms:modified xsi:type="dcterms:W3CDTF">2019-11-01T07:04:07Z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