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snapToGrid w:val="0"/>
        <w:rPr>
          <w:rFonts w:ascii="黑体" w:hAnsi="黑体" w:eastAsia="黑体" w:cs="Arial"/>
          <w:b/>
          <w:color w:val="000000" w:themeColor="text1"/>
          <w:sz w:val="32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snapToGrid w:val="0"/>
        <w:rPr>
          <w:rFonts w:hint="eastAsia" w:ascii="黑体" w:hAnsi="黑体" w:eastAsia="黑体" w:cs="Arial"/>
          <w:b/>
          <w:color w:val="000000" w:themeColor="text1"/>
          <w:sz w:val="32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pacing w:line="440" w:lineRule="exact"/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  <w:t>工程结算书</w:t>
      </w:r>
    </w:p>
    <w:p>
      <w:pPr>
        <w:tabs>
          <w:tab w:val="left" w:pos="1260"/>
        </w:tabs>
        <w:snapToGrid w:val="0"/>
        <w:rPr>
          <w:rFonts w:ascii="黑体" w:hAnsi="黑体" w:eastAsia="黑体" w:cs="Arial"/>
          <w:b/>
          <w:color w:val="000000" w:themeColor="text1"/>
          <w:sz w:val="32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snapToGrid w:val="0"/>
        <w:rPr>
          <w:rFonts w:ascii="黑体" w:hAnsi="黑体" w:eastAsia="黑体" w:cs="Arial"/>
          <w:b/>
          <w:color w:val="000000" w:themeColor="text1"/>
          <w:sz w:val="32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1440" w:right="566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目名称：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工程造价咨询业务类别：工程结算</w:t>
      </w:r>
      <w:r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编制</w:t>
      </w:r>
    </w:p>
    <w:p>
      <w:pPr>
        <w:snapToGrid w:val="0"/>
        <w:rPr>
          <w:rFonts w:hint="default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报告编号：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${input2}</w:t>
      </w:r>
    </w:p>
    <w:p>
      <w:pPr>
        <w:snapToGrid w:val="0"/>
        <w:rPr>
          <w:rFonts w:hint="default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报告日期：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${input3}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编制人：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1980" w:firstLineChars="9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审核人：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审定人：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</w:t>
      </w: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工程造价咨询企业</w:t>
      </w:r>
      <w:r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执业印章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：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地址：北京市石景山区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石景山路5</w:t>
      </w:r>
      <w:r>
        <w:rPr>
          <w:rFonts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号院4号楼8层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邮编：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100043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电话：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+86 10 6892 4150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传真：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+86 10 6892 4153</w:t>
      </w:r>
    </w:p>
    <w:p>
      <w:pP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邮箱：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instrText xml:space="preserve"> HYPERLINK "mailto:beijing@hantten.com" </w:instrTex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beijing</w:t>
      </w:r>
      <w:r>
        <w:rPr>
          <w:rStyle w:val="7"/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@hantten.com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center"/>
        <w:rPr>
          <w:rFonts w:hint="eastAsia" w:ascii="宋体" w:hAnsi="宋体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宋体" w:hAnsi="宋体" w:eastAsia="宋体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${input1}${input5}</w:t>
      </w:r>
    </w:p>
    <w:p>
      <w:pPr>
        <w:jc w:val="center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结算目录</w:t>
      </w: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06" w:h="16838"/>
          <w:pgMar w:top="1701" w:right="1134" w:bottom="1417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val="en-US" w:eastAsia="zh-CN"/>
          <w14:textFill>
            <w14:solidFill>
              <w14:schemeClr w14:val="tx1"/>
            </w14:solidFill>
          </w14:textFill>
        </w:rPr>
        <w:t>${input4}</w:t>
      </w:r>
    </w:p>
    <w:p>
      <w:pPr>
        <w:jc w:val="center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工程结算编制说明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一.工程概况</w:t>
      </w:r>
    </w:p>
    <w:p>
      <w:pPr>
        <w:ind w:firstLine="220" w:firstLineChars="1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1.工程名称：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20" w:firstLineChars="1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2.工程地点：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20" w:firstLineChars="100"/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3.建筑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规模/范围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${input7}。</w:t>
      </w:r>
    </w:p>
    <w:p>
      <w:pPr>
        <w:ind w:firstLine="220" w:firstLineChars="1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合同开竣工日期：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${input8}</w:t>
      </w:r>
    </w:p>
    <w:p>
      <w:pPr>
        <w:ind w:firstLine="440" w:firstLineChars="2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实际开竣工日期：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${input9}</w:t>
      </w:r>
    </w:p>
    <w:p>
      <w:pPr>
        <w:ind w:firstLine="220" w:firstLineChars="1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5.合同金额：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${input10}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元，结算方式：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${input11}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20" w:firstLineChars="1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6.主要参建单位如下：</w:t>
      </w:r>
    </w:p>
    <w:p>
      <w:pPr>
        <w:ind w:firstLine="440" w:firstLineChars="2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发包人：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${input12}</w:t>
      </w:r>
    </w:p>
    <w:p>
      <w:pPr>
        <w:ind w:firstLine="440" w:firstLineChars="2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承包人：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${input13}</w:t>
      </w:r>
    </w:p>
    <w:p>
      <w:pPr>
        <w:ind w:firstLine="440" w:firstLineChars="2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设计单位：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${input14}</w:t>
      </w:r>
    </w:p>
    <w:p>
      <w:pPr>
        <w:ind w:firstLine="440" w:firstLineChars="200"/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监理单位：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${input15}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二.编制范围</w:t>
      </w:r>
    </w:p>
    <w:p>
      <w:pPr>
        <w:ind w:firstLine="440" w:firstLineChars="2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本次招标投标单位自行施工的工程范围如下：</w:t>
      </w:r>
    </w:p>
    <w:p>
      <w:pPr>
        <w:ind w:firstLine="440" w:firstLineChars="2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${input16}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三.编制依据</w:t>
      </w:r>
    </w:p>
    <w:p>
      <w:pPr>
        <w:ind w:firstLine="440" w:firstLineChars="200"/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${input17}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四.有关计量计价说明：</w:t>
      </w:r>
    </w:p>
    <w:p>
      <w:pPr>
        <w:ind w:firstLine="440" w:firstLineChars="2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${input18}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五.其他有关问题的说明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汉仪大黑简">
    <w:altName w:val="黑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290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83"/>
      <w:gridCol w:w="1661"/>
      <w:gridCol w:w="984"/>
      <w:gridCol w:w="1594"/>
      <w:gridCol w:w="984"/>
      <w:gridCol w:w="4054"/>
      <w:gridCol w:w="3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16" w:hRule="atLeast"/>
      </w:trPr>
      <w:tc>
        <w:tcPr>
          <w:tcW w:w="983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1975" cy="208280"/>
                <wp:effectExtent l="0" t="0" r="9525" b="1270"/>
                <wp:docPr id="2" name="图片 1" descr="完成转曲文件综合新旧版本10-30-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 descr="完成转曲文件综合新旧版本10-30-3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661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68924150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4" name="图片 2" descr="完成转曲文件综合新旧版本10-30-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2" descr="完成转曲文件综合新旧版本10-30-3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59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68924153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vertAlign w:val="subscript"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6" name="图片 3" descr="完成转曲文件综合新旧版本10-30-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3" descr="完成转曲文件综合新旧版本10-30-36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/>
              <w:bCs/>
              <w:lang w:eastAsia="zh-CN"/>
            </w:rPr>
            <w:t xml:space="preserve"> </w:t>
          </w:r>
        </w:p>
      </w:tc>
      <w:tc>
        <w:tcPr>
          <w:tcW w:w="405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/>
              <w:bCs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t>beijing@hantten.com</w:t>
          </w:r>
        </w:p>
      </w:tc>
      <w:tc>
        <w:tcPr>
          <w:tcW w:w="30" w:type="dxa"/>
          <w:shd w:val="clear" w:color="auto" w:fill="0081C7"/>
          <w:noWrap w:val="0"/>
          <w:vAlign w:val="center"/>
        </w:tcPr>
        <w:p>
          <w:pPr>
            <w:pStyle w:val="2"/>
            <w:adjustRightInd w:val="0"/>
            <w:rPr>
              <w:rFonts w:hint="eastAsia" w:eastAsia="宋体"/>
              <w:lang w:eastAsia="zh-CN"/>
            </w:rPr>
          </w:pP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  <w:t>${contractNum}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olor w:val="000000" w:themeColor="text1"/>
        <w14:textFill>
          <w14:solidFill>
            <w14:schemeClr w14:val="tx1"/>
          </w14:solidFill>
        </w14:textFill>
      </w:rPr>
    </w:pPr>
    <w:r>
      <w:rPr>
        <w:color w:val="000000" w:themeColor="text1"/>
        <w:lang w:val="zh-CN"/>
        <w14:textFill>
          <w14:solidFill>
            <w14:schemeClr w14:val="tx1"/>
          </w14:solidFill>
        </w14:textFill>
      </w:rPr>
      <w:t xml:space="preserve"> </w:t>
    </w:r>
    <w:r>
      <w:rPr>
        <w:color w:val="000000" w:themeColor="text1"/>
        <w14:textFill>
          <w14:solidFill>
            <w14:schemeClr w14:val="tx1"/>
          </w14:solidFill>
        </w14:textFill>
      </w:rPr>
      <w:fldChar w:fldCharType="begin"/>
    </w:r>
    <w:r>
      <w:rPr>
        <w:color w:val="000000" w:themeColor="text1"/>
        <w14:textFill>
          <w14:solidFill>
            <w14:schemeClr w14:val="tx1"/>
          </w14:solidFill>
        </w14:textFill>
      </w:rPr>
      <w:instrText xml:space="preserve">PAGE  \* Arabic  \* MERGEFORMAT</w:instrText>
    </w:r>
    <w:r>
      <w:rPr>
        <w:color w:val="000000" w:themeColor="text1"/>
        <w14:textFill>
          <w14:solidFill>
            <w14:schemeClr w14:val="tx1"/>
          </w14:solidFill>
        </w14:textFill>
      </w:rPr>
      <w:fldChar w:fldCharType="separate"/>
    </w:r>
    <w:r>
      <w:rPr>
        <w:color w:val="000000" w:themeColor="text1"/>
        <w:lang w:val="zh-CN"/>
        <w14:textFill>
          <w14:solidFill>
            <w14:schemeClr w14:val="tx1"/>
          </w14:solidFill>
        </w14:textFill>
      </w:rPr>
      <w:t>2</w:t>
    </w:r>
    <w:r>
      <w:rPr>
        <w:color w:val="000000" w:themeColor="text1"/>
        <w14:textFill>
          <w14:solidFill>
            <w14:schemeClr w14:val="tx1"/>
          </w14:solidFill>
        </w14:textFill>
      </w:rPr>
      <w:fldChar w:fldCharType="end"/>
    </w:r>
    <w:r>
      <w:rPr>
        <w:color w:val="000000" w:themeColor="text1"/>
        <w:lang w:val="zh-CN"/>
        <w14:textFill>
          <w14:solidFill>
            <w14:schemeClr w14:val="tx1"/>
          </w14:solidFill>
        </w14:textFill>
      </w:rPr>
      <w:t xml:space="preserve"> / </w:t>
    </w:r>
    <w:r>
      <w:rPr>
        <w:color w:val="000000" w:themeColor="text1"/>
        <w14:textFill>
          <w14:solidFill>
            <w14:schemeClr w14:val="tx1"/>
          </w14:solidFill>
        </w14:textFill>
      </w:rPr>
      <w:fldChar w:fldCharType="begin"/>
    </w:r>
    <w:r>
      <w:rPr>
        <w:color w:val="000000" w:themeColor="text1"/>
        <w14:textFill>
          <w14:solidFill>
            <w14:schemeClr w14:val="tx1"/>
          </w14:solidFill>
        </w14:textFill>
      </w:rPr>
      <w:instrText xml:space="preserve">NUMPAGES  \* Arabic  \* MERGEFORMAT</w:instrText>
    </w:r>
    <w:r>
      <w:rPr>
        <w:color w:val="000000" w:themeColor="text1"/>
        <w14:textFill>
          <w14:solidFill>
            <w14:schemeClr w14:val="tx1"/>
          </w14:solidFill>
        </w14:textFill>
      </w:rPr>
      <w:fldChar w:fldCharType="separate"/>
    </w:r>
    <w:r>
      <w:rPr>
        <w:color w:val="000000" w:themeColor="text1"/>
        <w:lang w:val="zh-CN"/>
        <w14:textFill>
          <w14:solidFill>
            <w14:schemeClr w14:val="tx1"/>
          </w14:solidFill>
        </w14:textFill>
      </w:rPr>
      <w:t>2</w:t>
    </w:r>
    <w:r>
      <w:rPr>
        <w:color w:val="000000" w:themeColor="text1"/>
        <w14:textFill>
          <w14:solidFill>
            <w14:schemeClr w14:val="tx1"/>
          </w14:solidFill>
        </w14:textFill>
      </w:rPr>
      <w:fldChar w:fldCharType="end"/>
    </w:r>
  </w:p>
  <w:p>
    <w:pPr>
      <w:pStyle w:val="2"/>
      <w:rPr>
        <w:color w:val="000000" w:themeColor="text1"/>
        <w14:textFill>
          <w14:solidFill>
            <w14:schemeClr w14:val="tx1"/>
          </w14:solidFill>
        </w14:textFill>
      </w:rPr>
    </w:pPr>
    <w:r>
      <w:rPr>
        <w:rFonts w:hint="eastAsia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  <w:t>${contractNum}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tabs>
        <w:tab w:val="left" w:pos="180"/>
        <w:tab w:val="center" w:pos="4873"/>
        <w:tab w:val="right" w:pos="9747"/>
        <w:tab w:val="clear" w:pos="4153"/>
        <w:tab w:val="clear" w:pos="8306"/>
      </w:tabs>
      <w:ind w:right="-1054" w:rightChars="-439"/>
      <w:jc w:val="both"/>
      <w:rPr>
        <w:rFonts w:hint="eastAsia"/>
        <w:lang w:val="zh-CN" w:eastAsia="zh-CN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5102860</wp:posOffset>
          </wp:positionH>
          <wp:positionV relativeFrom="paragraph">
            <wp:posOffset>10795</wp:posOffset>
          </wp:positionV>
          <wp:extent cx="1343025" cy="123825"/>
          <wp:effectExtent l="0" t="0" r="9525" b="9525"/>
          <wp:wrapNone/>
          <wp:docPr id="1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-59690</wp:posOffset>
          </wp:positionV>
          <wp:extent cx="1560830" cy="516890"/>
          <wp:effectExtent l="0" t="0" r="1270" b="16510"/>
          <wp:wrapNone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6083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3"/>
      <w:pBdr>
        <w:bottom w:val="single" w:color="0081C7" w:sz="6" w:space="0"/>
      </w:pBdr>
      <w:tabs>
        <w:tab w:val="center" w:pos="4873"/>
        <w:tab w:val="right" w:pos="9747"/>
        <w:tab w:val="clear" w:pos="4153"/>
        <w:tab w:val="clear" w:pos="8306"/>
      </w:tabs>
      <w:jc w:val="right"/>
      <w:rPr>
        <w:rFonts w:hint="eastAsia" w:ascii="方正黑体_GBK" w:eastAsia="方正黑体_GBK"/>
        <w:color w:val="0070C0"/>
        <w:spacing w:val="14"/>
        <w:sz w:val="16"/>
        <w:lang w:val="zh-CN" w:eastAsia="zh-CN"/>
      </w:rPr>
    </w:pPr>
    <w:r>
      <w:rPr>
        <w:rFonts w:hint="eastAsia" w:ascii="方正黑体_GBK" w:eastAsia="方正黑体_GBK"/>
        <w:color w:val="0070C0"/>
        <w:spacing w:val="14"/>
        <w:sz w:val="36"/>
        <w:lang w:val="zh-CN" w:eastAsia="zh-CN"/>
      </w:rPr>
      <w:t>精 筑 未 来</w:t>
    </w:r>
  </w:p>
  <w:p>
    <w:pPr>
      <w:pStyle w:val="3"/>
      <w:pBdr>
        <w:bottom w:val="none" w:color="auto" w:sz="0" w:space="0"/>
      </w:pBdr>
      <w:jc w:val="left"/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12700</wp:posOffset>
          </wp:positionV>
          <wp:extent cx="1859280" cy="179070"/>
          <wp:effectExtent l="0" t="0" r="7620" b="11430"/>
          <wp:wrapNone/>
          <wp:docPr id="5" name="图片 3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3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9280" cy="17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t xml:space="preserve">                                                               </w:t>
    </w:r>
  </w:p>
  <w:p>
    <w:pPr>
      <w:pStyle w:val="3"/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</w:pBdr>
      <w:rPr>
        <w:rFonts w:hint="eastAsia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/>
      </w:rPr>
      <w:t xml:space="preserve"> ${input5}</w:t>
    </w:r>
    <w:r>
      <w:t xml:space="preserve">                                </w:t>
    </w:r>
    <w:r>
      <w:rPr>
        <w:rFonts w:hint="eastAsia"/>
      </w:rPr>
      <w:t>工程结算编制说明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6642"/>
    <w:rsid w:val="21237299"/>
    <w:rsid w:val="2E3F666C"/>
    <w:rsid w:val="61F07BB7"/>
    <w:rsid w:val="75B56B6A"/>
    <w:rsid w:val="76F6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5">
    <w:name w:val="Default Paragraph Font"/>
    <w:link w:val="6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 Char Char Char Char"/>
    <w:basedOn w:val="1"/>
    <w:link w:val="5"/>
    <w:uiPriority w:val="0"/>
    <w:pPr>
      <w:spacing w:after="160" w:afterLines="0" w:line="240" w:lineRule="exact"/>
    </w:p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佟瑶</cp:lastModifiedBy>
  <dcterms:modified xsi:type="dcterms:W3CDTF">2019-11-01T06:08:52Z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