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038F" w14:textId="63D1B87A" w:rsidR="007620BC" w:rsidRPr="00A23CB8" w:rsidRDefault="000C65D7" w:rsidP="007620BC">
      <w:pPr>
        <w:spacing w:after="0"/>
        <w:rPr>
          <w:b/>
          <w:bCs/>
          <w:sz w:val="28"/>
          <w:szCs w:val="32"/>
        </w:rPr>
      </w:pPr>
      <w:r w:rsidRPr="00A23CB8">
        <w:rPr>
          <w:rFonts w:hint="eastAsia"/>
          <w:b/>
          <w:bCs/>
          <w:sz w:val="28"/>
          <w:szCs w:val="32"/>
        </w:rPr>
        <w:t xml:space="preserve">기술경영부서장 세미나 </w:t>
      </w:r>
      <w:r w:rsidR="001C58BA" w:rsidRPr="00A23CB8">
        <w:rPr>
          <w:b/>
          <w:bCs/>
          <w:sz w:val="28"/>
          <w:szCs w:val="32"/>
        </w:rPr>
        <w:t>제안</w:t>
      </w:r>
      <w:r w:rsidR="001C58BA" w:rsidRPr="00A23CB8">
        <w:rPr>
          <w:rFonts w:hint="eastAsia"/>
          <w:b/>
          <w:bCs/>
          <w:sz w:val="28"/>
          <w:szCs w:val="32"/>
        </w:rPr>
        <w:t xml:space="preserve"> </w:t>
      </w:r>
      <w:r w:rsidR="007620BC" w:rsidRPr="00A23CB8">
        <w:rPr>
          <w:b/>
          <w:bCs/>
          <w:sz w:val="28"/>
          <w:szCs w:val="32"/>
        </w:rPr>
        <w:t>Topic</w:t>
      </w:r>
      <w:r w:rsidR="001C58BA" w:rsidRPr="00A23CB8">
        <w:rPr>
          <w:b/>
          <w:bCs/>
          <w:sz w:val="28"/>
          <w:szCs w:val="32"/>
        </w:rPr>
        <w:t xml:space="preserve">              </w:t>
      </w:r>
      <w:r w:rsidR="00A23CB8" w:rsidRPr="00A23CB8">
        <w:rPr>
          <w:b/>
          <w:bCs/>
          <w:sz w:val="28"/>
          <w:szCs w:val="32"/>
        </w:rPr>
        <w:t xml:space="preserve">   </w:t>
      </w:r>
      <w:r w:rsidR="001C58BA" w:rsidRPr="00A23CB8">
        <w:rPr>
          <w:b/>
          <w:bCs/>
          <w:sz w:val="28"/>
          <w:szCs w:val="32"/>
        </w:rPr>
        <w:t xml:space="preserve">   (Draft Ver.)</w:t>
      </w:r>
    </w:p>
    <w:p w14:paraId="22486AB4" w14:textId="70D0862F" w:rsidR="00E1066C" w:rsidRPr="00211562" w:rsidRDefault="007620BC">
      <w:pPr>
        <w:rPr>
          <w:sz w:val="26"/>
          <w:szCs w:val="26"/>
        </w:rPr>
      </w:pPr>
      <w:r w:rsidRPr="00211562">
        <w:rPr>
          <w:sz w:val="26"/>
          <w:szCs w:val="26"/>
        </w:rPr>
        <w:t xml:space="preserve">   </w:t>
      </w:r>
      <w:r w:rsidR="00F91F64" w:rsidRPr="00211562">
        <w:rPr>
          <w:sz w:val="26"/>
          <w:szCs w:val="26"/>
        </w:rPr>
        <w:t xml:space="preserve">      </w:t>
      </w:r>
      <w:r w:rsidR="000C65D7" w:rsidRPr="00211562">
        <w:rPr>
          <w:sz w:val="26"/>
          <w:szCs w:val="26"/>
        </w:rPr>
        <w:t xml:space="preserve">– </w:t>
      </w:r>
      <w:r w:rsidR="00211562">
        <w:rPr>
          <w:sz w:val="26"/>
          <w:szCs w:val="26"/>
        </w:rPr>
        <w:t xml:space="preserve"> </w:t>
      </w:r>
      <w:r w:rsidRPr="00211562">
        <w:rPr>
          <w:rFonts w:hint="eastAsia"/>
          <w:sz w:val="26"/>
          <w:szCs w:val="26"/>
        </w:rPr>
        <w:t>N</w:t>
      </w:r>
      <w:r w:rsidRPr="00211562">
        <w:rPr>
          <w:sz w:val="26"/>
          <w:szCs w:val="26"/>
        </w:rPr>
        <w:t xml:space="preserve">ew Normal </w:t>
      </w:r>
      <w:r w:rsidRPr="00211562">
        <w:rPr>
          <w:rFonts w:hint="eastAsia"/>
          <w:sz w:val="26"/>
          <w:szCs w:val="26"/>
        </w:rPr>
        <w:t xml:space="preserve">시대의 </w:t>
      </w:r>
      <w:r w:rsidR="000C65D7" w:rsidRPr="00211562">
        <w:rPr>
          <w:sz w:val="26"/>
          <w:szCs w:val="26"/>
        </w:rPr>
        <w:t>R&amp;D</w:t>
      </w:r>
      <w:r w:rsidR="001C58BA" w:rsidRPr="00211562">
        <w:rPr>
          <w:sz w:val="26"/>
          <w:szCs w:val="26"/>
        </w:rPr>
        <w:t xml:space="preserve"> </w:t>
      </w:r>
    </w:p>
    <w:p w14:paraId="4F3248A4" w14:textId="77777777" w:rsidR="001C58BA" w:rsidRPr="00A23CB8" w:rsidRDefault="005A0E18" w:rsidP="00E72513">
      <w:pPr>
        <w:spacing w:after="0"/>
        <w:rPr>
          <w:b/>
          <w:bCs/>
          <w:sz w:val="24"/>
          <w:szCs w:val="28"/>
        </w:rPr>
      </w:pPr>
      <w:r w:rsidRPr="00A23CB8">
        <w:rPr>
          <w:rFonts w:hint="eastAsia"/>
          <w:b/>
          <w:bCs/>
          <w:sz w:val="24"/>
          <w:szCs w:val="28"/>
        </w:rPr>
        <w:t>세미나 주제선정 배경</w:t>
      </w:r>
    </w:p>
    <w:p w14:paraId="57199FD5" w14:textId="2200AAE3" w:rsidR="004F5F8F" w:rsidRPr="00A23CB8" w:rsidRDefault="00365D08" w:rsidP="004F5F8F">
      <w:pPr>
        <w:spacing w:after="0" w:line="240" w:lineRule="auto"/>
        <w:ind w:leftChars="142" w:left="284"/>
        <w:rPr>
          <w:szCs w:val="24"/>
        </w:rPr>
      </w:pPr>
      <w:r w:rsidRPr="00A23CB8">
        <w:rPr>
          <w:rFonts w:hint="eastAsia"/>
          <w:szCs w:val="24"/>
        </w:rPr>
        <w:t>4</w:t>
      </w:r>
      <w:r w:rsidRPr="00A23CB8">
        <w:rPr>
          <w:szCs w:val="24"/>
        </w:rPr>
        <w:t xml:space="preserve">차산업 </w:t>
      </w:r>
      <w:r w:rsidRPr="00A23CB8">
        <w:rPr>
          <w:rFonts w:hint="eastAsia"/>
          <w:szCs w:val="24"/>
        </w:rPr>
        <w:t>혁명,</w:t>
      </w:r>
      <w:r w:rsidRPr="00A23CB8">
        <w:rPr>
          <w:szCs w:val="24"/>
        </w:rPr>
        <w:t xml:space="preserve"> </w:t>
      </w:r>
      <w:r w:rsidR="00F11B34" w:rsidRPr="00A23CB8">
        <w:rPr>
          <w:szCs w:val="24"/>
        </w:rPr>
        <w:t>ESG</w:t>
      </w:r>
      <w:r w:rsidR="00F11B34" w:rsidRPr="00A23CB8">
        <w:rPr>
          <w:rFonts w:hint="eastAsia"/>
          <w:szCs w:val="24"/>
        </w:rPr>
        <w:t xml:space="preserve"> 경영</w:t>
      </w:r>
      <w:r w:rsidR="00F11B34" w:rsidRPr="00A23CB8">
        <w:rPr>
          <w:szCs w:val="24"/>
        </w:rPr>
        <w:t xml:space="preserve">, </w:t>
      </w:r>
      <w:r w:rsidR="007F4D02" w:rsidRPr="00A23CB8">
        <w:rPr>
          <w:rFonts w:hint="eastAsia"/>
          <w:szCs w:val="24"/>
        </w:rPr>
        <w:t xml:space="preserve">글로벌 </w:t>
      </w:r>
      <w:r w:rsidRPr="00A23CB8">
        <w:rPr>
          <w:rFonts w:hint="eastAsia"/>
          <w:szCs w:val="24"/>
        </w:rPr>
        <w:t>보호주의 확대</w:t>
      </w:r>
      <w:r w:rsidR="009254AF" w:rsidRPr="00A23CB8">
        <w:rPr>
          <w:szCs w:val="24"/>
        </w:rPr>
        <w:t xml:space="preserve"> </w:t>
      </w:r>
      <w:r w:rsidRPr="00A23CB8">
        <w:rPr>
          <w:rFonts w:hint="eastAsia"/>
          <w:szCs w:val="24"/>
        </w:rPr>
        <w:t xml:space="preserve">등 </w:t>
      </w:r>
      <w:r w:rsidR="009254AF" w:rsidRPr="00A23CB8">
        <w:rPr>
          <w:rFonts w:hint="eastAsia"/>
          <w:szCs w:val="24"/>
        </w:rPr>
        <w:t xml:space="preserve">기업활동에 </w:t>
      </w:r>
      <w:r w:rsidR="00D934CF" w:rsidRPr="00A23CB8">
        <w:rPr>
          <w:rFonts w:hint="eastAsia"/>
          <w:szCs w:val="24"/>
        </w:rPr>
        <w:t xml:space="preserve">영향을 </w:t>
      </w:r>
      <w:r w:rsidR="00F11B34" w:rsidRPr="00A23CB8">
        <w:rPr>
          <w:rFonts w:hint="eastAsia"/>
          <w:szCs w:val="24"/>
        </w:rPr>
        <w:t xml:space="preserve">미치는 다양한 </w:t>
      </w:r>
      <w:r w:rsidR="007F4D02" w:rsidRPr="00A23CB8">
        <w:rPr>
          <w:rFonts w:hint="eastAsia"/>
          <w:szCs w:val="24"/>
        </w:rPr>
        <w:t>M</w:t>
      </w:r>
      <w:r w:rsidR="007F4D02" w:rsidRPr="00A23CB8">
        <w:rPr>
          <w:szCs w:val="24"/>
        </w:rPr>
        <w:t xml:space="preserve">ega </w:t>
      </w:r>
      <w:r w:rsidR="00F11B34" w:rsidRPr="00A23CB8">
        <w:rPr>
          <w:rFonts w:hint="eastAsia"/>
          <w:szCs w:val="24"/>
        </w:rPr>
        <w:t>요인들로</w:t>
      </w:r>
      <w:r w:rsidR="009254AF" w:rsidRPr="00A23CB8">
        <w:rPr>
          <w:rFonts w:hint="eastAsia"/>
          <w:szCs w:val="24"/>
        </w:rPr>
        <w:t xml:space="preserve"> </w:t>
      </w:r>
      <w:r w:rsidR="007620BC" w:rsidRPr="00A23CB8">
        <w:rPr>
          <w:szCs w:val="24"/>
        </w:rPr>
        <w:t xml:space="preserve">인해 </w:t>
      </w:r>
      <w:r w:rsidRPr="00A23CB8">
        <w:rPr>
          <w:rFonts w:hint="eastAsia"/>
          <w:szCs w:val="24"/>
        </w:rPr>
        <w:t xml:space="preserve">불확실성이 증대하는 </w:t>
      </w:r>
      <w:r w:rsidR="000C65D7" w:rsidRPr="00A23CB8">
        <w:rPr>
          <w:rFonts w:hint="eastAsia"/>
          <w:szCs w:val="24"/>
        </w:rPr>
        <w:t>글로벌</w:t>
      </w:r>
      <w:r w:rsidR="000C65D7" w:rsidRPr="00A23CB8">
        <w:rPr>
          <w:szCs w:val="24"/>
        </w:rPr>
        <w:t xml:space="preserve"> 패러다임 전환</w:t>
      </w:r>
      <w:r w:rsidRPr="00A23CB8">
        <w:rPr>
          <w:rFonts w:hint="eastAsia"/>
          <w:szCs w:val="24"/>
        </w:rPr>
        <w:t>기</w:t>
      </w:r>
      <w:r w:rsidR="00F91F64">
        <w:rPr>
          <w:rFonts w:hint="eastAsia"/>
          <w:szCs w:val="24"/>
        </w:rPr>
        <w:t xml:space="preserve"> 시대에,</w:t>
      </w:r>
      <w:r w:rsidR="00F91F64">
        <w:rPr>
          <w:szCs w:val="24"/>
        </w:rPr>
        <w:t xml:space="preserve"> </w:t>
      </w:r>
    </w:p>
    <w:p w14:paraId="0D158992" w14:textId="41E1C16A" w:rsidR="004F2A3D" w:rsidRPr="00A23CB8" w:rsidRDefault="00D934CF" w:rsidP="004F5F8F">
      <w:pPr>
        <w:spacing w:after="0" w:line="240" w:lineRule="auto"/>
        <w:ind w:leftChars="142" w:left="284"/>
        <w:rPr>
          <w:szCs w:val="24"/>
        </w:rPr>
      </w:pPr>
      <w:r w:rsidRPr="00A23CB8">
        <w:rPr>
          <w:rFonts w:hint="eastAsia"/>
          <w:szCs w:val="24"/>
        </w:rPr>
        <w:t xml:space="preserve">또한 </w:t>
      </w:r>
      <w:r w:rsidR="00F11B34" w:rsidRPr="00A23CB8">
        <w:rPr>
          <w:szCs w:val="24"/>
        </w:rPr>
        <w:t xml:space="preserve">국내 </w:t>
      </w:r>
      <w:r w:rsidR="00F11B34" w:rsidRPr="00A23CB8">
        <w:rPr>
          <w:rFonts w:hint="eastAsia"/>
          <w:szCs w:val="24"/>
        </w:rPr>
        <w:t>기업의 생존</w:t>
      </w:r>
      <w:r w:rsidRPr="00A23CB8">
        <w:rPr>
          <w:rFonts w:hint="eastAsia"/>
          <w:szCs w:val="24"/>
        </w:rPr>
        <w:t xml:space="preserve"> 또는 지속가능 </w:t>
      </w:r>
      <w:r w:rsidR="00365D08" w:rsidRPr="00A23CB8">
        <w:rPr>
          <w:rFonts w:hint="eastAsia"/>
          <w:szCs w:val="24"/>
        </w:rPr>
        <w:t>전략이 F</w:t>
      </w:r>
      <w:r w:rsidR="00365D08" w:rsidRPr="00A23CB8">
        <w:rPr>
          <w:szCs w:val="24"/>
        </w:rPr>
        <w:t>ast Follow</w:t>
      </w:r>
      <w:r w:rsidR="00365D08" w:rsidRPr="00A23CB8">
        <w:rPr>
          <w:rFonts w:hint="eastAsia"/>
          <w:szCs w:val="24"/>
        </w:rPr>
        <w:t>e</w:t>
      </w:r>
      <w:r w:rsidR="00365D08" w:rsidRPr="00A23CB8">
        <w:rPr>
          <w:szCs w:val="24"/>
        </w:rPr>
        <w:t>r</w:t>
      </w:r>
      <w:r w:rsidR="00F11B34" w:rsidRPr="00A23CB8">
        <w:rPr>
          <w:rFonts w:hint="eastAsia"/>
          <w:szCs w:val="24"/>
        </w:rPr>
        <w:t xml:space="preserve">에서 </w:t>
      </w:r>
      <w:r w:rsidR="00F11B34" w:rsidRPr="00A23CB8">
        <w:rPr>
          <w:szCs w:val="24"/>
        </w:rPr>
        <w:t>First Mover</w:t>
      </w:r>
      <w:r w:rsidR="00365D08" w:rsidRPr="00A23CB8">
        <w:rPr>
          <w:rFonts w:hint="eastAsia"/>
          <w:szCs w:val="24"/>
        </w:rPr>
        <w:t xml:space="preserve">로의 </w:t>
      </w:r>
      <w:r w:rsidR="00F11B34" w:rsidRPr="00A23CB8">
        <w:rPr>
          <w:rFonts w:hint="eastAsia"/>
          <w:szCs w:val="24"/>
        </w:rPr>
        <w:t xml:space="preserve">변환을 요구하는 글로벌 경쟁 </w:t>
      </w:r>
      <w:r w:rsidR="00F91F64">
        <w:rPr>
          <w:rFonts w:hint="eastAsia"/>
          <w:szCs w:val="24"/>
        </w:rPr>
        <w:t xml:space="preserve">환경 하에서 </w:t>
      </w:r>
    </w:p>
    <w:p w14:paraId="6A95A444" w14:textId="77777777" w:rsidR="0079531D" w:rsidRDefault="0079531D" w:rsidP="0079531D">
      <w:pPr>
        <w:spacing w:after="0" w:line="240" w:lineRule="auto"/>
        <w:ind w:leftChars="142" w:left="284"/>
        <w:rPr>
          <w:szCs w:val="24"/>
        </w:rPr>
      </w:pPr>
    </w:p>
    <w:p w14:paraId="0E4B5BB1" w14:textId="29233A65" w:rsidR="00673173" w:rsidRPr="00A23CB8" w:rsidRDefault="00D934CF" w:rsidP="0079531D">
      <w:pPr>
        <w:spacing w:after="0" w:line="240" w:lineRule="auto"/>
        <w:ind w:leftChars="142" w:left="284"/>
        <w:rPr>
          <w:szCs w:val="24"/>
        </w:rPr>
      </w:pPr>
      <w:r w:rsidRPr="00A23CB8">
        <w:rPr>
          <w:rFonts w:hint="eastAsia"/>
          <w:szCs w:val="24"/>
        </w:rPr>
        <w:t xml:space="preserve">이러한 </w:t>
      </w:r>
      <w:r w:rsidR="00E72D2A" w:rsidRPr="00A23CB8">
        <w:rPr>
          <w:rFonts w:hint="eastAsia"/>
          <w:szCs w:val="24"/>
        </w:rPr>
        <w:t xml:space="preserve">급변하는 </w:t>
      </w:r>
      <w:r w:rsidR="004F2A3D" w:rsidRPr="00A23CB8">
        <w:rPr>
          <w:rFonts w:hint="eastAsia"/>
          <w:szCs w:val="24"/>
        </w:rPr>
        <w:t>기업환경</w:t>
      </w:r>
      <w:r w:rsidR="007F4D02" w:rsidRPr="00A23CB8">
        <w:rPr>
          <w:rFonts w:hint="eastAsia"/>
          <w:szCs w:val="24"/>
        </w:rPr>
        <w:t>에</w:t>
      </w:r>
      <w:r w:rsidR="00673173" w:rsidRPr="00A23CB8">
        <w:rPr>
          <w:rFonts w:hint="eastAsia"/>
          <w:szCs w:val="24"/>
        </w:rPr>
        <w:t xml:space="preserve">서 </w:t>
      </w:r>
      <w:r w:rsidR="00673173" w:rsidRPr="00A23CB8">
        <w:rPr>
          <w:szCs w:val="24"/>
        </w:rPr>
        <w:t>R&amp;D</w:t>
      </w:r>
      <w:r w:rsidR="00673173" w:rsidRPr="00A23CB8">
        <w:rPr>
          <w:rFonts w:hint="eastAsia"/>
          <w:szCs w:val="24"/>
        </w:rPr>
        <w:t xml:space="preserve">는 </w:t>
      </w:r>
      <w:r w:rsidR="00E72D2A" w:rsidRPr="00A23CB8">
        <w:rPr>
          <w:rFonts w:hint="eastAsia"/>
          <w:szCs w:val="24"/>
        </w:rPr>
        <w:t xml:space="preserve">기업내에서 </w:t>
      </w:r>
      <w:r w:rsidR="00673173" w:rsidRPr="00A23CB8">
        <w:rPr>
          <w:rFonts w:hint="eastAsia"/>
          <w:szCs w:val="24"/>
        </w:rPr>
        <w:t>어떻게 이해되어야 하고,</w:t>
      </w:r>
      <w:r w:rsidR="00673173" w:rsidRPr="00A23CB8">
        <w:rPr>
          <w:szCs w:val="24"/>
        </w:rPr>
        <w:t xml:space="preserve"> </w:t>
      </w:r>
      <w:r w:rsidR="00673173" w:rsidRPr="00A23CB8">
        <w:rPr>
          <w:rFonts w:hint="eastAsia"/>
          <w:szCs w:val="24"/>
        </w:rPr>
        <w:t xml:space="preserve">어떤 역할을 해야 하는지 또한 </w:t>
      </w:r>
      <w:r w:rsidR="004F2A3D" w:rsidRPr="00A23CB8">
        <w:rPr>
          <w:rFonts w:hint="eastAsia"/>
          <w:szCs w:val="24"/>
        </w:rPr>
        <w:t>차세대</w:t>
      </w:r>
      <w:r w:rsidR="00365D08" w:rsidRPr="00A23CB8">
        <w:rPr>
          <w:rFonts w:hint="eastAsia"/>
          <w:szCs w:val="24"/>
        </w:rPr>
        <w:t xml:space="preserve"> </w:t>
      </w:r>
      <w:r w:rsidR="00673173" w:rsidRPr="00A23CB8">
        <w:rPr>
          <w:szCs w:val="24"/>
        </w:rPr>
        <w:t>R&amp;D</w:t>
      </w:r>
      <w:r w:rsidR="004F5F8F" w:rsidRPr="00A23CB8">
        <w:rPr>
          <w:rFonts w:hint="eastAsia"/>
          <w:szCs w:val="24"/>
        </w:rPr>
        <w:t xml:space="preserve"> 및 기술경영은</w:t>
      </w:r>
      <w:r w:rsidR="00673173" w:rsidRPr="00A23CB8">
        <w:rPr>
          <w:rFonts w:hint="eastAsia"/>
          <w:szCs w:val="24"/>
        </w:rPr>
        <w:t xml:space="preserve"> 어떤 </w:t>
      </w:r>
      <w:r w:rsidR="00365D08" w:rsidRPr="00A23CB8">
        <w:rPr>
          <w:rFonts w:hint="eastAsia"/>
          <w:szCs w:val="24"/>
        </w:rPr>
        <w:t>체계</w:t>
      </w:r>
      <w:r w:rsidR="00E72D2A" w:rsidRPr="00A23CB8">
        <w:rPr>
          <w:rFonts w:hint="eastAsia"/>
          <w:szCs w:val="24"/>
        </w:rPr>
        <w:t xml:space="preserve">나 기능을 </w:t>
      </w:r>
      <w:r w:rsidR="00673173" w:rsidRPr="00A23CB8">
        <w:rPr>
          <w:rFonts w:hint="eastAsia"/>
          <w:szCs w:val="24"/>
        </w:rPr>
        <w:t>갖추어야 하는지</w:t>
      </w:r>
      <w:r w:rsidR="00B2332B" w:rsidRPr="00A23CB8">
        <w:rPr>
          <w:rFonts w:hint="eastAsia"/>
          <w:szCs w:val="24"/>
        </w:rPr>
        <w:t xml:space="preserve"> 등에 대</w:t>
      </w:r>
      <w:r w:rsidR="00211562">
        <w:rPr>
          <w:rFonts w:hint="eastAsia"/>
          <w:szCs w:val="24"/>
        </w:rPr>
        <w:t xml:space="preserve">해 </w:t>
      </w:r>
      <w:r w:rsidR="00F91F64">
        <w:rPr>
          <w:rFonts w:hint="eastAsia"/>
          <w:szCs w:val="24"/>
        </w:rPr>
        <w:t>토</w:t>
      </w:r>
      <w:r w:rsidR="0079531D">
        <w:rPr>
          <w:rFonts w:hint="eastAsia"/>
          <w:szCs w:val="24"/>
        </w:rPr>
        <w:t>의</w:t>
      </w:r>
      <w:r w:rsidR="00F91F64">
        <w:rPr>
          <w:rFonts w:hint="eastAsia"/>
          <w:szCs w:val="24"/>
        </w:rPr>
        <w:t xml:space="preserve"> </w:t>
      </w:r>
    </w:p>
    <w:p w14:paraId="0B8A4859" w14:textId="0AB8BA54" w:rsidR="00152BD5" w:rsidRPr="0079531D" w:rsidRDefault="00152BD5" w:rsidP="00922D42">
      <w:pPr>
        <w:spacing w:after="0"/>
        <w:ind w:leftChars="142" w:left="618" w:hangingChars="152" w:hanging="334"/>
        <w:rPr>
          <w:sz w:val="22"/>
          <w:szCs w:val="24"/>
        </w:rPr>
      </w:pPr>
    </w:p>
    <w:p w14:paraId="2F9AA4E8" w14:textId="12D64AD8" w:rsidR="004F5F8F" w:rsidRPr="00A23CB8" w:rsidRDefault="00E676B0" w:rsidP="00A23CB8">
      <w:pPr>
        <w:rPr>
          <w:rFonts w:hint="eastAsia"/>
          <w:b/>
          <w:bCs/>
          <w:sz w:val="24"/>
          <w:szCs w:val="28"/>
        </w:rPr>
      </w:pPr>
      <w:r w:rsidRPr="00A23CB8">
        <w:rPr>
          <w:rFonts w:hint="eastAsia"/>
          <w:b/>
          <w:bCs/>
          <w:sz w:val="24"/>
          <w:szCs w:val="28"/>
        </w:rPr>
        <w:t xml:space="preserve">세미나 </w:t>
      </w:r>
      <w:r w:rsidRPr="00A23CB8">
        <w:rPr>
          <w:b/>
          <w:bCs/>
          <w:sz w:val="24"/>
          <w:szCs w:val="28"/>
        </w:rPr>
        <w:t>Topic (안)</w:t>
      </w:r>
    </w:p>
    <w:p w14:paraId="5AB52C46" w14:textId="656DA35C" w:rsidR="00152BD5" w:rsidRPr="00A23CB8" w:rsidRDefault="00E676B0" w:rsidP="00E72513">
      <w:pPr>
        <w:spacing w:after="0"/>
        <w:rPr>
          <w:b/>
          <w:bCs/>
          <w:sz w:val="22"/>
          <w:szCs w:val="24"/>
          <w:u w:val="single"/>
        </w:rPr>
      </w:pPr>
      <w:r w:rsidRPr="00A23CB8">
        <w:rPr>
          <w:b/>
          <w:bCs/>
          <w:sz w:val="22"/>
          <w:szCs w:val="24"/>
        </w:rPr>
        <w:t xml:space="preserve">  </w:t>
      </w:r>
      <w:r w:rsidR="00152BD5" w:rsidRPr="00A23CB8">
        <w:rPr>
          <w:rFonts w:hint="eastAsia"/>
          <w:b/>
          <w:bCs/>
          <w:sz w:val="22"/>
          <w:szCs w:val="24"/>
        </w:rPr>
        <w:t>1</w:t>
      </w:r>
      <w:r w:rsidR="00152BD5" w:rsidRPr="00A23CB8">
        <w:rPr>
          <w:b/>
          <w:bCs/>
          <w:sz w:val="22"/>
          <w:szCs w:val="24"/>
        </w:rPr>
        <w:t>. 4</w:t>
      </w:r>
      <w:r w:rsidR="00152BD5" w:rsidRPr="00A23CB8">
        <w:rPr>
          <w:rFonts w:hint="eastAsia"/>
          <w:b/>
          <w:bCs/>
          <w:sz w:val="22"/>
          <w:szCs w:val="24"/>
        </w:rPr>
        <w:t>차</w:t>
      </w:r>
      <w:r w:rsidR="008B1280" w:rsidRPr="00A23CB8">
        <w:rPr>
          <w:rFonts w:hint="eastAsia"/>
          <w:b/>
          <w:bCs/>
          <w:sz w:val="22"/>
          <w:szCs w:val="24"/>
        </w:rPr>
        <w:t xml:space="preserve"> </w:t>
      </w:r>
      <w:r w:rsidR="00152BD5" w:rsidRPr="00A23CB8">
        <w:rPr>
          <w:rFonts w:hint="eastAsia"/>
          <w:b/>
          <w:bCs/>
          <w:sz w:val="22"/>
          <w:szCs w:val="24"/>
        </w:rPr>
        <w:t xml:space="preserve">산업혁명 시대의 </w:t>
      </w:r>
      <w:r w:rsidR="00152BD5" w:rsidRPr="00A23CB8">
        <w:rPr>
          <w:b/>
          <w:bCs/>
          <w:sz w:val="22"/>
          <w:szCs w:val="24"/>
        </w:rPr>
        <w:t>R&amp;D</w:t>
      </w:r>
    </w:p>
    <w:p w14:paraId="44635A43" w14:textId="20D371E3" w:rsidR="001C428B" w:rsidRPr="00A23CB8" w:rsidRDefault="00D934CF" w:rsidP="004F5F8F">
      <w:pPr>
        <w:spacing w:line="240" w:lineRule="auto"/>
        <w:ind w:left="563" w:hangingChars="256" w:hanging="563"/>
        <w:rPr>
          <w:rFonts w:hint="eastAsia"/>
        </w:rPr>
      </w:pPr>
      <w:r w:rsidRPr="00A23CB8">
        <w:rPr>
          <w:rFonts w:hint="eastAsia"/>
          <w:sz w:val="22"/>
        </w:rPr>
        <w:t xml:space="preserve"> </w:t>
      </w:r>
      <w:r w:rsidRPr="00A23CB8">
        <w:rPr>
          <w:sz w:val="22"/>
        </w:rPr>
        <w:t xml:space="preserve"> </w:t>
      </w:r>
      <w:r w:rsidR="00E676B0" w:rsidRPr="00A23CB8">
        <w:rPr>
          <w:sz w:val="22"/>
        </w:rPr>
        <w:t xml:space="preserve">  </w:t>
      </w:r>
      <w:r w:rsidRPr="00A23CB8">
        <w:rPr>
          <w:sz w:val="22"/>
        </w:rPr>
        <w:t xml:space="preserve"> </w:t>
      </w:r>
      <w:r w:rsidR="000339DC" w:rsidRPr="00A23CB8">
        <w:rPr>
          <w:rFonts w:hint="eastAsia"/>
        </w:rPr>
        <w:t>P</w:t>
      </w:r>
      <w:r w:rsidR="000339DC" w:rsidRPr="00A23CB8">
        <w:t xml:space="preserve">ost Covid, New Normal </w:t>
      </w:r>
      <w:r w:rsidR="000339DC" w:rsidRPr="00A23CB8">
        <w:rPr>
          <w:rFonts w:hint="eastAsia"/>
        </w:rPr>
        <w:t xml:space="preserve">시대에 있어서의 </w:t>
      </w:r>
      <w:r w:rsidRPr="00A23CB8">
        <w:t>R&amp;D</w:t>
      </w:r>
      <w:r w:rsidR="001771AF" w:rsidRPr="00A23CB8">
        <w:rPr>
          <w:rFonts w:hint="eastAsia"/>
        </w:rPr>
        <w:t xml:space="preserve">가 </w:t>
      </w:r>
      <w:r w:rsidR="004F5F8F" w:rsidRPr="00A23CB8">
        <w:rPr>
          <w:rFonts w:hint="eastAsia"/>
        </w:rPr>
        <w:t>직면</w:t>
      </w:r>
      <w:r w:rsidR="001771AF" w:rsidRPr="00A23CB8">
        <w:rPr>
          <w:rFonts w:hint="eastAsia"/>
        </w:rPr>
        <w:t>한</w:t>
      </w:r>
      <w:r w:rsidR="00913470" w:rsidRPr="00A23CB8">
        <w:t xml:space="preserve"> </w:t>
      </w:r>
      <w:r w:rsidR="002059F7" w:rsidRPr="00A23CB8">
        <w:rPr>
          <w:rFonts w:hint="eastAsia"/>
        </w:rPr>
        <w:t>환경</w:t>
      </w:r>
      <w:r w:rsidR="00913470" w:rsidRPr="00A23CB8">
        <w:rPr>
          <w:rFonts w:hint="eastAsia"/>
        </w:rPr>
        <w:t xml:space="preserve"> 및 향후 나아갈 방향</w:t>
      </w:r>
    </w:p>
    <w:p w14:paraId="3AC686BE" w14:textId="7CCA010F" w:rsidR="00152BD5" w:rsidRPr="00A23CB8" w:rsidRDefault="001C428B" w:rsidP="00E72513">
      <w:pPr>
        <w:spacing w:after="0"/>
        <w:rPr>
          <w:b/>
          <w:bCs/>
          <w:sz w:val="22"/>
          <w:szCs w:val="24"/>
        </w:rPr>
      </w:pPr>
      <w:r w:rsidRPr="00A23CB8">
        <w:rPr>
          <w:b/>
          <w:bCs/>
          <w:sz w:val="22"/>
          <w:szCs w:val="24"/>
        </w:rPr>
        <w:t xml:space="preserve">  </w:t>
      </w:r>
      <w:r w:rsidR="00152BD5" w:rsidRPr="00A23CB8">
        <w:rPr>
          <w:rFonts w:hint="eastAsia"/>
          <w:b/>
          <w:bCs/>
          <w:sz w:val="22"/>
          <w:szCs w:val="24"/>
        </w:rPr>
        <w:t>2</w:t>
      </w:r>
      <w:r w:rsidR="00152BD5" w:rsidRPr="00A23CB8">
        <w:rPr>
          <w:b/>
          <w:bCs/>
          <w:sz w:val="22"/>
          <w:szCs w:val="24"/>
        </w:rPr>
        <w:t xml:space="preserve">. </w:t>
      </w:r>
      <w:r w:rsidR="000339DC" w:rsidRPr="00A23CB8">
        <w:rPr>
          <w:rFonts w:hint="eastAsia"/>
          <w:b/>
          <w:bCs/>
          <w:sz w:val="22"/>
          <w:szCs w:val="24"/>
        </w:rPr>
        <w:t>기업</w:t>
      </w:r>
      <w:r w:rsidR="00C83177" w:rsidRPr="00A23CB8">
        <w:rPr>
          <w:rFonts w:hint="eastAsia"/>
          <w:b/>
          <w:bCs/>
          <w:sz w:val="22"/>
          <w:szCs w:val="24"/>
        </w:rPr>
        <w:t>별</w:t>
      </w:r>
      <w:r w:rsidR="000339DC" w:rsidRPr="00A23CB8">
        <w:rPr>
          <w:b/>
          <w:bCs/>
          <w:sz w:val="22"/>
          <w:szCs w:val="24"/>
        </w:rPr>
        <w:t xml:space="preserve"> </w:t>
      </w:r>
      <w:r w:rsidR="000D0797" w:rsidRPr="00A23CB8">
        <w:rPr>
          <w:b/>
          <w:bCs/>
          <w:sz w:val="22"/>
          <w:szCs w:val="24"/>
        </w:rPr>
        <w:t>Business</w:t>
      </w:r>
      <w:r w:rsidR="00C83177" w:rsidRPr="00A23CB8">
        <w:rPr>
          <w:rFonts w:hint="eastAsia"/>
          <w:b/>
          <w:bCs/>
          <w:sz w:val="22"/>
          <w:szCs w:val="24"/>
        </w:rPr>
        <w:t xml:space="preserve"> </w:t>
      </w:r>
      <w:r w:rsidR="000339DC" w:rsidRPr="00A23CB8">
        <w:rPr>
          <w:rFonts w:hint="eastAsia"/>
          <w:b/>
          <w:bCs/>
          <w:sz w:val="22"/>
          <w:szCs w:val="24"/>
        </w:rPr>
        <w:t xml:space="preserve">특성에 </w:t>
      </w:r>
      <w:r w:rsidRPr="00A23CB8">
        <w:rPr>
          <w:rFonts w:hint="eastAsia"/>
          <w:b/>
          <w:bCs/>
          <w:sz w:val="22"/>
          <w:szCs w:val="24"/>
        </w:rPr>
        <w:t>적합한</w:t>
      </w:r>
      <w:r w:rsidR="008B1280" w:rsidRPr="00A23CB8">
        <w:rPr>
          <w:rFonts w:hint="eastAsia"/>
          <w:b/>
          <w:bCs/>
          <w:sz w:val="22"/>
          <w:szCs w:val="24"/>
        </w:rPr>
        <w:t xml:space="preserve"> </w:t>
      </w:r>
      <w:r w:rsidR="004105DF" w:rsidRPr="00A23CB8">
        <w:rPr>
          <w:rFonts w:hint="eastAsia"/>
          <w:b/>
          <w:bCs/>
          <w:sz w:val="22"/>
          <w:szCs w:val="24"/>
        </w:rPr>
        <w:t>업무지향</w:t>
      </w:r>
      <w:r w:rsidR="000D0797" w:rsidRPr="00A23CB8">
        <w:rPr>
          <w:b/>
          <w:bCs/>
          <w:sz w:val="22"/>
          <w:szCs w:val="24"/>
        </w:rPr>
        <w:t xml:space="preserve">적 </w:t>
      </w:r>
      <w:r w:rsidR="004105DF" w:rsidRPr="00A23CB8">
        <w:rPr>
          <w:b/>
          <w:bCs/>
          <w:sz w:val="22"/>
          <w:szCs w:val="24"/>
        </w:rPr>
        <w:t xml:space="preserve">R&amp;D ; </w:t>
      </w:r>
      <w:r w:rsidRPr="00A23CB8">
        <w:rPr>
          <w:rFonts w:hint="eastAsia"/>
          <w:b/>
          <w:bCs/>
          <w:sz w:val="22"/>
          <w:szCs w:val="24"/>
        </w:rPr>
        <w:t xml:space="preserve">기존 </w:t>
      </w:r>
      <w:r w:rsidR="004105DF" w:rsidRPr="00A23CB8">
        <w:rPr>
          <w:rFonts w:hint="eastAsia"/>
          <w:b/>
          <w:bCs/>
          <w:sz w:val="22"/>
          <w:szCs w:val="24"/>
        </w:rPr>
        <w:t>방법론</w:t>
      </w:r>
      <w:r w:rsidR="000D0797" w:rsidRPr="00A23CB8">
        <w:rPr>
          <w:rFonts w:hint="eastAsia"/>
          <w:b/>
          <w:bCs/>
          <w:sz w:val="22"/>
          <w:szCs w:val="24"/>
        </w:rPr>
        <w:t>적 접근에 대한 비판</w:t>
      </w:r>
    </w:p>
    <w:p w14:paraId="4F449A33" w14:textId="77777777" w:rsidR="001C428B" w:rsidRPr="00A23CB8" w:rsidRDefault="00F77C92" w:rsidP="004F5F8F">
      <w:pPr>
        <w:spacing w:after="0" w:line="240" w:lineRule="auto"/>
        <w:ind w:leftChars="282" w:left="565" w:hanging="1"/>
        <w:rPr>
          <w:szCs w:val="24"/>
        </w:rPr>
      </w:pPr>
      <w:r w:rsidRPr="00A23CB8">
        <w:rPr>
          <w:rFonts w:hint="eastAsia"/>
          <w:szCs w:val="24"/>
        </w:rPr>
        <w:t xml:space="preserve"> </w:t>
      </w:r>
      <w:r w:rsidR="004F5F8F" w:rsidRPr="00A23CB8">
        <w:rPr>
          <w:rFonts w:hint="eastAsia"/>
          <w:szCs w:val="24"/>
        </w:rPr>
        <w:t xml:space="preserve">- </w:t>
      </w:r>
      <w:r w:rsidR="00C33B95" w:rsidRPr="00A23CB8">
        <w:rPr>
          <w:rFonts w:hint="eastAsia"/>
          <w:szCs w:val="24"/>
        </w:rPr>
        <w:t xml:space="preserve">기존 </w:t>
      </w:r>
      <w:r w:rsidRPr="00A23CB8">
        <w:rPr>
          <w:rFonts w:hint="eastAsia"/>
          <w:szCs w:val="24"/>
        </w:rPr>
        <w:t>R</w:t>
      </w:r>
      <w:r w:rsidRPr="00A23CB8">
        <w:rPr>
          <w:szCs w:val="24"/>
        </w:rPr>
        <w:t>&amp;D</w:t>
      </w:r>
      <w:r w:rsidRPr="00A23CB8">
        <w:rPr>
          <w:rFonts w:hint="eastAsia"/>
          <w:szCs w:val="24"/>
        </w:rPr>
        <w:t>관련 방법론</w:t>
      </w:r>
      <w:r w:rsidR="00C33B95" w:rsidRPr="00A23CB8">
        <w:rPr>
          <w:rFonts w:hint="eastAsia"/>
          <w:szCs w:val="24"/>
        </w:rPr>
        <w:t xml:space="preserve">에 대한 이해 </w:t>
      </w:r>
      <w:r w:rsidRPr="00A23CB8">
        <w:rPr>
          <w:rFonts w:hint="eastAsia"/>
          <w:szCs w:val="24"/>
        </w:rPr>
        <w:t>;</w:t>
      </w:r>
      <w:r w:rsidRPr="00A23CB8">
        <w:rPr>
          <w:szCs w:val="24"/>
        </w:rPr>
        <w:t xml:space="preserve"> PMS, KMS, PLM, TRM, </w:t>
      </w:r>
      <w:r w:rsidR="00FB56DC" w:rsidRPr="00A23CB8">
        <w:rPr>
          <w:szCs w:val="24"/>
        </w:rPr>
        <w:t>ERP/PMS, 6</w:t>
      </w:r>
      <w:r w:rsidR="00FB56DC" w:rsidRPr="00A23CB8">
        <w:rPr>
          <w:rFonts w:hint="eastAsia"/>
          <w:szCs w:val="24"/>
        </w:rPr>
        <w:t>시그마</w:t>
      </w:r>
      <w:r w:rsidR="004F5F8F" w:rsidRPr="00A23CB8">
        <w:rPr>
          <w:rFonts w:hint="eastAsia"/>
          <w:szCs w:val="24"/>
        </w:rPr>
        <w:t xml:space="preserve"> 등</w:t>
      </w:r>
    </w:p>
    <w:p w14:paraId="270265BC" w14:textId="77777777" w:rsidR="001C428B" w:rsidRPr="00A23CB8" w:rsidRDefault="004F5F8F" w:rsidP="004F5F8F">
      <w:pPr>
        <w:spacing w:after="0" w:line="240" w:lineRule="auto"/>
        <w:ind w:leftChars="282" w:left="565" w:hanging="1"/>
        <w:rPr>
          <w:szCs w:val="24"/>
        </w:rPr>
      </w:pPr>
      <w:r w:rsidRPr="00A23CB8">
        <w:rPr>
          <w:rFonts w:hint="eastAsia"/>
          <w:szCs w:val="24"/>
        </w:rPr>
        <w:t xml:space="preserve"> - </w:t>
      </w:r>
      <w:r w:rsidR="00913470" w:rsidRPr="00A23CB8">
        <w:rPr>
          <w:szCs w:val="24"/>
        </w:rPr>
        <w:t>Fast Follower</w:t>
      </w:r>
      <w:r w:rsidR="000D0797" w:rsidRPr="00A23CB8">
        <w:rPr>
          <w:rFonts w:hint="eastAsia"/>
          <w:szCs w:val="24"/>
        </w:rPr>
        <w:t xml:space="preserve">의 </w:t>
      </w:r>
      <w:r w:rsidR="00913470" w:rsidRPr="00A23CB8">
        <w:rPr>
          <w:rFonts w:hint="eastAsia"/>
          <w:szCs w:val="24"/>
        </w:rPr>
        <w:t>R</w:t>
      </w:r>
      <w:r w:rsidR="00913470" w:rsidRPr="00A23CB8">
        <w:rPr>
          <w:szCs w:val="24"/>
        </w:rPr>
        <w:t xml:space="preserve">&amp;D </w:t>
      </w:r>
      <w:r w:rsidR="000D0797" w:rsidRPr="00A23CB8">
        <w:rPr>
          <w:rFonts w:hint="eastAsia"/>
          <w:szCs w:val="24"/>
        </w:rPr>
        <w:t>,</w:t>
      </w:r>
      <w:r w:rsidR="000D0797" w:rsidRPr="00A23CB8">
        <w:rPr>
          <w:szCs w:val="24"/>
        </w:rPr>
        <w:t xml:space="preserve"> </w:t>
      </w:r>
      <w:r w:rsidR="00913470" w:rsidRPr="00A23CB8">
        <w:rPr>
          <w:szCs w:val="24"/>
        </w:rPr>
        <w:t>First Mover</w:t>
      </w:r>
      <w:r w:rsidR="000D0797" w:rsidRPr="00A23CB8">
        <w:rPr>
          <w:rFonts w:hint="eastAsia"/>
          <w:szCs w:val="24"/>
        </w:rPr>
        <w:t xml:space="preserve">의 </w:t>
      </w:r>
      <w:r w:rsidR="00913470" w:rsidRPr="00A23CB8">
        <w:rPr>
          <w:szCs w:val="24"/>
        </w:rPr>
        <w:t>R&amp;D</w:t>
      </w:r>
    </w:p>
    <w:p w14:paraId="4BCDF418" w14:textId="6AC4C371" w:rsidR="008B1280" w:rsidRPr="00A23CB8" w:rsidRDefault="001C428B" w:rsidP="001312C6">
      <w:pPr>
        <w:spacing w:line="240" w:lineRule="auto"/>
        <w:ind w:leftChars="282" w:left="565" w:hanging="1"/>
        <w:rPr>
          <w:rFonts w:hint="eastAsia"/>
          <w:szCs w:val="24"/>
        </w:rPr>
      </w:pPr>
      <w:r w:rsidRPr="00A23CB8">
        <w:rPr>
          <w:szCs w:val="24"/>
        </w:rPr>
        <w:t xml:space="preserve"> </w:t>
      </w:r>
      <w:r w:rsidR="004F5F8F" w:rsidRPr="00A23CB8">
        <w:rPr>
          <w:rFonts w:hint="eastAsia"/>
          <w:szCs w:val="24"/>
        </w:rPr>
        <w:t xml:space="preserve">- </w:t>
      </w:r>
      <w:r w:rsidR="00B91F72" w:rsidRPr="00A23CB8">
        <w:rPr>
          <w:szCs w:val="24"/>
        </w:rPr>
        <w:t>R&amp;D</w:t>
      </w:r>
      <w:r w:rsidR="00B91F72" w:rsidRPr="00A23CB8">
        <w:rPr>
          <w:rFonts w:hint="eastAsia"/>
          <w:szCs w:val="24"/>
        </w:rPr>
        <w:t xml:space="preserve">에 있어서 기업별 </w:t>
      </w:r>
      <w:r w:rsidR="004F5F8F" w:rsidRPr="00A23CB8">
        <w:rPr>
          <w:rFonts w:hint="eastAsia"/>
          <w:szCs w:val="24"/>
        </w:rPr>
        <w:t>상황</w:t>
      </w:r>
      <w:r w:rsidR="00B91F72" w:rsidRPr="00A23CB8">
        <w:rPr>
          <w:rFonts w:hint="eastAsia"/>
          <w:szCs w:val="24"/>
        </w:rPr>
        <w:t xml:space="preserve"> 및 특성</w:t>
      </w:r>
      <w:r w:rsidRPr="00A23CB8">
        <w:rPr>
          <w:rFonts w:hint="eastAsia"/>
          <w:szCs w:val="24"/>
        </w:rPr>
        <w:t xml:space="preserve">에 적합한 </w:t>
      </w:r>
      <w:r w:rsidRPr="00A23CB8">
        <w:rPr>
          <w:szCs w:val="24"/>
        </w:rPr>
        <w:t xml:space="preserve">R&amp;D </w:t>
      </w:r>
      <w:r w:rsidRPr="00A23CB8">
        <w:rPr>
          <w:rFonts w:hint="eastAsia"/>
          <w:szCs w:val="24"/>
        </w:rPr>
        <w:t>체계</w:t>
      </w:r>
    </w:p>
    <w:p w14:paraId="371A270B" w14:textId="308B8827" w:rsidR="004105DF" w:rsidRPr="00A23CB8" w:rsidRDefault="00E676B0" w:rsidP="00E72513">
      <w:pPr>
        <w:spacing w:after="0"/>
        <w:rPr>
          <w:b/>
          <w:bCs/>
          <w:sz w:val="22"/>
          <w:szCs w:val="24"/>
        </w:rPr>
      </w:pPr>
      <w:r w:rsidRPr="00A23CB8">
        <w:rPr>
          <w:b/>
          <w:bCs/>
          <w:sz w:val="22"/>
          <w:szCs w:val="24"/>
        </w:rPr>
        <w:t xml:space="preserve">  </w:t>
      </w:r>
      <w:r w:rsidR="004105DF" w:rsidRPr="00A23CB8">
        <w:rPr>
          <w:rFonts w:hint="eastAsia"/>
          <w:b/>
          <w:bCs/>
          <w:sz w:val="22"/>
          <w:szCs w:val="24"/>
        </w:rPr>
        <w:t>3</w:t>
      </w:r>
      <w:r w:rsidR="004105DF" w:rsidRPr="00A23CB8">
        <w:rPr>
          <w:b/>
          <w:bCs/>
          <w:sz w:val="22"/>
          <w:szCs w:val="24"/>
        </w:rPr>
        <w:t xml:space="preserve">. </w:t>
      </w:r>
      <w:r w:rsidR="008B1280" w:rsidRPr="00A23CB8">
        <w:rPr>
          <w:rFonts w:hint="eastAsia"/>
          <w:b/>
          <w:bCs/>
          <w:sz w:val="22"/>
          <w:szCs w:val="24"/>
        </w:rPr>
        <w:t xml:space="preserve">미래 예측에 기반한 </w:t>
      </w:r>
      <w:r w:rsidR="004105DF" w:rsidRPr="00A23CB8">
        <w:rPr>
          <w:rFonts w:hint="eastAsia"/>
          <w:b/>
          <w:bCs/>
          <w:sz w:val="22"/>
          <w:szCs w:val="24"/>
        </w:rPr>
        <w:t>전략</w:t>
      </w:r>
      <w:r w:rsidR="008B1280" w:rsidRPr="00A23CB8">
        <w:rPr>
          <w:rFonts w:hint="eastAsia"/>
          <w:b/>
          <w:bCs/>
          <w:sz w:val="22"/>
          <w:szCs w:val="24"/>
        </w:rPr>
        <w:t xml:space="preserve">과 </w:t>
      </w:r>
      <w:r w:rsidR="004105DF" w:rsidRPr="00A23CB8">
        <w:rPr>
          <w:b/>
          <w:bCs/>
          <w:sz w:val="22"/>
          <w:szCs w:val="24"/>
        </w:rPr>
        <w:t>R&amp;D</w:t>
      </w:r>
      <w:r w:rsidR="008B1280" w:rsidRPr="00A23CB8">
        <w:rPr>
          <w:rFonts w:hint="eastAsia"/>
          <w:b/>
          <w:bCs/>
          <w:sz w:val="22"/>
          <w:szCs w:val="24"/>
        </w:rPr>
        <w:t xml:space="preserve"> </w:t>
      </w:r>
      <w:r w:rsidR="00303E34" w:rsidRPr="00A23CB8">
        <w:rPr>
          <w:b/>
          <w:bCs/>
          <w:sz w:val="22"/>
          <w:szCs w:val="24"/>
        </w:rPr>
        <w:t>Governance</w:t>
      </w:r>
      <w:r w:rsidR="00CE0FAA" w:rsidRPr="00A23CB8">
        <w:rPr>
          <w:rFonts w:hint="eastAsia"/>
          <w:b/>
          <w:bCs/>
          <w:sz w:val="22"/>
          <w:szCs w:val="24"/>
        </w:rPr>
        <w:t xml:space="preserve"> </w:t>
      </w:r>
    </w:p>
    <w:p w14:paraId="0158A12C" w14:textId="050E78BA" w:rsidR="00913470" w:rsidRPr="00A23CB8" w:rsidRDefault="00C6087A" w:rsidP="008B1280">
      <w:pPr>
        <w:spacing w:line="240" w:lineRule="auto"/>
        <w:ind w:leftChars="213" w:left="426"/>
        <w:rPr>
          <w:szCs w:val="24"/>
        </w:rPr>
      </w:pPr>
      <w:r w:rsidRPr="00A23CB8">
        <w:rPr>
          <w:szCs w:val="24"/>
        </w:rPr>
        <w:t xml:space="preserve">  </w:t>
      </w:r>
      <w:r w:rsidR="000C4DC9" w:rsidRPr="00A23CB8">
        <w:rPr>
          <w:rFonts w:hint="eastAsia"/>
          <w:szCs w:val="24"/>
        </w:rPr>
        <w:t xml:space="preserve">- </w:t>
      </w:r>
      <w:r w:rsidR="00913470" w:rsidRPr="00A23CB8">
        <w:rPr>
          <w:rFonts w:hint="eastAsia"/>
          <w:szCs w:val="24"/>
        </w:rPr>
        <w:t>신사업</w:t>
      </w:r>
      <w:r w:rsidR="00922D42" w:rsidRPr="00A23CB8">
        <w:rPr>
          <w:rFonts w:hint="eastAsia"/>
          <w:szCs w:val="24"/>
        </w:rPr>
        <w:t>/</w:t>
      </w:r>
      <w:r w:rsidR="00913470" w:rsidRPr="00A23CB8">
        <w:rPr>
          <w:rFonts w:hint="eastAsia"/>
          <w:szCs w:val="24"/>
        </w:rPr>
        <w:t xml:space="preserve">신기술 </w:t>
      </w:r>
      <w:r w:rsidR="00B91F72" w:rsidRPr="00A23CB8">
        <w:rPr>
          <w:rFonts w:hint="eastAsia"/>
          <w:szCs w:val="24"/>
        </w:rPr>
        <w:t>환경예측</w:t>
      </w:r>
      <w:r w:rsidR="00922D42" w:rsidRPr="00A23CB8">
        <w:rPr>
          <w:rFonts w:hint="eastAsia"/>
          <w:szCs w:val="24"/>
        </w:rPr>
        <w:t xml:space="preserve"> 및 사업발굴</w:t>
      </w:r>
      <w:r w:rsidR="00B91F72" w:rsidRPr="00A23CB8">
        <w:rPr>
          <w:rFonts w:hint="eastAsia"/>
          <w:szCs w:val="24"/>
        </w:rPr>
        <w:t xml:space="preserve">과 </w:t>
      </w:r>
      <w:r w:rsidR="00913470" w:rsidRPr="00A23CB8">
        <w:rPr>
          <w:rFonts w:hint="eastAsia"/>
          <w:szCs w:val="24"/>
        </w:rPr>
        <w:t>중장기 제품/기술</w:t>
      </w:r>
      <w:r w:rsidR="00913470" w:rsidRPr="00A23CB8">
        <w:rPr>
          <w:szCs w:val="24"/>
        </w:rPr>
        <w:t xml:space="preserve"> </w:t>
      </w:r>
      <w:r w:rsidR="00B91F72" w:rsidRPr="00A23CB8">
        <w:rPr>
          <w:szCs w:val="24"/>
        </w:rPr>
        <w:t xml:space="preserve">Roadmap </w:t>
      </w:r>
      <w:r w:rsidR="00913470" w:rsidRPr="00A23CB8">
        <w:rPr>
          <w:rFonts w:hint="eastAsia"/>
          <w:szCs w:val="24"/>
        </w:rPr>
        <w:t xml:space="preserve">관리 </w:t>
      </w:r>
      <w:r w:rsidR="004E43F3" w:rsidRPr="00A23CB8">
        <w:rPr>
          <w:szCs w:val="24"/>
        </w:rPr>
        <w:br/>
      </w:r>
      <w:r w:rsidRPr="00A23CB8">
        <w:rPr>
          <w:szCs w:val="24"/>
        </w:rPr>
        <w:t xml:space="preserve">  </w:t>
      </w:r>
      <w:r w:rsidR="004E43F3" w:rsidRPr="00A23CB8">
        <w:rPr>
          <w:rFonts w:hint="eastAsia"/>
          <w:szCs w:val="24"/>
        </w:rPr>
        <w:t>- 기업전략에 연계된 R&amp;D</w:t>
      </w:r>
      <w:r w:rsidR="008463BA" w:rsidRPr="00A23CB8">
        <w:rPr>
          <w:rFonts w:hint="eastAsia"/>
          <w:szCs w:val="24"/>
        </w:rPr>
        <w:t>,</w:t>
      </w:r>
      <w:r w:rsidR="008463BA" w:rsidRPr="00A23CB8">
        <w:rPr>
          <w:szCs w:val="24"/>
        </w:rPr>
        <w:t xml:space="preserve"> </w:t>
      </w:r>
      <w:r w:rsidR="008463BA" w:rsidRPr="00A23CB8">
        <w:rPr>
          <w:rFonts w:hint="eastAsia"/>
          <w:szCs w:val="24"/>
        </w:rPr>
        <w:t>신사업/신기술 Item의 발굴</w:t>
      </w:r>
      <w:r w:rsidR="008463BA" w:rsidRPr="00A23CB8">
        <w:rPr>
          <w:szCs w:val="24"/>
        </w:rPr>
        <w:t xml:space="preserve">부터 </w:t>
      </w:r>
      <w:r w:rsidR="008463BA" w:rsidRPr="00A23CB8">
        <w:rPr>
          <w:rFonts w:hint="eastAsia"/>
          <w:szCs w:val="24"/>
        </w:rPr>
        <w:t>실행</w:t>
      </w:r>
      <w:r w:rsidR="008463BA" w:rsidRPr="00A23CB8">
        <w:rPr>
          <w:rFonts w:hint="eastAsia"/>
          <w:szCs w:val="24"/>
        </w:rPr>
        <w:t xml:space="preserve">까지의 </w:t>
      </w:r>
      <w:r w:rsidR="008463BA" w:rsidRPr="00A23CB8">
        <w:rPr>
          <w:szCs w:val="24"/>
        </w:rPr>
        <w:t>Governance</w:t>
      </w:r>
      <w:r w:rsidR="004E43F3" w:rsidRPr="00A23CB8">
        <w:rPr>
          <w:rFonts w:hint="eastAsia"/>
          <w:szCs w:val="24"/>
        </w:rPr>
        <w:t xml:space="preserve"> </w:t>
      </w:r>
    </w:p>
    <w:p w14:paraId="402BD619" w14:textId="77777777" w:rsidR="004105DF" w:rsidRPr="00A23CB8" w:rsidRDefault="00E676B0" w:rsidP="00E72513">
      <w:pPr>
        <w:spacing w:after="0"/>
        <w:rPr>
          <w:b/>
          <w:bCs/>
          <w:sz w:val="22"/>
          <w:szCs w:val="24"/>
        </w:rPr>
      </w:pPr>
      <w:r w:rsidRPr="00A23CB8">
        <w:rPr>
          <w:b/>
          <w:bCs/>
          <w:sz w:val="22"/>
          <w:szCs w:val="24"/>
        </w:rPr>
        <w:t xml:space="preserve">  </w:t>
      </w:r>
      <w:r w:rsidR="004105DF" w:rsidRPr="00A23CB8">
        <w:rPr>
          <w:rFonts w:hint="eastAsia"/>
          <w:b/>
          <w:bCs/>
          <w:sz w:val="22"/>
          <w:szCs w:val="24"/>
        </w:rPr>
        <w:t>4</w:t>
      </w:r>
      <w:r w:rsidR="004105DF" w:rsidRPr="00A23CB8">
        <w:rPr>
          <w:b/>
          <w:bCs/>
          <w:sz w:val="22"/>
          <w:szCs w:val="24"/>
        </w:rPr>
        <w:t xml:space="preserve">. </w:t>
      </w:r>
      <w:r w:rsidR="00F77C92" w:rsidRPr="00A23CB8">
        <w:rPr>
          <w:b/>
          <w:bCs/>
          <w:sz w:val="22"/>
          <w:szCs w:val="24"/>
        </w:rPr>
        <w:t>ERM(</w:t>
      </w:r>
      <w:r w:rsidR="00F77C92" w:rsidRPr="00A23CB8">
        <w:rPr>
          <w:rFonts w:hint="eastAsia"/>
          <w:b/>
          <w:bCs/>
          <w:sz w:val="22"/>
          <w:szCs w:val="24"/>
        </w:rPr>
        <w:t>E</w:t>
      </w:r>
      <w:r w:rsidR="00F77C92" w:rsidRPr="00A23CB8">
        <w:rPr>
          <w:b/>
          <w:bCs/>
          <w:sz w:val="22"/>
          <w:szCs w:val="24"/>
        </w:rPr>
        <w:t xml:space="preserve">nterprise Risk Management)과 </w:t>
      </w:r>
      <w:r w:rsidR="004105DF" w:rsidRPr="00A23CB8">
        <w:rPr>
          <w:rFonts w:hint="eastAsia"/>
          <w:b/>
          <w:bCs/>
          <w:sz w:val="22"/>
          <w:szCs w:val="24"/>
        </w:rPr>
        <w:t>R</w:t>
      </w:r>
      <w:r w:rsidR="004105DF" w:rsidRPr="00A23CB8">
        <w:rPr>
          <w:b/>
          <w:bCs/>
          <w:sz w:val="22"/>
          <w:szCs w:val="24"/>
        </w:rPr>
        <w:t>&amp;D</w:t>
      </w:r>
    </w:p>
    <w:p w14:paraId="59FA13EE" w14:textId="50F5E49D" w:rsidR="0085608A" w:rsidRPr="00A23CB8" w:rsidRDefault="0085608A" w:rsidP="00996083">
      <w:pPr>
        <w:spacing w:after="0" w:line="240" w:lineRule="auto"/>
        <w:ind w:leftChars="213" w:left="426" w:firstLine="200"/>
        <w:rPr>
          <w:szCs w:val="24"/>
        </w:rPr>
      </w:pPr>
      <w:r w:rsidRPr="00A23CB8">
        <w:rPr>
          <w:szCs w:val="24"/>
        </w:rPr>
        <w:t xml:space="preserve">- </w:t>
      </w:r>
      <w:r w:rsidRPr="00A23CB8">
        <w:rPr>
          <w:rFonts w:hint="eastAsia"/>
          <w:szCs w:val="24"/>
        </w:rPr>
        <w:t xml:space="preserve">급변하는 기업환경에 따라 대내외 변화가 실시간 반영될 수 있는 </w:t>
      </w:r>
      <w:r w:rsidRPr="00A23CB8">
        <w:rPr>
          <w:szCs w:val="24"/>
        </w:rPr>
        <w:t>R&amp;D 전략/</w:t>
      </w:r>
      <w:r w:rsidRPr="00A23CB8">
        <w:rPr>
          <w:rFonts w:hint="eastAsia"/>
          <w:szCs w:val="24"/>
        </w:rPr>
        <w:t>기획</w:t>
      </w:r>
    </w:p>
    <w:p w14:paraId="6CC15100" w14:textId="529A2080" w:rsidR="00B91F72" w:rsidRPr="00A23CB8" w:rsidRDefault="0085608A" w:rsidP="0085608A">
      <w:pPr>
        <w:spacing w:line="240" w:lineRule="auto"/>
        <w:ind w:leftChars="213" w:left="426" w:firstLine="200"/>
        <w:rPr>
          <w:rFonts w:hint="eastAsia"/>
          <w:szCs w:val="24"/>
        </w:rPr>
      </w:pPr>
      <w:r w:rsidRPr="00A23CB8">
        <w:rPr>
          <w:szCs w:val="24"/>
        </w:rPr>
        <w:t xml:space="preserve">- </w:t>
      </w:r>
      <w:r w:rsidR="00996083" w:rsidRPr="00A23CB8">
        <w:rPr>
          <w:rFonts w:hint="eastAsia"/>
          <w:szCs w:val="24"/>
        </w:rPr>
        <w:t xml:space="preserve">실시간 변화에 따른 </w:t>
      </w:r>
      <w:r w:rsidR="00996083" w:rsidRPr="00A23CB8">
        <w:rPr>
          <w:szCs w:val="24"/>
        </w:rPr>
        <w:t xml:space="preserve">R&amp;D </w:t>
      </w:r>
      <w:r w:rsidR="00996083" w:rsidRPr="00A23CB8">
        <w:rPr>
          <w:rFonts w:hint="eastAsia"/>
          <w:szCs w:val="24"/>
        </w:rPr>
        <w:t>실행</w:t>
      </w:r>
      <w:r w:rsidR="00996083" w:rsidRPr="00A23CB8">
        <w:rPr>
          <w:szCs w:val="24"/>
        </w:rPr>
        <w:t>관</w:t>
      </w:r>
      <w:r w:rsidR="00996083" w:rsidRPr="00A23CB8">
        <w:rPr>
          <w:rFonts w:hint="eastAsia"/>
          <w:szCs w:val="24"/>
        </w:rPr>
        <w:t>리 체계</w:t>
      </w:r>
    </w:p>
    <w:p w14:paraId="4F4D6316" w14:textId="77777777" w:rsidR="00B825FD" w:rsidRPr="00A23CB8" w:rsidRDefault="00E676B0" w:rsidP="00E72513">
      <w:pPr>
        <w:spacing w:after="0"/>
        <w:rPr>
          <w:b/>
          <w:bCs/>
          <w:sz w:val="22"/>
          <w:szCs w:val="24"/>
        </w:rPr>
      </w:pPr>
      <w:r w:rsidRPr="00A23CB8">
        <w:rPr>
          <w:b/>
          <w:bCs/>
          <w:sz w:val="22"/>
          <w:szCs w:val="24"/>
        </w:rPr>
        <w:t xml:space="preserve">  </w:t>
      </w:r>
      <w:r w:rsidR="002D69DA" w:rsidRPr="00A23CB8">
        <w:rPr>
          <w:rFonts w:hint="eastAsia"/>
          <w:b/>
          <w:bCs/>
          <w:sz w:val="22"/>
          <w:szCs w:val="24"/>
        </w:rPr>
        <w:t>5</w:t>
      </w:r>
      <w:r w:rsidR="002D69DA" w:rsidRPr="00A23CB8">
        <w:rPr>
          <w:b/>
          <w:bCs/>
          <w:sz w:val="22"/>
          <w:szCs w:val="24"/>
        </w:rPr>
        <w:t xml:space="preserve">. </w:t>
      </w:r>
      <w:r w:rsidR="00293B86" w:rsidRPr="00A23CB8">
        <w:rPr>
          <w:rFonts w:hint="eastAsia"/>
          <w:b/>
          <w:bCs/>
          <w:sz w:val="22"/>
          <w:szCs w:val="24"/>
        </w:rPr>
        <w:t xml:space="preserve">기업차원의 </w:t>
      </w:r>
      <w:r w:rsidR="00F775A1" w:rsidRPr="00A23CB8">
        <w:rPr>
          <w:b/>
          <w:bCs/>
          <w:sz w:val="22"/>
          <w:szCs w:val="24"/>
        </w:rPr>
        <w:t xml:space="preserve">R&amp;D </w:t>
      </w:r>
      <w:r w:rsidR="00F775A1" w:rsidRPr="00A23CB8">
        <w:rPr>
          <w:rFonts w:hint="eastAsia"/>
          <w:b/>
          <w:bCs/>
          <w:sz w:val="22"/>
          <w:szCs w:val="24"/>
        </w:rPr>
        <w:t xml:space="preserve">경쟁력 </w:t>
      </w:r>
      <w:r w:rsidR="00F775A1" w:rsidRPr="00A23CB8">
        <w:rPr>
          <w:b/>
          <w:bCs/>
          <w:sz w:val="22"/>
          <w:szCs w:val="24"/>
        </w:rPr>
        <w:t xml:space="preserve">; </w:t>
      </w:r>
      <w:r w:rsidR="00262FCD" w:rsidRPr="00A23CB8">
        <w:rPr>
          <w:rFonts w:hint="eastAsia"/>
          <w:b/>
          <w:bCs/>
          <w:sz w:val="22"/>
          <w:szCs w:val="24"/>
        </w:rPr>
        <w:t>R</w:t>
      </w:r>
      <w:r w:rsidR="00262FCD" w:rsidRPr="00A23CB8">
        <w:rPr>
          <w:b/>
          <w:bCs/>
          <w:sz w:val="22"/>
          <w:szCs w:val="24"/>
        </w:rPr>
        <w:t>&amp;D Knowledge Management</w:t>
      </w:r>
    </w:p>
    <w:p w14:paraId="57C7FD8F" w14:textId="30835065" w:rsidR="00996083" w:rsidRPr="00A23CB8" w:rsidRDefault="00B825FD" w:rsidP="001312C6">
      <w:pPr>
        <w:spacing w:after="0" w:line="240" w:lineRule="auto"/>
        <w:ind w:left="849" w:hangingChars="386" w:hanging="849"/>
        <w:rPr>
          <w:szCs w:val="24"/>
        </w:rPr>
      </w:pPr>
      <w:r w:rsidRPr="00A23CB8">
        <w:rPr>
          <w:sz w:val="22"/>
          <w:szCs w:val="24"/>
        </w:rPr>
        <w:t xml:space="preserve">  </w:t>
      </w:r>
      <w:r w:rsidR="00E676B0" w:rsidRPr="00A23CB8">
        <w:rPr>
          <w:sz w:val="22"/>
          <w:szCs w:val="24"/>
        </w:rPr>
        <w:t xml:space="preserve">  </w:t>
      </w:r>
      <w:r w:rsidR="00996083" w:rsidRPr="00A23CB8">
        <w:rPr>
          <w:sz w:val="22"/>
          <w:szCs w:val="24"/>
        </w:rPr>
        <w:t xml:space="preserve">  - </w:t>
      </w:r>
      <w:r w:rsidR="00E72513" w:rsidRPr="00A23CB8">
        <w:rPr>
          <w:rFonts w:hint="eastAsia"/>
          <w:szCs w:val="24"/>
        </w:rPr>
        <w:t>평생직장</w:t>
      </w:r>
      <w:r w:rsidR="001C58BA" w:rsidRPr="00A23CB8">
        <w:rPr>
          <w:rFonts w:hint="eastAsia"/>
          <w:szCs w:val="24"/>
        </w:rPr>
        <w:t xml:space="preserve"> 개념</w:t>
      </w:r>
      <w:r w:rsidR="00E72513" w:rsidRPr="00A23CB8">
        <w:rPr>
          <w:rFonts w:hint="eastAsia"/>
          <w:szCs w:val="24"/>
        </w:rPr>
        <w:t xml:space="preserve">이 사라지고 </w:t>
      </w:r>
      <w:proofErr w:type="spellStart"/>
      <w:r w:rsidR="00E72513" w:rsidRPr="00A23CB8">
        <w:rPr>
          <w:rFonts w:hint="eastAsia"/>
          <w:szCs w:val="24"/>
        </w:rPr>
        <w:t>긱</w:t>
      </w:r>
      <w:proofErr w:type="spellEnd"/>
      <w:r w:rsidR="00E72513" w:rsidRPr="00A23CB8">
        <w:rPr>
          <w:rFonts w:hint="eastAsia"/>
          <w:szCs w:val="24"/>
        </w:rPr>
        <w:t xml:space="preserve"> 경제</w:t>
      </w:r>
      <w:r w:rsidRPr="00A23CB8">
        <w:rPr>
          <w:rFonts w:hint="eastAsia"/>
          <w:szCs w:val="24"/>
        </w:rPr>
        <w:t>(</w:t>
      </w:r>
      <w:r w:rsidR="00FE7E74" w:rsidRPr="00A23CB8">
        <w:rPr>
          <w:szCs w:val="24"/>
        </w:rPr>
        <w:t>Gig Economy)</w:t>
      </w:r>
      <w:r w:rsidRPr="00A23CB8">
        <w:rPr>
          <w:rFonts w:hint="eastAsia"/>
          <w:szCs w:val="24"/>
        </w:rPr>
        <w:t xml:space="preserve">로 대표되는 </w:t>
      </w:r>
      <w:r w:rsidR="00FE7E74" w:rsidRPr="00A23CB8">
        <w:rPr>
          <w:rFonts w:hint="eastAsia"/>
          <w:szCs w:val="24"/>
        </w:rPr>
        <w:t>경영</w:t>
      </w:r>
      <w:r w:rsidRPr="00A23CB8">
        <w:rPr>
          <w:rFonts w:hint="eastAsia"/>
          <w:szCs w:val="24"/>
        </w:rPr>
        <w:t xml:space="preserve">환경 하에서 </w:t>
      </w:r>
      <w:r w:rsidRPr="00A23CB8">
        <w:rPr>
          <w:szCs w:val="24"/>
        </w:rPr>
        <w:t xml:space="preserve">기업의 core </w:t>
      </w:r>
      <w:r w:rsidRPr="00A23CB8">
        <w:rPr>
          <w:rFonts w:hint="eastAsia"/>
          <w:szCs w:val="24"/>
        </w:rPr>
        <w:t>경쟁력(</w:t>
      </w:r>
      <w:r w:rsidR="009E73F3" w:rsidRPr="00A23CB8">
        <w:rPr>
          <w:rFonts w:hint="eastAsia"/>
          <w:szCs w:val="24"/>
        </w:rPr>
        <w:t>C</w:t>
      </w:r>
      <w:r w:rsidR="009E73F3" w:rsidRPr="00A23CB8">
        <w:rPr>
          <w:szCs w:val="24"/>
        </w:rPr>
        <w:t>ulture, Processes, Structure, and Technology</w:t>
      </w:r>
      <w:r w:rsidRPr="00A23CB8">
        <w:rPr>
          <w:szCs w:val="24"/>
        </w:rPr>
        <w:t xml:space="preserve">)은 </w:t>
      </w:r>
      <w:r w:rsidRPr="00A23CB8">
        <w:rPr>
          <w:rFonts w:hint="eastAsia"/>
          <w:szCs w:val="24"/>
        </w:rPr>
        <w:t>무엇이고,</w:t>
      </w:r>
      <w:r w:rsidRPr="00A23CB8">
        <w:rPr>
          <w:szCs w:val="24"/>
        </w:rPr>
        <w:t xml:space="preserve"> </w:t>
      </w:r>
    </w:p>
    <w:p w14:paraId="66DF2705" w14:textId="38B00FD4" w:rsidR="001C58BA" w:rsidRPr="00A23CB8" w:rsidRDefault="00996083" w:rsidP="00996083">
      <w:pPr>
        <w:spacing w:line="240" w:lineRule="auto"/>
        <w:ind w:left="772" w:hangingChars="386" w:hanging="772"/>
        <w:rPr>
          <w:szCs w:val="24"/>
        </w:rPr>
      </w:pPr>
      <w:r w:rsidRPr="00A23CB8">
        <w:rPr>
          <w:szCs w:val="24"/>
        </w:rPr>
        <w:t xml:space="preserve">      - </w:t>
      </w:r>
      <w:r w:rsidR="004B6965" w:rsidRPr="00A23CB8">
        <w:rPr>
          <w:rFonts w:hint="eastAsia"/>
          <w:szCs w:val="24"/>
        </w:rPr>
        <w:t xml:space="preserve">기업차원의 </w:t>
      </w:r>
      <w:r w:rsidR="004B6965" w:rsidRPr="00A23CB8">
        <w:rPr>
          <w:szCs w:val="24"/>
        </w:rPr>
        <w:t>R</w:t>
      </w:r>
      <w:r w:rsidR="001312C6" w:rsidRPr="00A23CB8">
        <w:rPr>
          <w:szCs w:val="24"/>
        </w:rPr>
        <w:t xml:space="preserve">&amp;D </w:t>
      </w:r>
      <w:r w:rsidR="001312C6" w:rsidRPr="00A23CB8">
        <w:rPr>
          <w:rFonts w:hint="eastAsia"/>
          <w:szCs w:val="24"/>
        </w:rPr>
        <w:t xml:space="preserve">경쟁력 </w:t>
      </w:r>
      <w:r w:rsidR="00B825FD" w:rsidRPr="00A23CB8">
        <w:rPr>
          <w:rFonts w:hint="eastAsia"/>
          <w:szCs w:val="24"/>
        </w:rPr>
        <w:t>확보</w:t>
      </w:r>
      <w:r w:rsidR="001312C6" w:rsidRPr="00A23CB8">
        <w:rPr>
          <w:rFonts w:hint="eastAsia"/>
          <w:szCs w:val="24"/>
        </w:rPr>
        <w:t xml:space="preserve"> 방안</w:t>
      </w:r>
    </w:p>
    <w:p w14:paraId="63A6F5C6" w14:textId="2DD8569B" w:rsidR="002D6407" w:rsidRPr="00A23CB8" w:rsidRDefault="001771AF" w:rsidP="00E676B0">
      <w:pPr>
        <w:spacing w:after="0"/>
        <w:ind w:left="425" w:hangingChars="193" w:hanging="425"/>
        <w:rPr>
          <w:b/>
          <w:bCs/>
          <w:sz w:val="22"/>
          <w:szCs w:val="24"/>
        </w:rPr>
      </w:pPr>
      <w:r w:rsidRPr="00A23CB8">
        <w:rPr>
          <w:rFonts w:hint="eastAsia"/>
          <w:b/>
          <w:bCs/>
          <w:sz w:val="22"/>
          <w:szCs w:val="24"/>
        </w:rPr>
        <w:t xml:space="preserve"> </w:t>
      </w:r>
      <w:r w:rsidRPr="00A23CB8">
        <w:rPr>
          <w:b/>
          <w:bCs/>
          <w:sz w:val="22"/>
          <w:szCs w:val="24"/>
        </w:rPr>
        <w:t xml:space="preserve"> 6.</w:t>
      </w:r>
      <w:r w:rsidR="004E43F3" w:rsidRPr="00A23CB8">
        <w:rPr>
          <w:rFonts w:hint="eastAsia"/>
          <w:b/>
          <w:bCs/>
          <w:sz w:val="22"/>
          <w:szCs w:val="24"/>
        </w:rPr>
        <w:t xml:space="preserve"> </w:t>
      </w:r>
      <w:r w:rsidR="00A659B3" w:rsidRPr="00A23CB8">
        <w:rPr>
          <w:b/>
          <w:bCs/>
          <w:sz w:val="22"/>
          <w:szCs w:val="24"/>
        </w:rPr>
        <w:t>etc.</w:t>
      </w:r>
      <w:r w:rsidR="005C4267">
        <w:rPr>
          <w:b/>
          <w:bCs/>
          <w:sz w:val="22"/>
          <w:szCs w:val="24"/>
        </w:rPr>
        <w:t xml:space="preserve"> </w:t>
      </w:r>
    </w:p>
    <w:sectPr w:rsidR="002D6407" w:rsidRPr="00A23CB8" w:rsidSect="001C58BA">
      <w:pgSz w:w="11906" w:h="16838"/>
      <w:pgMar w:top="1701" w:right="991" w:bottom="144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2102" w14:textId="77777777" w:rsidR="00902BA8" w:rsidRDefault="00902BA8" w:rsidP="00C83177">
      <w:pPr>
        <w:spacing w:after="0" w:line="240" w:lineRule="auto"/>
      </w:pPr>
      <w:r>
        <w:separator/>
      </w:r>
    </w:p>
  </w:endnote>
  <w:endnote w:type="continuationSeparator" w:id="0">
    <w:p w14:paraId="57F1DCC0" w14:textId="77777777" w:rsidR="00902BA8" w:rsidRDefault="00902BA8" w:rsidP="00C8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85C7" w14:textId="77777777" w:rsidR="00902BA8" w:rsidRDefault="00902BA8" w:rsidP="00C83177">
      <w:pPr>
        <w:spacing w:after="0" w:line="240" w:lineRule="auto"/>
      </w:pPr>
      <w:r>
        <w:separator/>
      </w:r>
    </w:p>
  </w:footnote>
  <w:footnote w:type="continuationSeparator" w:id="0">
    <w:p w14:paraId="77CF4F58" w14:textId="77777777" w:rsidR="00902BA8" w:rsidRDefault="00902BA8" w:rsidP="00C83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D7"/>
    <w:rsid w:val="000339DC"/>
    <w:rsid w:val="00056876"/>
    <w:rsid w:val="00086E0D"/>
    <w:rsid w:val="000C4DC9"/>
    <w:rsid w:val="000C65D7"/>
    <w:rsid w:val="000D0797"/>
    <w:rsid w:val="001312C6"/>
    <w:rsid w:val="00152BD5"/>
    <w:rsid w:val="00167FAB"/>
    <w:rsid w:val="001771AF"/>
    <w:rsid w:val="001C428B"/>
    <w:rsid w:val="001C58BA"/>
    <w:rsid w:val="001D499D"/>
    <w:rsid w:val="00200E69"/>
    <w:rsid w:val="002059F7"/>
    <w:rsid w:val="00211562"/>
    <w:rsid w:val="00262FCD"/>
    <w:rsid w:val="00293B86"/>
    <w:rsid w:val="002D6407"/>
    <w:rsid w:val="002D69DA"/>
    <w:rsid w:val="00303E34"/>
    <w:rsid w:val="00320520"/>
    <w:rsid w:val="00365D08"/>
    <w:rsid w:val="003C3214"/>
    <w:rsid w:val="003F33DF"/>
    <w:rsid w:val="004105DF"/>
    <w:rsid w:val="004729E6"/>
    <w:rsid w:val="004B6965"/>
    <w:rsid w:val="004D1169"/>
    <w:rsid w:val="004E43F3"/>
    <w:rsid w:val="004F2A3D"/>
    <w:rsid w:val="004F5F8F"/>
    <w:rsid w:val="005063B0"/>
    <w:rsid w:val="005A0E18"/>
    <w:rsid w:val="005C4267"/>
    <w:rsid w:val="00623442"/>
    <w:rsid w:val="00653B62"/>
    <w:rsid w:val="00673173"/>
    <w:rsid w:val="00736060"/>
    <w:rsid w:val="00746958"/>
    <w:rsid w:val="0075189F"/>
    <w:rsid w:val="007620BC"/>
    <w:rsid w:val="0079531D"/>
    <w:rsid w:val="007B3A08"/>
    <w:rsid w:val="007D00C3"/>
    <w:rsid w:val="007F4D02"/>
    <w:rsid w:val="008162BE"/>
    <w:rsid w:val="008358C6"/>
    <w:rsid w:val="008463BA"/>
    <w:rsid w:val="0085608A"/>
    <w:rsid w:val="008634CB"/>
    <w:rsid w:val="008646D3"/>
    <w:rsid w:val="008B1280"/>
    <w:rsid w:val="008D5CFB"/>
    <w:rsid w:val="00902BA8"/>
    <w:rsid w:val="00913470"/>
    <w:rsid w:val="00922D42"/>
    <w:rsid w:val="009254AF"/>
    <w:rsid w:val="00975FE8"/>
    <w:rsid w:val="00996083"/>
    <w:rsid w:val="009A38A8"/>
    <w:rsid w:val="009E73F3"/>
    <w:rsid w:val="00A23CB8"/>
    <w:rsid w:val="00A659B3"/>
    <w:rsid w:val="00A91E35"/>
    <w:rsid w:val="00A9469F"/>
    <w:rsid w:val="00B2332B"/>
    <w:rsid w:val="00B825FD"/>
    <w:rsid w:val="00B91F72"/>
    <w:rsid w:val="00C33B95"/>
    <w:rsid w:val="00C5148B"/>
    <w:rsid w:val="00C6087A"/>
    <w:rsid w:val="00C83177"/>
    <w:rsid w:val="00CC00A2"/>
    <w:rsid w:val="00CE0FAA"/>
    <w:rsid w:val="00CF03E7"/>
    <w:rsid w:val="00D03059"/>
    <w:rsid w:val="00D26122"/>
    <w:rsid w:val="00D934CF"/>
    <w:rsid w:val="00DC4B48"/>
    <w:rsid w:val="00E676B0"/>
    <w:rsid w:val="00E72513"/>
    <w:rsid w:val="00E72D2A"/>
    <w:rsid w:val="00F05E1E"/>
    <w:rsid w:val="00F11B34"/>
    <w:rsid w:val="00F775A1"/>
    <w:rsid w:val="00F77C92"/>
    <w:rsid w:val="00F86F9F"/>
    <w:rsid w:val="00F91F64"/>
    <w:rsid w:val="00FA1778"/>
    <w:rsid w:val="00FB35AE"/>
    <w:rsid w:val="00FB56DC"/>
    <w:rsid w:val="00FE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2A61E"/>
  <w15:docId w15:val="{A9F73ECA-170F-4D0E-8A76-179E8AD2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1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3177"/>
  </w:style>
  <w:style w:type="paragraph" w:styleId="a4">
    <w:name w:val="footer"/>
    <w:basedOn w:val="a"/>
    <w:link w:val="Char0"/>
    <w:uiPriority w:val="99"/>
    <w:unhideWhenUsed/>
    <w:rsid w:val="00C831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3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창범</dc:creator>
  <cp:lastModifiedBy>김 창범</cp:lastModifiedBy>
  <cp:revision>8</cp:revision>
  <cp:lastPrinted>2021-12-17T04:11:00Z</cp:lastPrinted>
  <dcterms:created xsi:type="dcterms:W3CDTF">2021-12-17T03:03:00Z</dcterms:created>
  <dcterms:modified xsi:type="dcterms:W3CDTF">2021-12-17T04:50:00Z</dcterms:modified>
</cp:coreProperties>
</file>