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412A" w14:textId="5BC4A6F3" w:rsidR="00291A46" w:rsidRDefault="00AE3FBE" w:rsidP="00AE3FBE">
      <w:pPr>
        <w:jc w:val="center"/>
        <w:rPr>
          <w:rFonts w:asciiTheme="majorHAnsi" w:eastAsiaTheme="majorEastAsia" w:hAnsiTheme="majorHAnsi" w:cstheme="majorBidi"/>
          <w:color w:val="2E74B5" w:themeColor="accent1" w:themeShade="BF"/>
          <w:sz w:val="32"/>
          <w:szCs w:val="32"/>
        </w:rPr>
      </w:pPr>
      <w:r w:rsidRPr="007C5DFD">
        <w:rPr>
          <w:rFonts w:asciiTheme="majorHAnsi" w:eastAsiaTheme="majorEastAsia" w:hAnsiTheme="majorHAnsi" w:cstheme="majorBidi"/>
          <w:color w:val="2E74B5" w:themeColor="accent1" w:themeShade="BF"/>
          <w:sz w:val="32"/>
          <w:szCs w:val="32"/>
        </w:rPr>
        <w:t xml:space="preserve">Lab: </w:t>
      </w:r>
      <w:r w:rsidR="00291A46">
        <w:rPr>
          <w:rFonts w:asciiTheme="majorHAnsi" w:eastAsiaTheme="majorEastAsia" w:hAnsiTheme="majorHAnsi" w:cstheme="majorBidi"/>
          <w:color w:val="2E74B5" w:themeColor="accent1" w:themeShade="BF"/>
          <w:sz w:val="32"/>
          <w:szCs w:val="32"/>
        </w:rPr>
        <w:t>Final Project</w:t>
      </w:r>
    </w:p>
    <w:p w14:paraId="31D57A8D" w14:textId="77777777" w:rsidR="00291A46" w:rsidRDefault="00291A46" w:rsidP="00AE3FBE">
      <w:pPr>
        <w:jc w:val="center"/>
        <w:rPr>
          <w:rFonts w:asciiTheme="majorHAnsi" w:eastAsiaTheme="majorEastAsia" w:hAnsiTheme="majorHAnsi" w:cstheme="majorBidi"/>
          <w:color w:val="2E74B5" w:themeColor="accent1" w:themeShade="BF"/>
          <w:sz w:val="32"/>
          <w:szCs w:val="32"/>
        </w:rPr>
      </w:pPr>
    </w:p>
    <w:p w14:paraId="0A80526E" w14:textId="77777777" w:rsidR="00A15423" w:rsidRDefault="00A15423" w:rsidP="00A15423">
      <w:r w:rsidRPr="0050203B">
        <w:rPr>
          <w:rFonts w:cstheme="minorHAnsi"/>
          <w:b/>
          <w:bCs/>
        </w:rPr>
        <w:t>Overview</w:t>
      </w:r>
      <w:r>
        <w:t>:</w:t>
      </w:r>
    </w:p>
    <w:p w14:paraId="77E6FDEE" w14:textId="77777777" w:rsidR="00A15423" w:rsidRDefault="00A15423" w:rsidP="00A15423">
      <w:r w:rsidRPr="009A6DC9">
        <w:t xml:space="preserve">In this </w:t>
      </w:r>
      <w:r>
        <w:t>lab</w:t>
      </w:r>
      <w:r w:rsidRPr="009A6DC9">
        <w:t xml:space="preserve">, you will review a </w:t>
      </w:r>
      <w:r>
        <w:t xml:space="preserve">scenario </w:t>
      </w:r>
      <w:r w:rsidRPr="009A6DC9">
        <w:t xml:space="preserve">with the goal </w:t>
      </w:r>
      <w:r>
        <w:t xml:space="preserve">of assessing </w:t>
      </w:r>
      <w:r w:rsidRPr="005C07D9">
        <w:t>what went well</w:t>
      </w:r>
      <w:r>
        <w:t xml:space="preserve">, analyzing </w:t>
      </w:r>
      <w:r w:rsidRPr="005C07D9">
        <w:t>what you think could have gone better</w:t>
      </w:r>
      <w:r>
        <w:t xml:space="preserve">, and recommending how to </w:t>
      </w:r>
      <w:r w:rsidRPr="005C07D9">
        <w:t>improve product management in this company</w:t>
      </w:r>
      <w:r>
        <w:t xml:space="preserve">. </w:t>
      </w:r>
    </w:p>
    <w:p w14:paraId="650531FD" w14:textId="77777777" w:rsidR="000A6DD6" w:rsidRDefault="000A6DD6"/>
    <w:p w14:paraId="3F65BDA7" w14:textId="0E9B6AC2" w:rsidR="00A15423" w:rsidRPr="000F1853" w:rsidRDefault="00A15423" w:rsidP="00A15423">
      <w:r w:rsidRPr="00480093">
        <w:rPr>
          <w:b/>
          <w:bCs/>
        </w:rPr>
        <w:t>Step 1</w:t>
      </w:r>
      <w:r>
        <w:rPr>
          <w:b/>
          <w:bCs/>
        </w:rPr>
        <w:t xml:space="preserve">: </w:t>
      </w:r>
      <w:r w:rsidRPr="00F71086">
        <w:t>Refer to the Reading</w:t>
      </w:r>
      <w:r>
        <w:t xml:space="preserve"> –</w:t>
      </w:r>
      <w:r>
        <w:rPr>
          <w:b/>
          <w:bCs/>
        </w:rPr>
        <w:t xml:space="preserve"> </w:t>
      </w:r>
      <w:r w:rsidRPr="000F1853">
        <w:rPr>
          <w:b/>
          <w:bCs/>
        </w:rPr>
        <w:t xml:space="preserve">Final Project Scenario </w:t>
      </w:r>
      <w:r w:rsidRPr="000F1853">
        <w:t>for completing this exercise.</w:t>
      </w:r>
    </w:p>
    <w:p w14:paraId="3D299259" w14:textId="77777777" w:rsidR="00A15423" w:rsidRDefault="00A15423" w:rsidP="00A15423">
      <w:pPr>
        <w:rPr>
          <w:b/>
          <w:bCs/>
        </w:rPr>
      </w:pPr>
    </w:p>
    <w:p w14:paraId="253B36A5" w14:textId="7F950512" w:rsidR="000E00FD" w:rsidRDefault="00A15423" w:rsidP="00A15423">
      <w:r w:rsidRPr="00480093">
        <w:rPr>
          <w:b/>
          <w:bCs/>
        </w:rPr>
        <w:t>Step 2</w:t>
      </w:r>
      <w:r>
        <w:rPr>
          <w:b/>
          <w:bCs/>
        </w:rPr>
        <w:t xml:space="preserve">: </w:t>
      </w:r>
      <w:r w:rsidRPr="000F1853">
        <w:t>Make seven observations about what went well. These observations can be what you noticed about the right steps or the structure that the company put in place. Think about what strategy was used and how it contributed to the success of the company</w:t>
      </w:r>
      <w:r w:rsidRPr="00F71086">
        <w:t>.</w:t>
      </w:r>
    </w:p>
    <w:p w14:paraId="4393DB27" w14:textId="77777777" w:rsidR="00A15423" w:rsidRDefault="00A15423" w:rsidP="00A15423"/>
    <w:tbl>
      <w:tblPr>
        <w:tblStyle w:val="a8"/>
        <w:tblW w:w="9351" w:type="dxa"/>
        <w:tblLook w:val="04A0" w:firstRow="1" w:lastRow="0" w:firstColumn="1" w:lastColumn="0" w:noHBand="0" w:noVBand="1"/>
      </w:tblPr>
      <w:tblGrid>
        <w:gridCol w:w="704"/>
        <w:gridCol w:w="8647"/>
      </w:tblGrid>
      <w:tr w:rsidR="000E00FD" w14:paraId="6BD552E3" w14:textId="77777777" w:rsidTr="00125CB5">
        <w:tc>
          <w:tcPr>
            <w:tcW w:w="704" w:type="dxa"/>
          </w:tcPr>
          <w:p w14:paraId="4DEE359B" w14:textId="6BAC2E2F" w:rsidR="000E00FD" w:rsidRDefault="000E00FD" w:rsidP="00307488"/>
        </w:tc>
        <w:tc>
          <w:tcPr>
            <w:tcW w:w="8647" w:type="dxa"/>
          </w:tcPr>
          <w:p w14:paraId="468B5F56" w14:textId="6036C496" w:rsidR="000E00FD" w:rsidRDefault="00125CB5" w:rsidP="00307488">
            <w:r>
              <w:t>Observations: What went well</w:t>
            </w:r>
          </w:p>
        </w:tc>
      </w:tr>
      <w:tr w:rsidR="000E00FD" w14:paraId="148C66DA" w14:textId="77777777" w:rsidTr="00125CB5">
        <w:tc>
          <w:tcPr>
            <w:tcW w:w="704" w:type="dxa"/>
          </w:tcPr>
          <w:p w14:paraId="71D9B6D6" w14:textId="6185AC56" w:rsidR="000E00FD" w:rsidRDefault="000E00FD" w:rsidP="00307488">
            <w:r>
              <w:t>1</w:t>
            </w:r>
          </w:p>
        </w:tc>
        <w:tc>
          <w:tcPr>
            <w:tcW w:w="8647" w:type="dxa"/>
          </w:tcPr>
          <w:p w14:paraId="484830FE" w14:textId="7E8EAE80" w:rsidR="000E00FD" w:rsidRDefault="0046117E" w:rsidP="00307488">
            <w:r w:rsidRPr="0046117E">
              <w:t>The company identified the need to establish a structured product management system.</w:t>
            </w:r>
          </w:p>
        </w:tc>
      </w:tr>
      <w:tr w:rsidR="000E00FD" w14:paraId="35E5E8A3" w14:textId="77777777" w:rsidTr="00125CB5">
        <w:tc>
          <w:tcPr>
            <w:tcW w:w="704" w:type="dxa"/>
          </w:tcPr>
          <w:p w14:paraId="69528638" w14:textId="485EACF1" w:rsidR="000E00FD" w:rsidRDefault="000E00FD" w:rsidP="00307488">
            <w:r>
              <w:t>2</w:t>
            </w:r>
          </w:p>
        </w:tc>
        <w:tc>
          <w:tcPr>
            <w:tcW w:w="8647" w:type="dxa"/>
          </w:tcPr>
          <w:p w14:paraId="1DF4080F" w14:textId="6F8049C8" w:rsidR="000E00FD" w:rsidRDefault="0046117E" w:rsidP="00307488">
            <w:r w:rsidRPr="0046117E">
              <w:t>A cross-functional team was assembled with clear roles: product, project, and marketing managers.</w:t>
            </w:r>
          </w:p>
        </w:tc>
      </w:tr>
      <w:tr w:rsidR="000E00FD" w14:paraId="5F97FF55" w14:textId="77777777" w:rsidTr="00125CB5">
        <w:tc>
          <w:tcPr>
            <w:tcW w:w="704" w:type="dxa"/>
          </w:tcPr>
          <w:p w14:paraId="501A901A" w14:textId="731D6B72" w:rsidR="000E00FD" w:rsidRDefault="000E00FD" w:rsidP="00307488">
            <w:r>
              <w:t>3</w:t>
            </w:r>
          </w:p>
        </w:tc>
        <w:tc>
          <w:tcPr>
            <w:tcW w:w="8647" w:type="dxa"/>
          </w:tcPr>
          <w:p w14:paraId="26171BF3" w14:textId="5DECFE47" w:rsidR="000E00FD" w:rsidRDefault="0046117E" w:rsidP="00307488">
            <w:r w:rsidRPr="0046117E">
              <w:t>Emily conducted research based on educational psychology to align product vision with learning effectiveness.</w:t>
            </w:r>
          </w:p>
        </w:tc>
      </w:tr>
      <w:tr w:rsidR="000E00FD" w14:paraId="461C55A8" w14:textId="77777777" w:rsidTr="00125CB5">
        <w:tc>
          <w:tcPr>
            <w:tcW w:w="704" w:type="dxa"/>
          </w:tcPr>
          <w:p w14:paraId="652B59B6" w14:textId="4AAFE2B5" w:rsidR="000E00FD" w:rsidRDefault="000E00FD" w:rsidP="00307488">
            <w:r>
              <w:t>4</w:t>
            </w:r>
          </w:p>
        </w:tc>
        <w:tc>
          <w:tcPr>
            <w:tcW w:w="8647" w:type="dxa"/>
          </w:tcPr>
          <w:p w14:paraId="4B1D824B" w14:textId="762D78A4" w:rsidR="000E00FD" w:rsidRDefault="000F4116" w:rsidP="00307488">
            <w:r w:rsidRPr="000F4116">
              <w:t>Michael created a detailed and realistic project plan, keeping development on track.</w:t>
            </w:r>
          </w:p>
        </w:tc>
      </w:tr>
      <w:tr w:rsidR="000E00FD" w14:paraId="7A651D65" w14:textId="77777777" w:rsidTr="00125CB5">
        <w:tc>
          <w:tcPr>
            <w:tcW w:w="704" w:type="dxa"/>
          </w:tcPr>
          <w:p w14:paraId="480EE2C6" w14:textId="589921FA" w:rsidR="000E00FD" w:rsidRDefault="000E00FD" w:rsidP="00307488">
            <w:r>
              <w:t>5</w:t>
            </w:r>
          </w:p>
        </w:tc>
        <w:tc>
          <w:tcPr>
            <w:tcW w:w="8647" w:type="dxa"/>
          </w:tcPr>
          <w:p w14:paraId="7E1EB079" w14:textId="5F55E162" w:rsidR="000E00FD" w:rsidRDefault="000F4116" w:rsidP="00307488">
            <w:r w:rsidRPr="000F4116">
              <w:t>Sarah used market research and direct stakeholder engagement (educators and parents) to design marketing strategy.</w:t>
            </w:r>
          </w:p>
        </w:tc>
      </w:tr>
      <w:tr w:rsidR="000E00FD" w14:paraId="7121E693" w14:textId="77777777" w:rsidTr="00125CB5">
        <w:tc>
          <w:tcPr>
            <w:tcW w:w="704" w:type="dxa"/>
          </w:tcPr>
          <w:p w14:paraId="1425AD3F" w14:textId="05B96710" w:rsidR="000E00FD" w:rsidRDefault="000E00FD" w:rsidP="00307488">
            <w:r>
              <w:t>6</w:t>
            </w:r>
          </w:p>
        </w:tc>
        <w:tc>
          <w:tcPr>
            <w:tcW w:w="8647" w:type="dxa"/>
          </w:tcPr>
          <w:p w14:paraId="0473FF9D" w14:textId="26EDFF06" w:rsidR="000E00FD" w:rsidRDefault="000F4116" w:rsidP="00307488">
            <w:r w:rsidRPr="000F4116">
              <w:t>The team used focus groups and school visits to validate their ideas early.</w:t>
            </w:r>
          </w:p>
        </w:tc>
      </w:tr>
      <w:tr w:rsidR="000E00FD" w14:paraId="46F2AF90" w14:textId="77777777" w:rsidTr="00125CB5">
        <w:tc>
          <w:tcPr>
            <w:tcW w:w="704" w:type="dxa"/>
          </w:tcPr>
          <w:p w14:paraId="3C978C9D" w14:textId="34B3923A" w:rsidR="000E00FD" w:rsidRDefault="000E00FD" w:rsidP="00307488">
            <w:r>
              <w:t>7</w:t>
            </w:r>
          </w:p>
        </w:tc>
        <w:tc>
          <w:tcPr>
            <w:tcW w:w="8647" w:type="dxa"/>
          </w:tcPr>
          <w:p w14:paraId="1CFA3C94" w14:textId="13EEEA66" w:rsidR="000E00FD" w:rsidRDefault="000F4116" w:rsidP="00307488">
            <w:r w:rsidRPr="000F4116">
              <w:t>The launch was smooth and well-received, confirming the product-market fit.</w:t>
            </w:r>
          </w:p>
        </w:tc>
      </w:tr>
    </w:tbl>
    <w:p w14:paraId="27810D93" w14:textId="77777777" w:rsidR="00307488" w:rsidRDefault="00307488" w:rsidP="00307488"/>
    <w:p w14:paraId="05DA13E3" w14:textId="0BF1D184" w:rsidR="00A15423" w:rsidRPr="00480093" w:rsidRDefault="00A15423" w:rsidP="00A15423">
      <w:r w:rsidRPr="00480093">
        <w:rPr>
          <w:b/>
          <w:bCs/>
        </w:rPr>
        <w:t>Step 3</w:t>
      </w:r>
      <w:r>
        <w:rPr>
          <w:b/>
          <w:bCs/>
        </w:rPr>
        <w:t>:</w:t>
      </w:r>
      <w:r w:rsidRPr="00657DFD">
        <w:rPr>
          <w:b/>
          <w:bCs/>
        </w:rPr>
        <w:t xml:space="preserve"> </w:t>
      </w:r>
      <w:r w:rsidRPr="000F1853">
        <w:t>Make five observations about what you think could have gone better. This can be anything that you think was missing from the scenario or what you think should have gone better</w:t>
      </w:r>
      <w:r w:rsidRPr="00F71086">
        <w:t>.</w:t>
      </w:r>
    </w:p>
    <w:p w14:paraId="2F99839F" w14:textId="77777777" w:rsidR="00125CB5" w:rsidRDefault="00125CB5" w:rsidP="00307488"/>
    <w:tbl>
      <w:tblPr>
        <w:tblStyle w:val="a8"/>
        <w:tblW w:w="9351" w:type="dxa"/>
        <w:tblLook w:val="04A0" w:firstRow="1" w:lastRow="0" w:firstColumn="1" w:lastColumn="0" w:noHBand="0" w:noVBand="1"/>
      </w:tblPr>
      <w:tblGrid>
        <w:gridCol w:w="704"/>
        <w:gridCol w:w="8647"/>
      </w:tblGrid>
      <w:tr w:rsidR="00125CB5" w14:paraId="6A8FDF7D" w14:textId="77777777" w:rsidTr="00636DB8">
        <w:tc>
          <w:tcPr>
            <w:tcW w:w="704" w:type="dxa"/>
          </w:tcPr>
          <w:p w14:paraId="686AD166" w14:textId="77777777" w:rsidR="00125CB5" w:rsidRDefault="00125CB5" w:rsidP="00636DB8"/>
        </w:tc>
        <w:tc>
          <w:tcPr>
            <w:tcW w:w="8647" w:type="dxa"/>
          </w:tcPr>
          <w:p w14:paraId="64F01CDB" w14:textId="0870E788" w:rsidR="00125CB5" w:rsidRDefault="00125CB5" w:rsidP="00636DB8">
            <w:r>
              <w:t>Observations: What could have gone better</w:t>
            </w:r>
          </w:p>
        </w:tc>
      </w:tr>
      <w:tr w:rsidR="00125CB5" w14:paraId="0087F67F" w14:textId="77777777" w:rsidTr="00636DB8">
        <w:tc>
          <w:tcPr>
            <w:tcW w:w="704" w:type="dxa"/>
          </w:tcPr>
          <w:p w14:paraId="2C7DA7C3" w14:textId="77777777" w:rsidR="00125CB5" w:rsidRDefault="00125CB5" w:rsidP="00636DB8">
            <w:r>
              <w:t>1</w:t>
            </w:r>
          </w:p>
        </w:tc>
        <w:tc>
          <w:tcPr>
            <w:tcW w:w="8647" w:type="dxa"/>
          </w:tcPr>
          <w:p w14:paraId="6B99A626" w14:textId="690311BE" w:rsidR="00125CB5" w:rsidRDefault="000F4116" w:rsidP="00636DB8">
            <w:r w:rsidRPr="000F4116">
              <w:t>There was no mention of how feedback from beta users was incorporated into development.</w:t>
            </w:r>
          </w:p>
        </w:tc>
      </w:tr>
      <w:tr w:rsidR="00125CB5" w14:paraId="0FA10D6E" w14:textId="77777777" w:rsidTr="00636DB8">
        <w:tc>
          <w:tcPr>
            <w:tcW w:w="704" w:type="dxa"/>
          </w:tcPr>
          <w:p w14:paraId="7B080ED2" w14:textId="77777777" w:rsidR="00125CB5" w:rsidRDefault="00125CB5" w:rsidP="00636DB8">
            <w:r>
              <w:t>2</w:t>
            </w:r>
          </w:p>
        </w:tc>
        <w:tc>
          <w:tcPr>
            <w:tcW w:w="8647" w:type="dxa"/>
          </w:tcPr>
          <w:p w14:paraId="7F2D8054" w14:textId="114FBA3C" w:rsidR="00125CB5" w:rsidRDefault="000F4116" w:rsidP="00636DB8">
            <w:r w:rsidRPr="000F4116">
              <w:t>The scenario lacked a defined product success metric (e.g., KPIs for learning impact, usage, or retention).</w:t>
            </w:r>
          </w:p>
        </w:tc>
      </w:tr>
      <w:tr w:rsidR="00125CB5" w14:paraId="2D09FDF1" w14:textId="77777777" w:rsidTr="00636DB8">
        <w:tc>
          <w:tcPr>
            <w:tcW w:w="704" w:type="dxa"/>
          </w:tcPr>
          <w:p w14:paraId="308CF2A1" w14:textId="77777777" w:rsidR="00125CB5" w:rsidRDefault="00125CB5" w:rsidP="00636DB8">
            <w:r>
              <w:t>3</w:t>
            </w:r>
          </w:p>
        </w:tc>
        <w:tc>
          <w:tcPr>
            <w:tcW w:w="8647" w:type="dxa"/>
          </w:tcPr>
          <w:p w14:paraId="2A44D0C6" w14:textId="176FAC7E" w:rsidR="00125CB5" w:rsidRDefault="000F4116" w:rsidP="00636DB8">
            <w:r w:rsidRPr="000F4116">
              <w:rPr>
                <w:rFonts w:hint="eastAsia"/>
              </w:rPr>
              <w:t>R</w:t>
            </w:r>
            <w:r w:rsidRPr="000F4116">
              <w:t>isk management planning during development was not described.</w:t>
            </w:r>
          </w:p>
        </w:tc>
      </w:tr>
      <w:tr w:rsidR="00125CB5" w14:paraId="2CF4F00B" w14:textId="77777777" w:rsidTr="00636DB8">
        <w:tc>
          <w:tcPr>
            <w:tcW w:w="704" w:type="dxa"/>
          </w:tcPr>
          <w:p w14:paraId="735FE15C" w14:textId="77777777" w:rsidR="00125CB5" w:rsidRDefault="00125CB5" w:rsidP="00636DB8">
            <w:r>
              <w:t>4</w:t>
            </w:r>
          </w:p>
        </w:tc>
        <w:tc>
          <w:tcPr>
            <w:tcW w:w="8647" w:type="dxa"/>
          </w:tcPr>
          <w:p w14:paraId="40558C52" w14:textId="4F35F915" w:rsidR="00125CB5" w:rsidRDefault="000F4116" w:rsidP="00636DB8">
            <w:r w:rsidRPr="000F4116">
              <w:t>No clear post-launch strategy or update roadmap was presented.</w:t>
            </w:r>
            <w:r w:rsidRPr="000F4116">
              <w:tab/>
            </w:r>
          </w:p>
        </w:tc>
      </w:tr>
      <w:tr w:rsidR="00125CB5" w14:paraId="2E5DD792" w14:textId="77777777" w:rsidTr="00636DB8">
        <w:tc>
          <w:tcPr>
            <w:tcW w:w="704" w:type="dxa"/>
          </w:tcPr>
          <w:p w14:paraId="4BA9B00F" w14:textId="77777777" w:rsidR="00125CB5" w:rsidRDefault="00125CB5" w:rsidP="00636DB8">
            <w:r>
              <w:t>5</w:t>
            </w:r>
          </w:p>
        </w:tc>
        <w:tc>
          <w:tcPr>
            <w:tcW w:w="8647" w:type="dxa"/>
          </w:tcPr>
          <w:p w14:paraId="47D41607" w14:textId="5462E834" w:rsidR="00125CB5" w:rsidRDefault="000F4116" w:rsidP="00636DB8">
            <w:r w:rsidRPr="000F4116">
              <w:t>It is unclear how the product management framework will be institutionalized for future projects.</w:t>
            </w:r>
          </w:p>
        </w:tc>
      </w:tr>
    </w:tbl>
    <w:p w14:paraId="0515B7B8" w14:textId="77777777" w:rsidR="00307488" w:rsidRDefault="00307488" w:rsidP="00307488"/>
    <w:p w14:paraId="6A16F213" w14:textId="03854EE9" w:rsidR="002D2BEC" w:rsidRDefault="00307488" w:rsidP="00307488">
      <w:r w:rsidRPr="00A15423">
        <w:rPr>
          <w:b/>
          <w:bCs/>
        </w:rPr>
        <w:t>Step 4:</w:t>
      </w:r>
      <w:r>
        <w:t xml:space="preserve"> Make </w:t>
      </w:r>
      <w:r w:rsidR="00E70371">
        <w:t xml:space="preserve">five </w:t>
      </w:r>
      <w:r>
        <w:t>recommendations to improve product management in this company.</w:t>
      </w:r>
    </w:p>
    <w:p w14:paraId="124130CE" w14:textId="77777777" w:rsidR="002D2BEC" w:rsidRDefault="002D2BEC"/>
    <w:tbl>
      <w:tblPr>
        <w:tblStyle w:val="a8"/>
        <w:tblW w:w="9351" w:type="dxa"/>
        <w:tblLook w:val="04A0" w:firstRow="1" w:lastRow="0" w:firstColumn="1" w:lastColumn="0" w:noHBand="0" w:noVBand="1"/>
      </w:tblPr>
      <w:tblGrid>
        <w:gridCol w:w="704"/>
        <w:gridCol w:w="8647"/>
      </w:tblGrid>
      <w:tr w:rsidR="00125CB5" w14:paraId="72671F73" w14:textId="77777777" w:rsidTr="00636DB8">
        <w:tc>
          <w:tcPr>
            <w:tcW w:w="704" w:type="dxa"/>
          </w:tcPr>
          <w:p w14:paraId="7C9BD766" w14:textId="77777777" w:rsidR="00125CB5" w:rsidRDefault="00125CB5" w:rsidP="00636DB8"/>
        </w:tc>
        <w:tc>
          <w:tcPr>
            <w:tcW w:w="8647" w:type="dxa"/>
          </w:tcPr>
          <w:p w14:paraId="01A357AC" w14:textId="3C77B0A0" w:rsidR="00125CB5" w:rsidRDefault="00125CB5" w:rsidP="00636DB8">
            <w:r>
              <w:t>Observations: What could be done to improve product management in this company</w:t>
            </w:r>
          </w:p>
        </w:tc>
      </w:tr>
      <w:tr w:rsidR="00125CB5" w14:paraId="38C95CF4" w14:textId="77777777" w:rsidTr="00636DB8">
        <w:tc>
          <w:tcPr>
            <w:tcW w:w="704" w:type="dxa"/>
          </w:tcPr>
          <w:p w14:paraId="792E60EE" w14:textId="77777777" w:rsidR="00125CB5" w:rsidRDefault="00125CB5" w:rsidP="00636DB8">
            <w:r>
              <w:lastRenderedPageBreak/>
              <w:t>1</w:t>
            </w:r>
          </w:p>
        </w:tc>
        <w:tc>
          <w:tcPr>
            <w:tcW w:w="8647" w:type="dxa"/>
          </w:tcPr>
          <w:p w14:paraId="03499442" w14:textId="7E535DD0" w:rsidR="00125CB5" w:rsidRDefault="000F4116" w:rsidP="00636DB8">
            <w:r w:rsidRPr="000F4116">
              <w:t>Implement a formal feedback loop post-launch to gather user insights continuously.</w:t>
            </w:r>
          </w:p>
        </w:tc>
      </w:tr>
      <w:tr w:rsidR="00125CB5" w14:paraId="57936138" w14:textId="77777777" w:rsidTr="00636DB8">
        <w:tc>
          <w:tcPr>
            <w:tcW w:w="704" w:type="dxa"/>
          </w:tcPr>
          <w:p w14:paraId="1FFFC03B" w14:textId="77777777" w:rsidR="00125CB5" w:rsidRDefault="00125CB5" w:rsidP="00636DB8">
            <w:r>
              <w:t>2</w:t>
            </w:r>
          </w:p>
        </w:tc>
        <w:tc>
          <w:tcPr>
            <w:tcW w:w="8647" w:type="dxa"/>
          </w:tcPr>
          <w:p w14:paraId="317E5BC5" w14:textId="57E7934E" w:rsidR="00125CB5" w:rsidRDefault="000F4116" w:rsidP="00636DB8">
            <w:r w:rsidRPr="000F4116">
              <w:t>Define and track key performance indicators (KPIs) to measure success from both business and educational perspectives.</w:t>
            </w:r>
          </w:p>
        </w:tc>
      </w:tr>
      <w:tr w:rsidR="00125CB5" w14:paraId="55907FF2" w14:textId="77777777" w:rsidTr="00636DB8">
        <w:tc>
          <w:tcPr>
            <w:tcW w:w="704" w:type="dxa"/>
          </w:tcPr>
          <w:p w14:paraId="4C057437" w14:textId="77777777" w:rsidR="00125CB5" w:rsidRDefault="00125CB5" w:rsidP="00636DB8">
            <w:r>
              <w:t>3</w:t>
            </w:r>
          </w:p>
        </w:tc>
        <w:tc>
          <w:tcPr>
            <w:tcW w:w="8647" w:type="dxa"/>
          </w:tcPr>
          <w:p w14:paraId="084837C7" w14:textId="17106BF2" w:rsidR="00125CB5" w:rsidRDefault="000F4116" w:rsidP="00636DB8">
            <w:r w:rsidRPr="000F4116">
              <w:t>Develop a standardized product roadmap process to plan future updates and feature iterations.</w:t>
            </w:r>
          </w:p>
        </w:tc>
      </w:tr>
      <w:tr w:rsidR="00125CB5" w14:paraId="20B13538" w14:textId="77777777" w:rsidTr="00636DB8">
        <w:tc>
          <w:tcPr>
            <w:tcW w:w="704" w:type="dxa"/>
          </w:tcPr>
          <w:p w14:paraId="238938AA" w14:textId="77777777" w:rsidR="00125CB5" w:rsidRDefault="00125CB5" w:rsidP="00636DB8">
            <w:r>
              <w:t>4</w:t>
            </w:r>
          </w:p>
        </w:tc>
        <w:tc>
          <w:tcPr>
            <w:tcW w:w="8647" w:type="dxa"/>
          </w:tcPr>
          <w:p w14:paraId="624F8BC0" w14:textId="6CA6C389" w:rsidR="00125CB5" w:rsidRDefault="000F4116" w:rsidP="00636DB8">
            <w:r w:rsidRPr="000F4116">
              <w:t>Introduce formal risk assessment practices during each development phase.</w:t>
            </w:r>
          </w:p>
        </w:tc>
      </w:tr>
      <w:tr w:rsidR="00125CB5" w14:paraId="080469CA" w14:textId="77777777" w:rsidTr="00636DB8">
        <w:tc>
          <w:tcPr>
            <w:tcW w:w="704" w:type="dxa"/>
          </w:tcPr>
          <w:p w14:paraId="49537178" w14:textId="77777777" w:rsidR="00125CB5" w:rsidRDefault="00125CB5" w:rsidP="00636DB8">
            <w:r>
              <w:t>5</w:t>
            </w:r>
          </w:p>
        </w:tc>
        <w:tc>
          <w:tcPr>
            <w:tcW w:w="8647" w:type="dxa"/>
          </w:tcPr>
          <w:p w14:paraId="2134F76A" w14:textId="7DADB490" w:rsidR="00125CB5" w:rsidRDefault="000F4116" w:rsidP="00636DB8">
            <w:r w:rsidRPr="000F4116">
              <w:t>Establish a product management playbook so future teams can replicate the successful process.</w:t>
            </w:r>
          </w:p>
        </w:tc>
      </w:tr>
    </w:tbl>
    <w:p w14:paraId="0A28E5A6" w14:textId="77777777" w:rsidR="00EE4718" w:rsidRDefault="00EE4718" w:rsidP="00A15423"/>
    <w:sectPr w:rsidR="00EE4718" w:rsidSect="00A15423">
      <w:headerReference w:type="default" r:id="rId6"/>
      <w:pgSz w:w="12240" w:h="15840"/>
      <w:pgMar w:top="1440" w:right="1440" w:bottom="11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D2F89" w14:textId="77777777" w:rsidR="00E83F96" w:rsidRDefault="00E83F96" w:rsidP="00AE3FBE">
      <w:r>
        <w:separator/>
      </w:r>
    </w:p>
  </w:endnote>
  <w:endnote w:type="continuationSeparator" w:id="0">
    <w:p w14:paraId="7DB39CFF" w14:textId="77777777" w:rsidR="00E83F96" w:rsidRDefault="00E83F96" w:rsidP="00AE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75235" w14:textId="77777777" w:rsidR="00E83F96" w:rsidRDefault="00E83F96" w:rsidP="00AE3FBE">
      <w:r>
        <w:separator/>
      </w:r>
    </w:p>
  </w:footnote>
  <w:footnote w:type="continuationSeparator" w:id="0">
    <w:p w14:paraId="26D2AD89" w14:textId="77777777" w:rsidR="00E83F96" w:rsidRDefault="00E83F96" w:rsidP="00AE3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2997" w14:textId="77777777" w:rsidR="00AE3FBE" w:rsidRDefault="00AE3FBE" w:rsidP="00AE3FBE">
    <w:pPr>
      <w:pStyle w:val="a4"/>
      <w:jc w:val="center"/>
    </w:pPr>
    <w:r>
      <w:rPr>
        <w:rFonts w:asciiTheme="majorHAnsi" w:eastAsiaTheme="majorEastAsia" w:hAnsiTheme="majorHAnsi" w:cstheme="majorBidi"/>
        <w:b/>
        <w:bCs/>
        <w:color w:val="2E74B5" w:themeColor="accent1" w:themeShade="BF"/>
        <w:sz w:val="32"/>
        <w:szCs w:val="32"/>
      </w:rPr>
      <w:t>Answer Sheet</w:t>
    </w:r>
  </w:p>
  <w:p w14:paraId="6064471E" w14:textId="77777777" w:rsidR="00AE3FBE" w:rsidRDefault="00AE3FBE" w:rsidP="00AE3FBE">
    <w:pPr>
      <w:pStyle w:val="a4"/>
    </w:pPr>
  </w:p>
  <w:p w14:paraId="767ED9B3" w14:textId="77777777" w:rsidR="00AE3FBE" w:rsidRDefault="00AE3FBE">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05A2"/>
    <w:rsid w:val="000A6DD6"/>
    <w:rsid w:val="000E00FD"/>
    <w:rsid w:val="000F4116"/>
    <w:rsid w:val="00116C5F"/>
    <w:rsid w:val="00125CB5"/>
    <w:rsid w:val="002210F0"/>
    <w:rsid w:val="00291A46"/>
    <w:rsid w:val="002D2BEC"/>
    <w:rsid w:val="00307488"/>
    <w:rsid w:val="00346F25"/>
    <w:rsid w:val="0043332D"/>
    <w:rsid w:val="0046117E"/>
    <w:rsid w:val="00644159"/>
    <w:rsid w:val="0077658D"/>
    <w:rsid w:val="00857695"/>
    <w:rsid w:val="008D7E93"/>
    <w:rsid w:val="00A15423"/>
    <w:rsid w:val="00A67494"/>
    <w:rsid w:val="00AE3FBE"/>
    <w:rsid w:val="00B97EC6"/>
    <w:rsid w:val="00BA31C9"/>
    <w:rsid w:val="00D1010D"/>
    <w:rsid w:val="00E249D8"/>
    <w:rsid w:val="00E70371"/>
    <w:rsid w:val="00E83F96"/>
    <w:rsid w:val="00EE4718"/>
    <w:rsid w:val="00EE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E70371"/>
  </w:style>
  <w:style w:type="paragraph" w:styleId="a4">
    <w:name w:val="header"/>
    <w:basedOn w:val="a"/>
    <w:link w:val="a5"/>
    <w:uiPriority w:val="99"/>
    <w:unhideWhenUsed/>
    <w:rsid w:val="00AE3FBE"/>
    <w:pPr>
      <w:tabs>
        <w:tab w:val="center" w:pos="4513"/>
        <w:tab w:val="right" w:pos="9026"/>
      </w:tabs>
    </w:pPr>
  </w:style>
  <w:style w:type="character" w:customStyle="1" w:styleId="a5">
    <w:name w:val="ヘッダー (文字)"/>
    <w:basedOn w:val="a0"/>
    <w:link w:val="a4"/>
    <w:uiPriority w:val="99"/>
    <w:rsid w:val="00AE3FBE"/>
  </w:style>
  <w:style w:type="paragraph" w:styleId="a6">
    <w:name w:val="footer"/>
    <w:basedOn w:val="a"/>
    <w:link w:val="a7"/>
    <w:uiPriority w:val="99"/>
    <w:unhideWhenUsed/>
    <w:rsid w:val="00AE3FBE"/>
    <w:pPr>
      <w:tabs>
        <w:tab w:val="center" w:pos="4513"/>
        <w:tab w:val="right" w:pos="9026"/>
      </w:tabs>
    </w:pPr>
  </w:style>
  <w:style w:type="character" w:customStyle="1" w:styleId="a7">
    <w:name w:val="フッター (文字)"/>
    <w:basedOn w:val="a0"/>
    <w:link w:val="a6"/>
    <w:uiPriority w:val="99"/>
    <w:rsid w:val="00AE3FBE"/>
  </w:style>
  <w:style w:type="table" w:styleId="a8">
    <w:name w:val="Table Grid"/>
    <w:basedOn w:val="a1"/>
    <w:uiPriority w:val="39"/>
    <w:rsid w:val="000E0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974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wayne chang</cp:lastModifiedBy>
  <cp:revision>7</cp:revision>
  <dcterms:created xsi:type="dcterms:W3CDTF">2023-09-29T07:35:00Z</dcterms:created>
  <dcterms:modified xsi:type="dcterms:W3CDTF">2025-04-21T06:04:00Z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7868484dbff71eebf3c21ded54022ac4f43c47692e05cc7054d805dc2d9ccdba</vt:lpwstr>
  </property>
</Properties>
</file>