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IRAPPO – Product Vision Elevator Pitch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APPLE STORE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https://apps.apple.com/us/app/stress-buster-tap-irappo/id6743828397?platform=iphone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6.2006062182131"/>
        <w:gridCol w:w="7569.31120480541"/>
        <w:tblGridChange w:id="0">
          <w:tblGrid>
            <w:gridCol w:w="1456.2006062182131"/>
            <w:gridCol w:w="7569.31120480541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Optimized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People in today’s high-pressure society who experience constant stress in daily life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Need a quick and playful way to release stress in just a second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Our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IRAPPO – a completely free stress-relief tapping app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Provides an instant mood boost through fun, tactile gameplay with explosive sounds, strong haptics, and evolving angry characters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Unlike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Other apps that are complex, expensive, or require deep meditation, IRAPPO is free, simple, and satisfying—just tap to feel better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(Our Product)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IRAPPO helps users release stress </w:t>
            </w:r>
            <w:r w:rsidDel="00000000" w:rsidR="00000000" w:rsidRPr="00000000">
              <w:rPr>
                <w:b w:val="1"/>
                <w:rtl w:val="0"/>
              </w:rPr>
              <w:t xml:space="preserve">anytime, anywhere</w:t>
            </w:r>
            <w:r w:rsidDel="00000000" w:rsidR="00000000" w:rsidRPr="00000000">
              <w:rPr>
                <w:rtl w:val="0"/>
              </w:rPr>
              <w:t xml:space="preserve">, turning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"rage → smile"</w:t>
            </w:r>
            <w:r w:rsidDel="00000000" w:rsidR="00000000" w:rsidRPr="00000000">
              <w:rPr>
                <w:rtl w:val="0"/>
              </w:rPr>
              <w:t xml:space="preserve"> in seconds, making it the perfect emotional escape partner in your pocket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s.apple.com/us/app/stress-buster-tap-irappo/id6743828397?platform=i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