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7D619" w14:textId="5FB29385" w:rsidR="00F12A84" w:rsidRPr="007A34B0" w:rsidRDefault="006C53D4" w:rsidP="007A34B0">
      <w:pPr>
        <w:jc w:val="center"/>
        <w:rPr>
          <w:b/>
          <w:bCs/>
          <w:sz w:val="24"/>
          <w:szCs w:val="24"/>
        </w:rPr>
      </w:pPr>
      <w:r w:rsidRPr="007A34B0">
        <w:rPr>
          <w:b/>
          <w:bCs/>
          <w:sz w:val="24"/>
          <w:szCs w:val="24"/>
        </w:rPr>
        <w:t>P</w:t>
      </w:r>
      <w:r w:rsidR="00E04090" w:rsidRPr="007A34B0">
        <w:rPr>
          <w:b/>
          <w:bCs/>
          <w:sz w:val="24"/>
          <w:szCs w:val="24"/>
        </w:rPr>
        <w:t>roduct Launch Planning</w:t>
      </w:r>
      <w:r w:rsidR="0083631E" w:rsidRPr="007A34B0">
        <w:rPr>
          <w:b/>
          <w:bCs/>
          <w:sz w:val="24"/>
          <w:szCs w:val="24"/>
        </w:rPr>
        <w:t xml:space="preserve"> Retrospective</w:t>
      </w:r>
      <w:r w:rsidR="001624BB" w:rsidRPr="007A34B0">
        <w:rPr>
          <w:b/>
          <w:bCs/>
          <w:sz w:val="24"/>
          <w:szCs w:val="24"/>
        </w:rPr>
        <w:t xml:space="preserve"> Checklist</w:t>
      </w:r>
    </w:p>
    <w:p w14:paraId="152677F7" w14:textId="1932D046" w:rsidR="00C456FF" w:rsidRDefault="00C456FF" w:rsidP="00C456FF">
      <w:pPr>
        <w:rPr>
          <w:sz w:val="24"/>
          <w:szCs w:val="24"/>
        </w:rPr>
      </w:pPr>
      <w:r w:rsidRPr="00C456FF">
        <w:rPr>
          <w:sz w:val="24"/>
          <w:szCs w:val="24"/>
        </w:rPr>
        <w:t>Several critical activities must be completed to ensure readiness for the launch phase. Here is a checklist to guide you through the necessary accomplishments and confirmations.</w:t>
      </w:r>
    </w:p>
    <w:p w14:paraId="4B2B3F23" w14:textId="552204FE" w:rsidR="00C456FF" w:rsidRDefault="00533662" w:rsidP="00C456FF">
      <w:pPr>
        <w:rPr>
          <w:b/>
          <w:bCs/>
          <w:sz w:val="24"/>
          <w:szCs w:val="24"/>
        </w:rPr>
      </w:pPr>
      <w:r w:rsidRPr="000B21C2">
        <w:rPr>
          <w:b/>
          <w:bCs/>
          <w:sz w:val="24"/>
          <w:szCs w:val="24"/>
        </w:rPr>
        <w:t xml:space="preserve">Part I:  Review the Scenario. </w:t>
      </w:r>
    </w:p>
    <w:p w14:paraId="02BD92D8" w14:textId="3DD5B91C" w:rsidR="00533662" w:rsidRPr="000B21C2" w:rsidRDefault="00533662" w:rsidP="00C456FF">
      <w:pPr>
        <w:rPr>
          <w:b/>
          <w:bCs/>
          <w:sz w:val="24"/>
          <w:szCs w:val="24"/>
        </w:rPr>
      </w:pPr>
      <w:r w:rsidRPr="000B21C2">
        <w:rPr>
          <w:b/>
          <w:bCs/>
          <w:sz w:val="24"/>
          <w:szCs w:val="24"/>
        </w:rPr>
        <w:t>Use this checklist to ev</w:t>
      </w:r>
      <w:r w:rsidR="00CF0264" w:rsidRPr="000B21C2">
        <w:rPr>
          <w:b/>
          <w:bCs/>
          <w:sz w:val="24"/>
          <w:szCs w:val="24"/>
        </w:rPr>
        <w:t>aluate how well the launch was accomplished.</w:t>
      </w:r>
    </w:p>
    <w:p w14:paraId="7B2C28AC" w14:textId="77777777" w:rsidR="004B5CB1" w:rsidRPr="004B5CB1" w:rsidRDefault="004B5CB1" w:rsidP="004B5CB1">
      <w:pPr>
        <w:pStyle w:val="a5"/>
      </w:pPr>
    </w:p>
    <w:tbl>
      <w:tblPr>
        <w:tblStyle w:val="a3"/>
        <w:tblW w:w="10070" w:type="dxa"/>
        <w:tblLook w:val="04A0" w:firstRow="1" w:lastRow="0" w:firstColumn="1" w:lastColumn="0" w:noHBand="0" w:noVBand="1"/>
      </w:tblPr>
      <w:tblGrid>
        <w:gridCol w:w="2094"/>
        <w:gridCol w:w="6451"/>
        <w:gridCol w:w="1525"/>
      </w:tblGrid>
      <w:tr w:rsidR="00F64074" w:rsidRPr="004B5CB1" w14:paraId="2B68CEAB" w14:textId="749CFB79" w:rsidTr="00181DE4">
        <w:tc>
          <w:tcPr>
            <w:tcW w:w="2094" w:type="dxa"/>
            <w:shd w:val="clear" w:color="auto" w:fill="DEEAF6" w:themeFill="accent5" w:themeFillTint="33"/>
          </w:tcPr>
          <w:p w14:paraId="4BCA2279" w14:textId="38711C97" w:rsidR="00F64074" w:rsidRPr="004B5CB1" w:rsidRDefault="00F64074" w:rsidP="009076CA">
            <w:pPr>
              <w:jc w:val="center"/>
              <w:rPr>
                <w:sz w:val="24"/>
                <w:szCs w:val="24"/>
              </w:rPr>
            </w:pPr>
            <w:r w:rsidRPr="004B5CB1">
              <w:rPr>
                <w:sz w:val="24"/>
                <w:szCs w:val="24"/>
              </w:rPr>
              <w:t>Launch Activity</w:t>
            </w:r>
          </w:p>
        </w:tc>
        <w:tc>
          <w:tcPr>
            <w:tcW w:w="6451" w:type="dxa"/>
            <w:shd w:val="clear" w:color="auto" w:fill="DEEAF6" w:themeFill="accent5" w:themeFillTint="33"/>
          </w:tcPr>
          <w:p w14:paraId="2499629C" w14:textId="7A8173E9" w:rsidR="00F64074" w:rsidRPr="004B5CB1" w:rsidRDefault="00936C78" w:rsidP="009076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Synopsis</w:t>
            </w:r>
          </w:p>
        </w:tc>
        <w:tc>
          <w:tcPr>
            <w:tcW w:w="1525" w:type="dxa"/>
            <w:shd w:val="clear" w:color="auto" w:fill="DEEAF6" w:themeFill="accent5" w:themeFillTint="33"/>
          </w:tcPr>
          <w:p w14:paraId="54088218" w14:textId="16FB8DAA" w:rsidR="00F64074" w:rsidRDefault="00936C78" w:rsidP="009076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  <w:p w14:paraId="45683A4E" w14:textId="532DB68B" w:rsidR="00936C78" w:rsidRPr="004B5CB1" w:rsidRDefault="00936C78" w:rsidP="009076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Yes/No</w:t>
            </w:r>
          </w:p>
        </w:tc>
      </w:tr>
      <w:tr w:rsidR="00F64074" w:rsidRPr="004B5CB1" w14:paraId="483E05D5" w14:textId="050CF4DF" w:rsidTr="00181DE4">
        <w:tc>
          <w:tcPr>
            <w:tcW w:w="2094" w:type="dxa"/>
          </w:tcPr>
          <w:p w14:paraId="47F70168" w14:textId="657B03C0" w:rsidR="00F64074" w:rsidRPr="004B5CB1" w:rsidRDefault="00F64074">
            <w:pPr>
              <w:rPr>
                <w:sz w:val="24"/>
                <w:szCs w:val="24"/>
              </w:rPr>
            </w:pPr>
            <w:r w:rsidRPr="004B5CB1">
              <w:rPr>
                <w:sz w:val="24"/>
                <w:szCs w:val="24"/>
              </w:rPr>
              <w:t>Team Composition</w:t>
            </w:r>
          </w:p>
        </w:tc>
        <w:tc>
          <w:tcPr>
            <w:tcW w:w="6451" w:type="dxa"/>
          </w:tcPr>
          <w:p w14:paraId="0BEE3ED3" w14:textId="560291FE" w:rsidR="00F64074" w:rsidRPr="004B5CB1" w:rsidRDefault="00C456FF" w:rsidP="009076CA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Established a c</w:t>
            </w:r>
            <w:r w:rsidR="00F64074" w:rsidRPr="004B5CB1">
              <w:rPr>
                <w:sz w:val="24"/>
                <w:szCs w:val="24"/>
              </w:rPr>
              <w:t>ross-functional team</w:t>
            </w:r>
          </w:p>
          <w:p w14:paraId="0B42B6CE" w14:textId="131F8939" w:rsidR="00F64074" w:rsidRDefault="00C456FF" w:rsidP="009076CA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Defined the r</w:t>
            </w:r>
            <w:r w:rsidR="00F64074" w:rsidRPr="004B5CB1">
              <w:rPr>
                <w:sz w:val="24"/>
                <w:szCs w:val="24"/>
              </w:rPr>
              <w:t xml:space="preserve">oles and responsibilities </w:t>
            </w:r>
          </w:p>
          <w:p w14:paraId="69FDCA12" w14:textId="0450FC17" w:rsidR="00F64074" w:rsidRPr="004B5CB1" w:rsidRDefault="00C456FF" w:rsidP="009076CA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Commitment by the team</w:t>
            </w:r>
          </w:p>
        </w:tc>
        <w:tc>
          <w:tcPr>
            <w:tcW w:w="1525" w:type="dxa"/>
          </w:tcPr>
          <w:p w14:paraId="5D1AC8A1" w14:textId="6AB088CB" w:rsidR="00F64074" w:rsidRPr="00936C78" w:rsidRDefault="009A4747" w:rsidP="00936C78">
            <w:pPr>
              <w:ind w:left="360"/>
              <w:rPr>
                <w:sz w:val="24"/>
                <w:szCs w:val="24"/>
              </w:rPr>
            </w:pPr>
            <w:r>
              <w:rPr>
                <w:rFonts w:ascii="PMingLiU" w:eastAsia="PMingLiU" w:hAnsi="PMingLiU" w:hint="eastAsia"/>
                <w:sz w:val="24"/>
                <w:szCs w:val="24"/>
                <w:lang w:eastAsia="zh-TW"/>
              </w:rPr>
              <w:t>Y</w:t>
            </w:r>
          </w:p>
        </w:tc>
      </w:tr>
      <w:tr w:rsidR="00F64074" w:rsidRPr="004B5CB1" w14:paraId="5FF84A6B" w14:textId="471D60AB" w:rsidTr="00181DE4">
        <w:tc>
          <w:tcPr>
            <w:tcW w:w="2094" w:type="dxa"/>
          </w:tcPr>
          <w:p w14:paraId="6ECD4159" w14:textId="7083A1A8" w:rsidR="00F64074" w:rsidRPr="004B5CB1" w:rsidRDefault="00F64074">
            <w:pPr>
              <w:rPr>
                <w:sz w:val="24"/>
                <w:szCs w:val="24"/>
              </w:rPr>
            </w:pPr>
            <w:r w:rsidRPr="004B5CB1">
              <w:rPr>
                <w:sz w:val="24"/>
                <w:szCs w:val="24"/>
              </w:rPr>
              <w:t>Product Positioning</w:t>
            </w:r>
          </w:p>
        </w:tc>
        <w:tc>
          <w:tcPr>
            <w:tcW w:w="6451" w:type="dxa"/>
          </w:tcPr>
          <w:p w14:paraId="1022B3C9" w14:textId="4051D56C" w:rsidR="00F64074" w:rsidRPr="004B5CB1" w:rsidRDefault="00F64074" w:rsidP="009076CA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4B5CB1">
              <w:rPr>
                <w:sz w:val="24"/>
                <w:szCs w:val="24"/>
              </w:rPr>
              <w:t xml:space="preserve">alue proposition </w:t>
            </w:r>
            <w:r>
              <w:rPr>
                <w:sz w:val="24"/>
                <w:szCs w:val="24"/>
              </w:rPr>
              <w:t xml:space="preserve">is shared </w:t>
            </w:r>
            <w:r w:rsidRPr="004B5CB1">
              <w:rPr>
                <w:sz w:val="24"/>
                <w:szCs w:val="24"/>
              </w:rPr>
              <w:t>with the market</w:t>
            </w:r>
          </w:p>
          <w:p w14:paraId="5350DB42" w14:textId="31975E58" w:rsidR="00F64074" w:rsidRPr="004B5CB1" w:rsidRDefault="00F64074" w:rsidP="009076CA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4B5CB1">
              <w:rPr>
                <w:sz w:val="24"/>
                <w:szCs w:val="24"/>
              </w:rPr>
              <w:t>roduct positioning activities</w:t>
            </w:r>
            <w:r>
              <w:rPr>
                <w:sz w:val="24"/>
                <w:szCs w:val="24"/>
              </w:rPr>
              <w:t xml:space="preserve"> are underway</w:t>
            </w:r>
          </w:p>
        </w:tc>
        <w:tc>
          <w:tcPr>
            <w:tcW w:w="1525" w:type="dxa"/>
          </w:tcPr>
          <w:p w14:paraId="4D125E01" w14:textId="117CD706" w:rsidR="00F64074" w:rsidRPr="00936C78" w:rsidRDefault="009A4747" w:rsidP="00936C78">
            <w:pPr>
              <w:ind w:left="360"/>
              <w:rPr>
                <w:sz w:val="24"/>
                <w:szCs w:val="24"/>
              </w:rPr>
            </w:pPr>
            <w:r>
              <w:rPr>
                <w:rFonts w:ascii="PMingLiU" w:eastAsia="PMingLiU" w:hAnsi="PMingLiU" w:hint="eastAsia"/>
                <w:sz w:val="24"/>
                <w:szCs w:val="24"/>
                <w:lang w:eastAsia="zh-TW"/>
              </w:rPr>
              <w:t>Y</w:t>
            </w:r>
          </w:p>
        </w:tc>
      </w:tr>
      <w:tr w:rsidR="00F64074" w:rsidRPr="004B5CB1" w14:paraId="64C2FD31" w14:textId="0DAC185C" w:rsidTr="00181DE4">
        <w:tc>
          <w:tcPr>
            <w:tcW w:w="2094" w:type="dxa"/>
          </w:tcPr>
          <w:p w14:paraId="534BC3BC" w14:textId="328C5D30" w:rsidR="00F64074" w:rsidRPr="004B5CB1" w:rsidRDefault="00F64074">
            <w:pPr>
              <w:rPr>
                <w:sz w:val="24"/>
                <w:szCs w:val="24"/>
              </w:rPr>
            </w:pPr>
            <w:r w:rsidRPr="004B5CB1">
              <w:rPr>
                <w:sz w:val="24"/>
                <w:szCs w:val="24"/>
              </w:rPr>
              <w:t>Influences and Analysts</w:t>
            </w:r>
          </w:p>
        </w:tc>
        <w:tc>
          <w:tcPr>
            <w:tcW w:w="6451" w:type="dxa"/>
          </w:tcPr>
          <w:p w14:paraId="3BB21222" w14:textId="679933E5" w:rsidR="00F64074" w:rsidRPr="004B5CB1" w:rsidRDefault="00C456FF" w:rsidP="009076CA">
            <w:pPr>
              <w:pStyle w:val="a4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Identified k</w:t>
            </w:r>
            <w:r w:rsidR="00F64074" w:rsidRPr="004B5CB1">
              <w:rPr>
                <w:sz w:val="24"/>
                <w:szCs w:val="24"/>
              </w:rPr>
              <w:t>ey influencers and analysts</w:t>
            </w:r>
          </w:p>
          <w:p w14:paraId="1CA0ED79" w14:textId="4C69A06E" w:rsidR="00F64074" w:rsidRPr="004B5CB1" w:rsidRDefault="00C456FF" w:rsidP="009076CA">
            <w:pPr>
              <w:pStyle w:val="a4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Solicited s</w:t>
            </w:r>
            <w:r w:rsidR="00F64074" w:rsidRPr="004B5CB1">
              <w:rPr>
                <w:sz w:val="24"/>
                <w:szCs w:val="24"/>
              </w:rPr>
              <w:t xml:space="preserve">upport </w:t>
            </w:r>
            <w:r w:rsidR="00F64074">
              <w:rPr>
                <w:sz w:val="24"/>
                <w:szCs w:val="24"/>
              </w:rPr>
              <w:t>for</w:t>
            </w:r>
            <w:r w:rsidR="00F64074" w:rsidRPr="004B5CB1">
              <w:rPr>
                <w:sz w:val="24"/>
                <w:szCs w:val="24"/>
              </w:rPr>
              <w:t xml:space="preserve"> your product</w:t>
            </w:r>
            <w:r w:rsidR="00F6407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25" w:type="dxa"/>
          </w:tcPr>
          <w:p w14:paraId="1E2F2876" w14:textId="7D51BDA5" w:rsidR="00F64074" w:rsidRPr="00936C78" w:rsidRDefault="009A4747" w:rsidP="00936C78">
            <w:pPr>
              <w:ind w:left="360"/>
              <w:rPr>
                <w:sz w:val="24"/>
                <w:szCs w:val="24"/>
              </w:rPr>
            </w:pPr>
            <w:r>
              <w:rPr>
                <w:rFonts w:ascii="PMingLiU" w:eastAsia="PMingLiU" w:hAnsi="PMingLiU" w:hint="eastAsia"/>
                <w:sz w:val="24"/>
                <w:szCs w:val="24"/>
                <w:lang w:eastAsia="zh-TW"/>
              </w:rPr>
              <w:t>N</w:t>
            </w:r>
          </w:p>
        </w:tc>
      </w:tr>
      <w:tr w:rsidR="00F64074" w:rsidRPr="004B5CB1" w14:paraId="5B7953B6" w14:textId="0C82F270" w:rsidTr="00181DE4">
        <w:tc>
          <w:tcPr>
            <w:tcW w:w="2094" w:type="dxa"/>
          </w:tcPr>
          <w:p w14:paraId="27783085" w14:textId="0FEC57BC" w:rsidR="00F64074" w:rsidRPr="004B5CB1" w:rsidRDefault="00F64074">
            <w:pPr>
              <w:rPr>
                <w:sz w:val="24"/>
                <w:szCs w:val="24"/>
              </w:rPr>
            </w:pPr>
            <w:r w:rsidRPr="004B5CB1">
              <w:rPr>
                <w:sz w:val="24"/>
                <w:szCs w:val="24"/>
              </w:rPr>
              <w:t>Marketing Collateral</w:t>
            </w:r>
          </w:p>
        </w:tc>
        <w:tc>
          <w:tcPr>
            <w:tcW w:w="6451" w:type="dxa"/>
          </w:tcPr>
          <w:p w14:paraId="446CE6A0" w14:textId="531FE677" w:rsidR="00F64074" w:rsidRPr="004B5CB1" w:rsidRDefault="00C456FF" w:rsidP="009076CA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Determined a</w:t>
            </w:r>
            <w:r w:rsidR="00F64074" w:rsidRPr="004B5CB1">
              <w:rPr>
                <w:sz w:val="24"/>
                <w:szCs w:val="24"/>
              </w:rPr>
              <w:t>ppropriate marketing collateral needs</w:t>
            </w:r>
            <w:r w:rsidR="00F64074">
              <w:rPr>
                <w:sz w:val="24"/>
                <w:szCs w:val="24"/>
              </w:rPr>
              <w:t xml:space="preserve"> </w:t>
            </w:r>
          </w:p>
          <w:p w14:paraId="48EA317D" w14:textId="284F9F56" w:rsidR="00F64074" w:rsidRPr="004B5CB1" w:rsidRDefault="00F64074" w:rsidP="009076CA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Sufficient marketing collateral is</w:t>
            </w:r>
            <w:r w:rsidRPr="004B5CB1">
              <w:rPr>
                <w:sz w:val="24"/>
                <w:szCs w:val="24"/>
              </w:rPr>
              <w:t xml:space="preserve"> available to support the launch</w:t>
            </w:r>
          </w:p>
        </w:tc>
        <w:tc>
          <w:tcPr>
            <w:tcW w:w="1525" w:type="dxa"/>
          </w:tcPr>
          <w:p w14:paraId="169B6139" w14:textId="43E5532F" w:rsidR="00F64074" w:rsidRPr="00936C78" w:rsidRDefault="009A4747" w:rsidP="00936C78">
            <w:pPr>
              <w:ind w:left="360"/>
              <w:rPr>
                <w:sz w:val="24"/>
                <w:szCs w:val="24"/>
              </w:rPr>
            </w:pPr>
            <w:r>
              <w:rPr>
                <w:rFonts w:ascii="PMingLiU" w:eastAsia="PMingLiU" w:hAnsi="PMingLiU" w:hint="eastAsia"/>
                <w:sz w:val="24"/>
                <w:szCs w:val="24"/>
                <w:lang w:eastAsia="zh-TW"/>
              </w:rPr>
              <w:t>Y</w:t>
            </w:r>
          </w:p>
        </w:tc>
      </w:tr>
      <w:tr w:rsidR="00F64074" w:rsidRPr="004B5CB1" w14:paraId="0983D8F4" w14:textId="01F85D0B" w:rsidTr="00181DE4">
        <w:tc>
          <w:tcPr>
            <w:tcW w:w="2094" w:type="dxa"/>
          </w:tcPr>
          <w:p w14:paraId="26B118BA" w14:textId="272D91B5" w:rsidR="00F64074" w:rsidRPr="004B5CB1" w:rsidRDefault="00F64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Demand Generation Plan</w:t>
            </w:r>
          </w:p>
        </w:tc>
        <w:tc>
          <w:tcPr>
            <w:tcW w:w="6451" w:type="dxa"/>
          </w:tcPr>
          <w:p w14:paraId="2B891143" w14:textId="1FA148D0" w:rsidR="00F64074" w:rsidRDefault="00F64074" w:rsidP="009076CA">
            <w:pPr>
              <w:pStyle w:val="a4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</w:t>
            </w:r>
            <w:r w:rsidR="00C456FF">
              <w:rPr>
                <w:sz w:val="24"/>
                <w:szCs w:val="24"/>
              </w:rPr>
              <w:t>ed</w:t>
            </w:r>
            <w:r>
              <w:rPr>
                <w:sz w:val="24"/>
                <w:szCs w:val="24"/>
              </w:rPr>
              <w:t xml:space="preserve"> a Demand Generation Plan</w:t>
            </w:r>
          </w:p>
          <w:p w14:paraId="730E5FF3" w14:textId="0973137B" w:rsidR="00F64074" w:rsidRPr="004B5CB1" w:rsidRDefault="00F64074" w:rsidP="009076CA">
            <w:pPr>
              <w:pStyle w:val="a4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Validate</w:t>
            </w:r>
            <w:r w:rsidR="00C456FF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 the plan to support post-launch activities</w:t>
            </w:r>
          </w:p>
        </w:tc>
        <w:tc>
          <w:tcPr>
            <w:tcW w:w="1525" w:type="dxa"/>
          </w:tcPr>
          <w:p w14:paraId="301616C9" w14:textId="4FB50FCF" w:rsidR="00F64074" w:rsidRPr="00936C78" w:rsidRDefault="009A4747" w:rsidP="00936C78">
            <w:pPr>
              <w:ind w:left="360"/>
              <w:rPr>
                <w:sz w:val="24"/>
                <w:szCs w:val="24"/>
              </w:rPr>
            </w:pPr>
            <w:r>
              <w:rPr>
                <w:rFonts w:ascii="PMingLiU" w:eastAsia="PMingLiU" w:hAnsi="PMingLiU" w:hint="eastAsia"/>
                <w:sz w:val="24"/>
                <w:szCs w:val="24"/>
                <w:lang w:eastAsia="zh-TW"/>
              </w:rPr>
              <w:t>N</w:t>
            </w:r>
          </w:p>
        </w:tc>
      </w:tr>
      <w:tr w:rsidR="00F64074" w:rsidRPr="004B5CB1" w14:paraId="2EC6D32A" w14:textId="283708A1" w:rsidTr="00181DE4">
        <w:tc>
          <w:tcPr>
            <w:tcW w:w="2094" w:type="dxa"/>
          </w:tcPr>
          <w:p w14:paraId="59E27AF6" w14:textId="765B3F0A" w:rsidR="00F64074" w:rsidRPr="004B5CB1" w:rsidRDefault="00F64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Tradeshow and Event Planning</w:t>
            </w:r>
          </w:p>
        </w:tc>
        <w:tc>
          <w:tcPr>
            <w:tcW w:w="6451" w:type="dxa"/>
          </w:tcPr>
          <w:p w14:paraId="41A8BFE9" w14:textId="3BB76A26" w:rsidR="00F64074" w:rsidRDefault="00C456FF" w:rsidP="009076CA">
            <w:pPr>
              <w:pStyle w:val="a4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Identified a</w:t>
            </w:r>
            <w:r w:rsidR="00F64074">
              <w:rPr>
                <w:sz w:val="24"/>
                <w:szCs w:val="24"/>
              </w:rPr>
              <w:t>pplicable tradeshows and events</w:t>
            </w:r>
          </w:p>
          <w:p w14:paraId="609427C6" w14:textId="5E5B150B" w:rsidR="00F64074" w:rsidRPr="004B5CB1" w:rsidRDefault="00C456FF" w:rsidP="009076CA">
            <w:pPr>
              <w:pStyle w:val="a4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Established the s</w:t>
            </w:r>
            <w:r w:rsidR="00F64074">
              <w:rPr>
                <w:sz w:val="24"/>
                <w:szCs w:val="24"/>
              </w:rPr>
              <w:t>chedules</w:t>
            </w:r>
          </w:p>
        </w:tc>
        <w:tc>
          <w:tcPr>
            <w:tcW w:w="1525" w:type="dxa"/>
          </w:tcPr>
          <w:p w14:paraId="6252E15A" w14:textId="702C5AF4" w:rsidR="00F64074" w:rsidRPr="00936C78" w:rsidRDefault="009A4747" w:rsidP="00936C78">
            <w:pPr>
              <w:ind w:left="360"/>
              <w:rPr>
                <w:sz w:val="24"/>
                <w:szCs w:val="24"/>
              </w:rPr>
            </w:pPr>
            <w:r>
              <w:rPr>
                <w:rFonts w:ascii="PMingLiU" w:eastAsia="PMingLiU" w:hAnsi="PMingLiU" w:hint="eastAsia"/>
                <w:sz w:val="24"/>
                <w:szCs w:val="24"/>
                <w:lang w:eastAsia="zh-TW"/>
              </w:rPr>
              <w:t>N</w:t>
            </w:r>
          </w:p>
        </w:tc>
      </w:tr>
      <w:tr w:rsidR="00F64074" w:rsidRPr="004B5CB1" w14:paraId="6F395F83" w14:textId="52F9349B" w:rsidTr="00181DE4">
        <w:tc>
          <w:tcPr>
            <w:tcW w:w="2094" w:type="dxa"/>
          </w:tcPr>
          <w:p w14:paraId="588D5C03" w14:textId="713D9EE2" w:rsidR="00F64074" w:rsidRPr="004B5CB1" w:rsidRDefault="00F64074">
            <w:pPr>
              <w:rPr>
                <w:sz w:val="24"/>
                <w:szCs w:val="24"/>
              </w:rPr>
            </w:pPr>
            <w:r w:rsidRPr="004B5CB1">
              <w:rPr>
                <w:sz w:val="24"/>
                <w:szCs w:val="24"/>
              </w:rPr>
              <w:t>Sales and Channel Readiness</w:t>
            </w:r>
          </w:p>
        </w:tc>
        <w:tc>
          <w:tcPr>
            <w:tcW w:w="6451" w:type="dxa"/>
          </w:tcPr>
          <w:p w14:paraId="01963D3A" w14:textId="2E8F69B3" w:rsidR="00F64074" w:rsidRPr="004B5CB1" w:rsidRDefault="00F64074" w:rsidP="009076CA">
            <w:pPr>
              <w:pStyle w:val="a4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4B5CB1">
              <w:rPr>
                <w:sz w:val="24"/>
                <w:szCs w:val="24"/>
              </w:rPr>
              <w:t xml:space="preserve">Tools and training to support </w:t>
            </w:r>
            <w:r>
              <w:rPr>
                <w:sz w:val="24"/>
                <w:szCs w:val="24"/>
              </w:rPr>
              <w:t>sales and partner teams</w:t>
            </w:r>
            <w:r w:rsidRPr="004B5CB1">
              <w:rPr>
                <w:sz w:val="24"/>
                <w:szCs w:val="24"/>
              </w:rPr>
              <w:t xml:space="preserve"> are available</w:t>
            </w:r>
          </w:p>
          <w:p w14:paraId="420FB256" w14:textId="6B44C29B" w:rsidR="00F64074" w:rsidRPr="004B5CB1" w:rsidRDefault="00F64074" w:rsidP="009076CA">
            <w:pPr>
              <w:pStyle w:val="a4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4B5CB1">
              <w:rPr>
                <w:sz w:val="24"/>
                <w:szCs w:val="24"/>
              </w:rPr>
              <w:t>All marketing collateral and public relations tools are available</w:t>
            </w:r>
          </w:p>
        </w:tc>
        <w:tc>
          <w:tcPr>
            <w:tcW w:w="1525" w:type="dxa"/>
          </w:tcPr>
          <w:p w14:paraId="3D63F17B" w14:textId="70AA2BEA" w:rsidR="00F64074" w:rsidRPr="00936C78" w:rsidRDefault="009A4747" w:rsidP="00936C78">
            <w:pPr>
              <w:ind w:left="360"/>
              <w:rPr>
                <w:sz w:val="24"/>
                <w:szCs w:val="24"/>
              </w:rPr>
            </w:pPr>
            <w:r>
              <w:rPr>
                <w:rFonts w:ascii="PMingLiU" w:eastAsia="PMingLiU" w:hAnsi="PMingLiU" w:hint="eastAsia"/>
                <w:sz w:val="24"/>
                <w:szCs w:val="24"/>
                <w:lang w:eastAsia="zh-TW"/>
              </w:rPr>
              <w:t>Y</w:t>
            </w:r>
          </w:p>
        </w:tc>
      </w:tr>
      <w:tr w:rsidR="00F64074" w:rsidRPr="004B5CB1" w14:paraId="000AE268" w14:textId="4CC8E24C" w:rsidTr="00181DE4">
        <w:tc>
          <w:tcPr>
            <w:tcW w:w="2094" w:type="dxa"/>
          </w:tcPr>
          <w:p w14:paraId="07120F5E" w14:textId="13A548D3" w:rsidR="00F64074" w:rsidRPr="004B5CB1" w:rsidRDefault="00F64074">
            <w:pPr>
              <w:rPr>
                <w:sz w:val="24"/>
                <w:szCs w:val="24"/>
              </w:rPr>
            </w:pPr>
            <w:r w:rsidRPr="004B5CB1">
              <w:rPr>
                <w:sz w:val="24"/>
                <w:szCs w:val="24"/>
              </w:rPr>
              <w:t>Operational and Support Readiness</w:t>
            </w:r>
          </w:p>
        </w:tc>
        <w:tc>
          <w:tcPr>
            <w:tcW w:w="6451" w:type="dxa"/>
          </w:tcPr>
          <w:p w14:paraId="20B76D9A" w14:textId="77777777" w:rsidR="00F64074" w:rsidRPr="004B5CB1" w:rsidRDefault="00F64074" w:rsidP="009076CA">
            <w:pPr>
              <w:pStyle w:val="a4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B5CB1">
              <w:rPr>
                <w:sz w:val="24"/>
                <w:szCs w:val="24"/>
              </w:rPr>
              <w:t>Organization can deliver and maintain the product post-sale</w:t>
            </w:r>
          </w:p>
          <w:p w14:paraId="5AE4367B" w14:textId="7381B887" w:rsidR="00F64074" w:rsidRPr="004B5CB1" w:rsidRDefault="00F64074" w:rsidP="009076CA">
            <w:pPr>
              <w:pStyle w:val="a4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B5CB1">
              <w:rPr>
                <w:sz w:val="24"/>
                <w:szCs w:val="24"/>
              </w:rPr>
              <w:t xml:space="preserve">Policies and procedures are defined and </w:t>
            </w:r>
            <w:r w:rsidR="00C456FF">
              <w:rPr>
                <w:sz w:val="24"/>
                <w:szCs w:val="24"/>
              </w:rPr>
              <w:t>launch-ready</w:t>
            </w:r>
          </w:p>
        </w:tc>
        <w:tc>
          <w:tcPr>
            <w:tcW w:w="1525" w:type="dxa"/>
          </w:tcPr>
          <w:p w14:paraId="519E4FE1" w14:textId="4B6391CA" w:rsidR="00F64074" w:rsidRPr="00936C78" w:rsidRDefault="009A4747" w:rsidP="00936C78">
            <w:pPr>
              <w:ind w:left="360"/>
              <w:rPr>
                <w:sz w:val="24"/>
                <w:szCs w:val="24"/>
              </w:rPr>
            </w:pPr>
            <w:r>
              <w:rPr>
                <w:rFonts w:ascii="PMingLiU" w:eastAsia="PMingLiU" w:hAnsi="PMingLiU" w:hint="eastAsia"/>
                <w:sz w:val="24"/>
                <w:szCs w:val="24"/>
                <w:lang w:eastAsia="zh-TW"/>
              </w:rPr>
              <w:t>Y</w:t>
            </w:r>
          </w:p>
        </w:tc>
      </w:tr>
      <w:tr w:rsidR="00F64074" w:rsidRPr="004B5CB1" w14:paraId="6D893EB3" w14:textId="4D44245E" w:rsidTr="00181DE4">
        <w:tc>
          <w:tcPr>
            <w:tcW w:w="2094" w:type="dxa"/>
          </w:tcPr>
          <w:p w14:paraId="3C9C5B77" w14:textId="700ADB13" w:rsidR="00F64074" w:rsidRPr="004B5CB1" w:rsidRDefault="00F64074">
            <w:pPr>
              <w:rPr>
                <w:sz w:val="24"/>
                <w:szCs w:val="24"/>
              </w:rPr>
            </w:pPr>
            <w:r w:rsidRPr="004B5CB1">
              <w:rPr>
                <w:sz w:val="24"/>
                <w:szCs w:val="24"/>
              </w:rPr>
              <w:t>Product Support Readiness</w:t>
            </w:r>
          </w:p>
        </w:tc>
        <w:tc>
          <w:tcPr>
            <w:tcW w:w="6451" w:type="dxa"/>
          </w:tcPr>
          <w:p w14:paraId="6209E850" w14:textId="1857A080" w:rsidR="00F64074" w:rsidRPr="004B5CB1" w:rsidRDefault="00F64074" w:rsidP="009076CA">
            <w:pPr>
              <w:pStyle w:val="a4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4B5CB1">
              <w:rPr>
                <w:sz w:val="24"/>
                <w:szCs w:val="24"/>
              </w:rPr>
              <w:t xml:space="preserve">Help desk support is </w:t>
            </w:r>
            <w:r w:rsidR="00C456FF">
              <w:rPr>
                <w:sz w:val="24"/>
                <w:szCs w:val="24"/>
              </w:rPr>
              <w:t>in place</w:t>
            </w:r>
          </w:p>
          <w:p w14:paraId="556DBA19" w14:textId="2CB335F9" w:rsidR="00F64074" w:rsidRPr="004B5CB1" w:rsidRDefault="00F64074" w:rsidP="009076CA">
            <w:pPr>
              <w:pStyle w:val="a4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4B5CB1">
              <w:rPr>
                <w:sz w:val="24"/>
                <w:szCs w:val="24"/>
              </w:rPr>
              <w:t>Customer support training</w:t>
            </w:r>
            <w:r w:rsidR="00C456FF">
              <w:rPr>
                <w:sz w:val="24"/>
                <w:szCs w:val="24"/>
              </w:rPr>
              <w:t xml:space="preserve"> and</w:t>
            </w:r>
            <w:r w:rsidRPr="004B5CB1">
              <w:rPr>
                <w:sz w:val="24"/>
                <w:szCs w:val="24"/>
              </w:rPr>
              <w:t xml:space="preserve"> manuals are available</w:t>
            </w:r>
          </w:p>
        </w:tc>
        <w:tc>
          <w:tcPr>
            <w:tcW w:w="1525" w:type="dxa"/>
          </w:tcPr>
          <w:p w14:paraId="4A340051" w14:textId="45DCCDDF" w:rsidR="00F64074" w:rsidRPr="00936C78" w:rsidRDefault="009A4747" w:rsidP="00936C78">
            <w:pPr>
              <w:ind w:left="360"/>
              <w:rPr>
                <w:sz w:val="24"/>
                <w:szCs w:val="24"/>
              </w:rPr>
            </w:pPr>
            <w:r>
              <w:rPr>
                <w:rFonts w:ascii="PMingLiU" w:eastAsia="PMingLiU" w:hAnsi="PMingLiU" w:hint="eastAsia"/>
                <w:sz w:val="24"/>
                <w:szCs w:val="24"/>
                <w:lang w:eastAsia="zh-TW"/>
              </w:rPr>
              <w:t>Y</w:t>
            </w:r>
          </w:p>
        </w:tc>
      </w:tr>
      <w:tr w:rsidR="00F64074" w:rsidRPr="004B5CB1" w14:paraId="795F4FD9" w14:textId="703A9D9A" w:rsidTr="00181DE4">
        <w:tc>
          <w:tcPr>
            <w:tcW w:w="2094" w:type="dxa"/>
          </w:tcPr>
          <w:p w14:paraId="611C720E" w14:textId="28AB582B" w:rsidR="00F64074" w:rsidRPr="004B5CB1" w:rsidRDefault="00F64074">
            <w:pPr>
              <w:rPr>
                <w:sz w:val="24"/>
                <w:szCs w:val="24"/>
              </w:rPr>
            </w:pPr>
            <w:r w:rsidRPr="004B5CB1">
              <w:rPr>
                <w:sz w:val="24"/>
                <w:szCs w:val="24"/>
              </w:rPr>
              <w:t>Manufacturing</w:t>
            </w:r>
          </w:p>
        </w:tc>
        <w:tc>
          <w:tcPr>
            <w:tcW w:w="6451" w:type="dxa"/>
          </w:tcPr>
          <w:p w14:paraId="2477BB61" w14:textId="77777777" w:rsidR="00F64074" w:rsidRPr="004B5CB1" w:rsidRDefault="00F64074" w:rsidP="009076CA">
            <w:pPr>
              <w:pStyle w:val="a4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4B5CB1">
              <w:rPr>
                <w:sz w:val="24"/>
                <w:szCs w:val="24"/>
              </w:rPr>
              <w:t>Product can be effectively built and delivered</w:t>
            </w:r>
          </w:p>
          <w:p w14:paraId="1B5079DA" w14:textId="57D31590" w:rsidR="00F64074" w:rsidRPr="004B5CB1" w:rsidRDefault="00F64074" w:rsidP="009076CA">
            <w:pPr>
              <w:pStyle w:val="a4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4B5CB1">
              <w:rPr>
                <w:sz w:val="24"/>
                <w:szCs w:val="24"/>
              </w:rPr>
              <w:t xml:space="preserve">Quality </w:t>
            </w:r>
            <w:r w:rsidR="00447518">
              <w:rPr>
                <w:sz w:val="24"/>
                <w:szCs w:val="24"/>
              </w:rPr>
              <w:t>Control</w:t>
            </w:r>
            <w:r w:rsidRPr="004B5CB1">
              <w:rPr>
                <w:sz w:val="24"/>
                <w:szCs w:val="24"/>
              </w:rPr>
              <w:t xml:space="preserve"> and </w:t>
            </w:r>
            <w:r>
              <w:rPr>
                <w:sz w:val="24"/>
                <w:szCs w:val="24"/>
              </w:rPr>
              <w:t xml:space="preserve">Quality </w:t>
            </w:r>
            <w:r w:rsidR="00447518">
              <w:rPr>
                <w:sz w:val="24"/>
                <w:szCs w:val="24"/>
              </w:rPr>
              <w:t>Assurance</w:t>
            </w:r>
            <w:r w:rsidRPr="004B5CB1">
              <w:rPr>
                <w:sz w:val="24"/>
                <w:szCs w:val="24"/>
              </w:rPr>
              <w:t xml:space="preserve"> processes are </w:t>
            </w:r>
            <w:r w:rsidR="0082345E">
              <w:rPr>
                <w:sz w:val="24"/>
                <w:szCs w:val="24"/>
              </w:rPr>
              <w:t>established</w:t>
            </w:r>
          </w:p>
        </w:tc>
        <w:tc>
          <w:tcPr>
            <w:tcW w:w="1525" w:type="dxa"/>
          </w:tcPr>
          <w:p w14:paraId="13BD222C" w14:textId="7A93A52C" w:rsidR="00F64074" w:rsidRPr="009A4747" w:rsidRDefault="009A4747" w:rsidP="00936C78">
            <w:pPr>
              <w:ind w:left="360"/>
              <w:rPr>
                <w:rFonts w:eastAsia="PMingLiU" w:hint="eastAsia"/>
                <w:sz w:val="24"/>
                <w:szCs w:val="24"/>
                <w:lang w:eastAsia="zh-TW"/>
              </w:rPr>
            </w:pPr>
            <w:r>
              <w:rPr>
                <w:rFonts w:eastAsia="PMingLiU" w:hint="eastAsia"/>
                <w:sz w:val="24"/>
                <w:szCs w:val="24"/>
                <w:lang w:eastAsia="zh-TW"/>
              </w:rPr>
              <w:t>N</w:t>
            </w:r>
          </w:p>
        </w:tc>
      </w:tr>
    </w:tbl>
    <w:p w14:paraId="55263086" w14:textId="77777777" w:rsidR="009076CA" w:rsidRDefault="009076CA">
      <w:pPr>
        <w:rPr>
          <w:sz w:val="24"/>
          <w:szCs w:val="24"/>
        </w:rPr>
      </w:pPr>
    </w:p>
    <w:p w14:paraId="5A23F30D" w14:textId="356D6495" w:rsidR="00CF0264" w:rsidRDefault="00CF026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B88364" w14:textId="37DB7386" w:rsidR="0083631E" w:rsidRDefault="00CF0264">
      <w:pPr>
        <w:rPr>
          <w:b/>
          <w:bCs/>
          <w:sz w:val="24"/>
          <w:szCs w:val="24"/>
        </w:rPr>
      </w:pPr>
      <w:r w:rsidRPr="000B21C2">
        <w:rPr>
          <w:b/>
          <w:bCs/>
          <w:sz w:val="24"/>
          <w:szCs w:val="24"/>
        </w:rPr>
        <w:lastRenderedPageBreak/>
        <w:t>Part II:  Conduct a Retrospective</w:t>
      </w:r>
    </w:p>
    <w:p w14:paraId="563C6D83" w14:textId="77777777" w:rsidR="000B21C2" w:rsidRPr="000B21C2" w:rsidRDefault="000B21C2">
      <w:pPr>
        <w:rPr>
          <w:b/>
          <w:bCs/>
          <w:sz w:val="24"/>
          <w:szCs w:val="24"/>
        </w:rPr>
      </w:pPr>
    </w:p>
    <w:tbl>
      <w:tblPr>
        <w:tblStyle w:val="TableGrid1"/>
        <w:tblW w:w="9985" w:type="dxa"/>
        <w:tblLook w:val="04A0" w:firstRow="1" w:lastRow="0" w:firstColumn="1" w:lastColumn="0" w:noHBand="0" w:noVBand="1"/>
      </w:tblPr>
      <w:tblGrid>
        <w:gridCol w:w="3116"/>
        <w:gridCol w:w="2639"/>
        <w:gridCol w:w="4230"/>
      </w:tblGrid>
      <w:tr w:rsidR="000B21C2" w:rsidRPr="000B21C2" w14:paraId="0ECC1917" w14:textId="77777777" w:rsidTr="00D01297">
        <w:tc>
          <w:tcPr>
            <w:tcW w:w="3116" w:type="dxa"/>
            <w:shd w:val="clear" w:color="auto" w:fill="FFFFCC"/>
          </w:tcPr>
          <w:p w14:paraId="24352E80" w14:textId="77777777" w:rsidR="000B21C2" w:rsidRPr="000B21C2" w:rsidRDefault="000B21C2" w:rsidP="000B21C2">
            <w:pPr>
              <w:rPr>
                <w:sz w:val="28"/>
                <w:szCs w:val="28"/>
              </w:rPr>
            </w:pPr>
            <w:r w:rsidRPr="000B21C2">
              <w:rPr>
                <w:sz w:val="28"/>
                <w:szCs w:val="28"/>
              </w:rPr>
              <w:t>Question</w:t>
            </w:r>
          </w:p>
        </w:tc>
        <w:tc>
          <w:tcPr>
            <w:tcW w:w="2639" w:type="dxa"/>
            <w:shd w:val="clear" w:color="auto" w:fill="FFFFCC"/>
          </w:tcPr>
          <w:p w14:paraId="2745A9D9" w14:textId="77777777" w:rsidR="000B21C2" w:rsidRPr="000B21C2" w:rsidRDefault="000B21C2" w:rsidP="000B21C2">
            <w:pPr>
              <w:rPr>
                <w:sz w:val="28"/>
                <w:szCs w:val="28"/>
              </w:rPr>
            </w:pPr>
          </w:p>
        </w:tc>
        <w:tc>
          <w:tcPr>
            <w:tcW w:w="4230" w:type="dxa"/>
            <w:shd w:val="clear" w:color="auto" w:fill="FFFFCC"/>
          </w:tcPr>
          <w:p w14:paraId="3691B4A6" w14:textId="77777777" w:rsidR="000B21C2" w:rsidRPr="000B21C2" w:rsidRDefault="000B21C2" w:rsidP="000B21C2">
            <w:pPr>
              <w:rPr>
                <w:sz w:val="28"/>
                <w:szCs w:val="28"/>
              </w:rPr>
            </w:pPr>
            <w:r w:rsidRPr="000B21C2">
              <w:rPr>
                <w:sz w:val="28"/>
                <w:szCs w:val="28"/>
              </w:rPr>
              <w:t>Responses</w:t>
            </w:r>
          </w:p>
        </w:tc>
      </w:tr>
      <w:tr w:rsidR="000B21C2" w:rsidRPr="000B21C2" w14:paraId="19AF83E2" w14:textId="77777777" w:rsidTr="00D01297">
        <w:tc>
          <w:tcPr>
            <w:tcW w:w="3116" w:type="dxa"/>
            <w:vAlign w:val="center"/>
          </w:tcPr>
          <w:p w14:paraId="46EB3BCE" w14:textId="77777777" w:rsidR="000B21C2" w:rsidRPr="000B21C2" w:rsidRDefault="000B21C2" w:rsidP="000B21C2">
            <w:pPr>
              <w:rPr>
                <w:sz w:val="28"/>
                <w:szCs w:val="28"/>
              </w:rPr>
            </w:pPr>
            <w:r w:rsidRPr="000B21C2">
              <w:rPr>
                <w:sz w:val="28"/>
                <w:szCs w:val="28"/>
              </w:rPr>
              <w:t>What went well?</w:t>
            </w:r>
          </w:p>
        </w:tc>
        <w:tc>
          <w:tcPr>
            <w:tcW w:w="2639" w:type="dxa"/>
          </w:tcPr>
          <w:p w14:paraId="49622D5F" w14:textId="77777777" w:rsidR="000B21C2" w:rsidRPr="000B21C2" w:rsidRDefault="000B21C2" w:rsidP="000B21C2">
            <w:pPr>
              <w:rPr>
                <w:sz w:val="28"/>
                <w:szCs w:val="28"/>
              </w:rPr>
            </w:pPr>
            <w:r w:rsidRPr="000B21C2">
              <w:rPr>
                <w:noProof/>
                <w:sz w:val="28"/>
                <w:szCs w:val="28"/>
              </w:rPr>
              <w:drawing>
                <wp:inline distT="0" distB="0" distL="0" distR="0" wp14:anchorId="69EEAD56" wp14:editId="047CB09C">
                  <wp:extent cx="1457399" cy="1370827"/>
                  <wp:effectExtent l="0" t="0" r="0" b="1270"/>
                  <wp:docPr id="1" name="Picture 1" descr="A green and white sign with a thumb u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green and white sign with a thumb up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639" cy="1411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dxa"/>
          </w:tcPr>
          <w:p w14:paraId="1A45824B" w14:textId="77777777" w:rsidR="009A4747" w:rsidRPr="009A4747" w:rsidRDefault="009A4747" w:rsidP="000B21C2">
            <w:pPr>
              <w:numPr>
                <w:ilvl w:val="0"/>
                <w:numId w:val="8"/>
              </w:numPr>
              <w:contextualSpacing/>
              <w:rPr>
                <w:sz w:val="28"/>
                <w:szCs w:val="28"/>
              </w:rPr>
            </w:pPr>
            <w:r w:rsidRPr="009A4747">
              <w:rPr>
                <w:sz w:val="28"/>
                <w:szCs w:val="28"/>
              </w:rPr>
              <w:t>Cross-functional team collaborated very well.</w:t>
            </w:r>
          </w:p>
          <w:p w14:paraId="2C58E6F6" w14:textId="77777777" w:rsidR="009A4747" w:rsidRPr="009A4747" w:rsidRDefault="009A4747" w:rsidP="000B21C2">
            <w:pPr>
              <w:numPr>
                <w:ilvl w:val="0"/>
                <w:numId w:val="8"/>
              </w:numPr>
              <w:contextualSpacing/>
              <w:rPr>
                <w:sz w:val="28"/>
                <w:szCs w:val="28"/>
              </w:rPr>
            </w:pPr>
            <w:r w:rsidRPr="009A4747">
              <w:rPr>
                <w:sz w:val="28"/>
                <w:szCs w:val="28"/>
              </w:rPr>
              <w:t>All 120 HVAC units were successfully installed.</w:t>
            </w:r>
          </w:p>
          <w:p w14:paraId="56B226FE" w14:textId="77777777" w:rsidR="009A4747" w:rsidRPr="009A4747" w:rsidRDefault="009A4747" w:rsidP="000B21C2">
            <w:pPr>
              <w:numPr>
                <w:ilvl w:val="0"/>
                <w:numId w:val="8"/>
              </w:numPr>
              <w:contextualSpacing/>
              <w:rPr>
                <w:sz w:val="28"/>
                <w:szCs w:val="28"/>
              </w:rPr>
            </w:pPr>
            <w:r w:rsidRPr="009A4747">
              <w:rPr>
                <w:sz w:val="28"/>
                <w:szCs w:val="28"/>
              </w:rPr>
              <w:t>Customer was satisfied with the packaging and product functionality.</w:t>
            </w:r>
          </w:p>
          <w:p w14:paraId="4854160A" w14:textId="77777777" w:rsidR="009A4747" w:rsidRPr="009A4747" w:rsidRDefault="009A4747" w:rsidP="000B21C2">
            <w:pPr>
              <w:numPr>
                <w:ilvl w:val="0"/>
                <w:numId w:val="8"/>
              </w:numPr>
              <w:contextualSpacing/>
              <w:rPr>
                <w:sz w:val="28"/>
                <w:szCs w:val="28"/>
              </w:rPr>
            </w:pPr>
            <w:r w:rsidRPr="009A4747">
              <w:rPr>
                <w:sz w:val="28"/>
                <w:szCs w:val="28"/>
              </w:rPr>
              <w:t>Full support team and documentation were in place.</w:t>
            </w:r>
          </w:p>
          <w:p w14:paraId="454F990E" w14:textId="56D0CB36" w:rsidR="000B21C2" w:rsidRPr="000B21C2" w:rsidRDefault="009A4747" w:rsidP="000B21C2">
            <w:pPr>
              <w:numPr>
                <w:ilvl w:val="0"/>
                <w:numId w:val="8"/>
              </w:numPr>
              <w:contextualSpacing/>
              <w:rPr>
                <w:sz w:val="28"/>
                <w:szCs w:val="28"/>
              </w:rPr>
            </w:pPr>
            <w:r w:rsidRPr="009A4747">
              <w:rPr>
                <w:sz w:val="28"/>
                <w:szCs w:val="28"/>
              </w:rPr>
              <w:t>Bonus battery feature surprised and delighted customers.</w:t>
            </w:r>
          </w:p>
        </w:tc>
      </w:tr>
      <w:tr w:rsidR="000B21C2" w:rsidRPr="000B21C2" w14:paraId="03CB0E7E" w14:textId="77777777" w:rsidTr="00D01297">
        <w:tc>
          <w:tcPr>
            <w:tcW w:w="3116" w:type="dxa"/>
            <w:vAlign w:val="center"/>
          </w:tcPr>
          <w:p w14:paraId="7D633EC1" w14:textId="77777777" w:rsidR="000B21C2" w:rsidRPr="000B21C2" w:rsidRDefault="000B21C2" w:rsidP="000B21C2">
            <w:pPr>
              <w:rPr>
                <w:sz w:val="28"/>
                <w:szCs w:val="28"/>
              </w:rPr>
            </w:pPr>
            <w:r w:rsidRPr="000B21C2">
              <w:rPr>
                <w:sz w:val="28"/>
                <w:szCs w:val="28"/>
              </w:rPr>
              <w:t>What can we improve?</w:t>
            </w:r>
          </w:p>
        </w:tc>
        <w:tc>
          <w:tcPr>
            <w:tcW w:w="2639" w:type="dxa"/>
          </w:tcPr>
          <w:p w14:paraId="636B6128" w14:textId="77777777" w:rsidR="000B21C2" w:rsidRPr="000B21C2" w:rsidRDefault="000B21C2" w:rsidP="000B21C2">
            <w:pPr>
              <w:rPr>
                <w:sz w:val="28"/>
                <w:szCs w:val="28"/>
              </w:rPr>
            </w:pPr>
            <w:r w:rsidRPr="000B21C2">
              <w:rPr>
                <w:noProof/>
                <w:sz w:val="28"/>
                <w:szCs w:val="28"/>
              </w:rPr>
              <w:drawing>
                <wp:inline distT="0" distB="0" distL="0" distR="0" wp14:anchorId="3E900785" wp14:editId="367D51A8">
                  <wp:extent cx="1487105" cy="1398768"/>
                  <wp:effectExtent l="0" t="0" r="0" b="0"/>
                  <wp:docPr id="2" name="Picture 2" descr="A red and white sign with a thumb dow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red and white sign with a thumb dow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7363" cy="1417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dxa"/>
          </w:tcPr>
          <w:p w14:paraId="32E352A4" w14:textId="77777777" w:rsidR="009A4747" w:rsidRPr="009A4747" w:rsidRDefault="009A4747" w:rsidP="000B21C2">
            <w:pPr>
              <w:numPr>
                <w:ilvl w:val="0"/>
                <w:numId w:val="8"/>
              </w:numPr>
              <w:contextualSpacing/>
              <w:rPr>
                <w:sz w:val="28"/>
                <w:szCs w:val="28"/>
              </w:rPr>
            </w:pPr>
            <w:r w:rsidRPr="009A4747">
              <w:rPr>
                <w:sz w:val="28"/>
                <w:szCs w:val="28"/>
              </w:rPr>
              <w:t>Early identification of all customer vehicle locations.</w:t>
            </w:r>
          </w:p>
          <w:p w14:paraId="59BF809D" w14:textId="77777777" w:rsidR="009A4747" w:rsidRPr="009A4747" w:rsidRDefault="009A4747" w:rsidP="000B21C2">
            <w:pPr>
              <w:numPr>
                <w:ilvl w:val="0"/>
                <w:numId w:val="8"/>
              </w:numPr>
              <w:contextualSpacing/>
              <w:rPr>
                <w:sz w:val="28"/>
                <w:szCs w:val="28"/>
              </w:rPr>
            </w:pPr>
            <w:r w:rsidRPr="009A4747">
              <w:rPr>
                <w:sz w:val="28"/>
                <w:szCs w:val="28"/>
              </w:rPr>
              <w:t>Pre-shipment of special electrician tools.</w:t>
            </w:r>
          </w:p>
          <w:p w14:paraId="7D7B6D4C" w14:textId="77777777" w:rsidR="009A4747" w:rsidRPr="009A4747" w:rsidRDefault="009A4747" w:rsidP="000B21C2">
            <w:pPr>
              <w:numPr>
                <w:ilvl w:val="0"/>
                <w:numId w:val="8"/>
              </w:numPr>
              <w:contextualSpacing/>
              <w:rPr>
                <w:sz w:val="28"/>
                <w:szCs w:val="28"/>
              </w:rPr>
            </w:pPr>
            <w:r w:rsidRPr="009A4747">
              <w:rPr>
                <w:sz w:val="28"/>
                <w:szCs w:val="28"/>
              </w:rPr>
              <w:t>Proactive communication with industry analysts.</w:t>
            </w:r>
          </w:p>
          <w:p w14:paraId="63C5E489" w14:textId="77777777" w:rsidR="009A4747" w:rsidRPr="009A4747" w:rsidRDefault="009A4747" w:rsidP="000B21C2">
            <w:pPr>
              <w:numPr>
                <w:ilvl w:val="0"/>
                <w:numId w:val="8"/>
              </w:numPr>
              <w:contextualSpacing/>
              <w:rPr>
                <w:sz w:val="28"/>
                <w:szCs w:val="28"/>
              </w:rPr>
            </w:pPr>
            <w:r w:rsidRPr="009A4747">
              <w:rPr>
                <w:sz w:val="28"/>
                <w:szCs w:val="28"/>
              </w:rPr>
              <w:t>Preparation of a comprehensive demand generation plan.</w:t>
            </w:r>
          </w:p>
          <w:p w14:paraId="5DA0FB06" w14:textId="655FBD83" w:rsidR="000B21C2" w:rsidRPr="000B21C2" w:rsidRDefault="009A4747" w:rsidP="000B21C2">
            <w:pPr>
              <w:numPr>
                <w:ilvl w:val="0"/>
                <w:numId w:val="8"/>
              </w:numPr>
              <w:contextualSpacing/>
              <w:rPr>
                <w:sz w:val="28"/>
                <w:szCs w:val="28"/>
              </w:rPr>
            </w:pPr>
            <w:r w:rsidRPr="009A4747">
              <w:rPr>
                <w:sz w:val="28"/>
                <w:szCs w:val="28"/>
              </w:rPr>
              <w:t>Address early component defects before shipment.</w:t>
            </w:r>
          </w:p>
        </w:tc>
      </w:tr>
      <w:tr w:rsidR="000B21C2" w:rsidRPr="000B21C2" w14:paraId="1A2DCBC3" w14:textId="77777777" w:rsidTr="00D01297">
        <w:tc>
          <w:tcPr>
            <w:tcW w:w="3116" w:type="dxa"/>
            <w:vAlign w:val="center"/>
          </w:tcPr>
          <w:p w14:paraId="1FF7AE2C" w14:textId="437568AB" w:rsidR="000B21C2" w:rsidRPr="000B21C2" w:rsidRDefault="000B21C2" w:rsidP="000B21C2">
            <w:pPr>
              <w:rPr>
                <w:sz w:val="28"/>
                <w:szCs w:val="28"/>
              </w:rPr>
            </w:pPr>
            <w:r w:rsidRPr="000B21C2">
              <w:rPr>
                <w:sz w:val="28"/>
                <w:szCs w:val="28"/>
              </w:rPr>
              <w:t>What are changes we will strive for on the next launch?</w:t>
            </w:r>
          </w:p>
        </w:tc>
        <w:tc>
          <w:tcPr>
            <w:tcW w:w="2639" w:type="dxa"/>
          </w:tcPr>
          <w:p w14:paraId="7BE1A2E0" w14:textId="77777777" w:rsidR="000B21C2" w:rsidRPr="000B21C2" w:rsidRDefault="000B21C2" w:rsidP="000B21C2">
            <w:pPr>
              <w:rPr>
                <w:sz w:val="28"/>
                <w:szCs w:val="28"/>
              </w:rPr>
            </w:pPr>
            <w:r w:rsidRPr="000B21C2">
              <w:rPr>
                <w:noProof/>
                <w:sz w:val="28"/>
                <w:szCs w:val="28"/>
              </w:rPr>
              <w:drawing>
                <wp:inline distT="0" distB="0" distL="0" distR="0" wp14:anchorId="00B279CB" wp14:editId="59F71977">
                  <wp:extent cx="1442007" cy="1027430"/>
                  <wp:effectExtent l="0" t="0" r="6350" b="1270"/>
                  <wp:docPr id="3" name="Picture 3" descr="A yellow note with a red push pi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yellow note with a red push pin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596" cy="1042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dxa"/>
          </w:tcPr>
          <w:p w14:paraId="2A6C9FD0" w14:textId="77777777" w:rsidR="009A4747" w:rsidRPr="009A4747" w:rsidRDefault="009A4747" w:rsidP="000B21C2">
            <w:pPr>
              <w:numPr>
                <w:ilvl w:val="0"/>
                <w:numId w:val="8"/>
              </w:numPr>
              <w:contextualSpacing/>
              <w:rPr>
                <w:sz w:val="28"/>
                <w:szCs w:val="28"/>
              </w:rPr>
            </w:pPr>
            <w:r w:rsidRPr="009A4747">
              <w:rPr>
                <w:sz w:val="28"/>
                <w:szCs w:val="28"/>
              </w:rPr>
              <w:t>Perform more thorough logistics and inventory checks.</w:t>
            </w:r>
          </w:p>
          <w:p w14:paraId="505E3F17" w14:textId="77777777" w:rsidR="009A4747" w:rsidRPr="009A4747" w:rsidRDefault="009A4747" w:rsidP="000B21C2">
            <w:pPr>
              <w:numPr>
                <w:ilvl w:val="0"/>
                <w:numId w:val="8"/>
              </w:numPr>
              <w:contextualSpacing/>
              <w:rPr>
                <w:sz w:val="28"/>
                <w:szCs w:val="28"/>
              </w:rPr>
            </w:pPr>
            <w:r w:rsidRPr="009A4747">
              <w:rPr>
                <w:sz w:val="28"/>
                <w:szCs w:val="28"/>
              </w:rPr>
              <w:t>Confirm tool and material delivery timelines early.</w:t>
            </w:r>
          </w:p>
          <w:p w14:paraId="1A3263DD" w14:textId="5F7FA76D" w:rsidR="000B21C2" w:rsidRPr="000B21C2" w:rsidRDefault="009A4747" w:rsidP="000B21C2">
            <w:pPr>
              <w:numPr>
                <w:ilvl w:val="0"/>
                <w:numId w:val="8"/>
              </w:numPr>
              <w:contextualSpacing/>
              <w:rPr>
                <w:sz w:val="28"/>
                <w:szCs w:val="28"/>
              </w:rPr>
            </w:pPr>
            <w:r w:rsidRPr="009A4747">
              <w:rPr>
                <w:sz w:val="28"/>
                <w:szCs w:val="28"/>
              </w:rPr>
              <w:t>Involve industry analysts and media early.</w:t>
            </w:r>
          </w:p>
        </w:tc>
      </w:tr>
    </w:tbl>
    <w:p w14:paraId="4359A3EC" w14:textId="77777777" w:rsidR="001E79FA" w:rsidRPr="004B5CB1" w:rsidRDefault="001E79FA">
      <w:pPr>
        <w:rPr>
          <w:sz w:val="24"/>
          <w:szCs w:val="24"/>
        </w:rPr>
      </w:pPr>
    </w:p>
    <w:sectPr w:rsidR="001E79FA" w:rsidRPr="004B5CB1" w:rsidSect="00A94C2F">
      <w:pgSz w:w="12240" w:h="15840"/>
      <w:pgMar w:top="993" w:right="1080" w:bottom="851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B300D"/>
    <w:multiLevelType w:val="hybridMultilevel"/>
    <w:tmpl w:val="3E6C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F0104"/>
    <w:multiLevelType w:val="hybridMultilevel"/>
    <w:tmpl w:val="64A46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07B5C"/>
    <w:multiLevelType w:val="hybridMultilevel"/>
    <w:tmpl w:val="B20A9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7B7040"/>
    <w:multiLevelType w:val="hybridMultilevel"/>
    <w:tmpl w:val="36B8A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829A5"/>
    <w:multiLevelType w:val="hybridMultilevel"/>
    <w:tmpl w:val="C31E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35A70"/>
    <w:multiLevelType w:val="hybridMultilevel"/>
    <w:tmpl w:val="891A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C3169"/>
    <w:multiLevelType w:val="hybridMultilevel"/>
    <w:tmpl w:val="B0240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696D98"/>
    <w:multiLevelType w:val="hybridMultilevel"/>
    <w:tmpl w:val="79D43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09570">
    <w:abstractNumId w:val="6"/>
  </w:num>
  <w:num w:numId="2" w16cid:durableId="1200362481">
    <w:abstractNumId w:val="4"/>
  </w:num>
  <w:num w:numId="3" w16cid:durableId="1498811500">
    <w:abstractNumId w:val="5"/>
  </w:num>
  <w:num w:numId="4" w16cid:durableId="1235622686">
    <w:abstractNumId w:val="7"/>
  </w:num>
  <w:num w:numId="5" w16cid:durableId="571041889">
    <w:abstractNumId w:val="1"/>
  </w:num>
  <w:num w:numId="6" w16cid:durableId="1600068093">
    <w:abstractNumId w:val="0"/>
  </w:num>
  <w:num w:numId="7" w16cid:durableId="1297105037">
    <w:abstractNumId w:val="2"/>
  </w:num>
  <w:num w:numId="8" w16cid:durableId="2030979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CA"/>
    <w:rsid w:val="000A0656"/>
    <w:rsid w:val="000B21C2"/>
    <w:rsid w:val="001624BB"/>
    <w:rsid w:val="0017519B"/>
    <w:rsid w:val="00181DE4"/>
    <w:rsid w:val="001E79FA"/>
    <w:rsid w:val="002175C8"/>
    <w:rsid w:val="004079B9"/>
    <w:rsid w:val="00447518"/>
    <w:rsid w:val="004B5CB1"/>
    <w:rsid w:val="00533662"/>
    <w:rsid w:val="0057621E"/>
    <w:rsid w:val="006517F6"/>
    <w:rsid w:val="006C27B2"/>
    <w:rsid w:val="006C53D4"/>
    <w:rsid w:val="0078590E"/>
    <w:rsid w:val="007A34B0"/>
    <w:rsid w:val="0082345E"/>
    <w:rsid w:val="0083631E"/>
    <w:rsid w:val="009076CA"/>
    <w:rsid w:val="00936C78"/>
    <w:rsid w:val="0094639A"/>
    <w:rsid w:val="009A4747"/>
    <w:rsid w:val="009A7831"/>
    <w:rsid w:val="00A94C2F"/>
    <w:rsid w:val="00AC1166"/>
    <w:rsid w:val="00C14B1F"/>
    <w:rsid w:val="00C456FF"/>
    <w:rsid w:val="00CF0264"/>
    <w:rsid w:val="00E04090"/>
    <w:rsid w:val="00F12A84"/>
    <w:rsid w:val="00F6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557ABE"/>
  <w15:chartTrackingRefBased/>
  <w15:docId w15:val="{357DF412-1443-4C6B-B6A6-2BBA0512A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7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076CA"/>
    <w:pPr>
      <w:ind w:left="720"/>
      <w:contextualSpacing/>
    </w:pPr>
  </w:style>
  <w:style w:type="paragraph" w:styleId="a5">
    <w:name w:val="No Spacing"/>
    <w:uiPriority w:val="1"/>
    <w:qFormat/>
    <w:rsid w:val="004B5CB1"/>
    <w:pPr>
      <w:spacing w:after="0" w:line="240" w:lineRule="auto"/>
    </w:pPr>
  </w:style>
  <w:style w:type="table" w:customStyle="1" w:styleId="TableGrid1">
    <w:name w:val="Table Grid1"/>
    <w:basedOn w:val="a1"/>
    <w:next w:val="a3"/>
    <w:uiPriority w:val="39"/>
    <w:rsid w:val="000B21C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pixabay.com/en/good-hand-up-green-thumb-thumb-up-157436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ixabay.com/en/change-list-pin-arrows-1076220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pixabay.com/en/bad-hand-down-red-thumb-15743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A7DC5-2904-4AA0-BB4C-4FA4654EC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wayne chang</cp:lastModifiedBy>
  <cp:revision>23</cp:revision>
  <dcterms:created xsi:type="dcterms:W3CDTF">2023-09-30T22:55:00Z</dcterms:created>
  <dcterms:modified xsi:type="dcterms:W3CDTF">2025-04-28T22:30:00Z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7440b920e9153709e0415a7c322ae78e5cc41faf1507564498ac7848298c95f5</vt:lpwstr>
  </property>
</Properties>
</file>