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C8046" w14:textId="7DF65CE2" w:rsidR="00F12A84" w:rsidRPr="00FC4660" w:rsidRDefault="003D2BA7" w:rsidP="00FC4660">
      <w:pPr>
        <w:jc w:val="center"/>
        <w:rPr>
          <w:b/>
          <w:bCs/>
          <w:sz w:val="24"/>
          <w:szCs w:val="24"/>
        </w:rPr>
      </w:pPr>
      <w:r w:rsidRPr="00FC4660">
        <w:rPr>
          <w:b/>
          <w:bCs/>
          <w:sz w:val="24"/>
          <w:szCs w:val="24"/>
        </w:rPr>
        <w:t>Product Lifecycle Analysis Worksheet</w:t>
      </w:r>
    </w:p>
    <w:p w14:paraId="7E7AF117" w14:textId="5CBEBC10" w:rsidR="003D2BA7" w:rsidRPr="00086784" w:rsidRDefault="001C473A">
      <w:pPr>
        <w:rPr>
          <w:sz w:val="24"/>
          <w:szCs w:val="24"/>
        </w:rPr>
      </w:pPr>
      <w:r w:rsidRPr="00086784">
        <w:rPr>
          <w:sz w:val="24"/>
          <w:szCs w:val="24"/>
        </w:rPr>
        <w:t xml:space="preserve">Use this worksheet to perform your hands-on </w:t>
      </w:r>
      <w:r w:rsidR="00086784">
        <w:rPr>
          <w:sz w:val="24"/>
          <w:szCs w:val="24"/>
        </w:rPr>
        <w:t>L</w:t>
      </w:r>
      <w:r w:rsidRPr="00086784">
        <w:rPr>
          <w:sz w:val="24"/>
          <w:szCs w:val="24"/>
        </w:rPr>
        <w:t xml:space="preserve">ab Product Lifecycle </w:t>
      </w:r>
      <w:r w:rsidR="00086784">
        <w:rPr>
          <w:sz w:val="24"/>
          <w:szCs w:val="24"/>
        </w:rPr>
        <w:t>A</w:t>
      </w:r>
      <w:r w:rsidRPr="00086784">
        <w:rPr>
          <w:sz w:val="24"/>
          <w:szCs w:val="24"/>
        </w:rPr>
        <w:t>nalysis.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5"/>
        <w:gridCol w:w="2970"/>
        <w:gridCol w:w="4045"/>
      </w:tblGrid>
      <w:tr w:rsidR="001C473A" w:rsidRPr="00086784" w14:paraId="69DC226D" w14:textId="77777777" w:rsidTr="00086784">
        <w:tc>
          <w:tcPr>
            <w:tcW w:w="2335" w:type="dxa"/>
            <w:shd w:val="clear" w:color="auto" w:fill="F2F2F2" w:themeFill="background1" w:themeFillShade="F2"/>
            <w:vAlign w:val="center"/>
          </w:tcPr>
          <w:p w14:paraId="58AFF3C9" w14:textId="5D9A48CC" w:rsidR="001C473A" w:rsidRPr="00086784" w:rsidRDefault="001C473A" w:rsidP="00086784">
            <w:pPr>
              <w:jc w:val="center"/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Product</w:t>
            </w:r>
          </w:p>
        </w:tc>
        <w:tc>
          <w:tcPr>
            <w:tcW w:w="2970" w:type="dxa"/>
            <w:shd w:val="clear" w:color="auto" w:fill="DEEAF6" w:themeFill="accent5" w:themeFillTint="33"/>
            <w:vAlign w:val="center"/>
          </w:tcPr>
          <w:p w14:paraId="712855F6" w14:textId="3621E359" w:rsidR="001C473A" w:rsidRPr="00086784" w:rsidRDefault="005D6E6A" w:rsidP="00086784">
            <w:pPr>
              <w:jc w:val="center"/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Product Lifecycle Placement</w:t>
            </w:r>
          </w:p>
        </w:tc>
        <w:tc>
          <w:tcPr>
            <w:tcW w:w="4045" w:type="dxa"/>
            <w:shd w:val="clear" w:color="auto" w:fill="FFF2CC" w:themeFill="accent4" w:themeFillTint="33"/>
            <w:vAlign w:val="center"/>
          </w:tcPr>
          <w:p w14:paraId="3376A672" w14:textId="6678A1C7" w:rsidR="001C473A" w:rsidRPr="00086784" w:rsidRDefault="005D6E6A" w:rsidP="00086784">
            <w:pPr>
              <w:jc w:val="center"/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Support Recommendations</w:t>
            </w:r>
          </w:p>
        </w:tc>
      </w:tr>
      <w:tr w:rsidR="001C473A" w:rsidRPr="00086784" w14:paraId="457A49AA" w14:textId="77777777" w:rsidTr="00086784">
        <w:tc>
          <w:tcPr>
            <w:tcW w:w="2335" w:type="dxa"/>
            <w:shd w:val="clear" w:color="auto" w:fill="F2F2F2" w:themeFill="background1" w:themeFillShade="F2"/>
            <w:vAlign w:val="center"/>
          </w:tcPr>
          <w:p w14:paraId="3D21A696" w14:textId="62BAF8E7" w:rsidR="001C473A" w:rsidRPr="00086784" w:rsidRDefault="001C473A">
            <w:pPr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Facebook</w:t>
            </w:r>
            <w:r w:rsidR="005D6E6A" w:rsidRPr="00086784">
              <w:rPr>
                <w:sz w:val="28"/>
                <w:szCs w:val="28"/>
              </w:rPr>
              <w:t>/Meta</w:t>
            </w:r>
          </w:p>
        </w:tc>
        <w:tc>
          <w:tcPr>
            <w:tcW w:w="2970" w:type="dxa"/>
            <w:vAlign w:val="center"/>
          </w:tcPr>
          <w:p w14:paraId="7CE99497" w14:textId="77777777" w:rsidR="001C473A" w:rsidRDefault="005A3B00">
            <w:pPr>
              <w:rPr>
                <w:rFonts w:eastAsia="PMingLiU"/>
                <w:sz w:val="28"/>
                <w:szCs w:val="28"/>
                <w:lang w:eastAsia="zh-TW"/>
              </w:rPr>
            </w:pPr>
            <w:r w:rsidRPr="005A3B00">
              <w:rPr>
                <w:sz w:val="28"/>
                <w:szCs w:val="28"/>
              </w:rPr>
              <w:t>Maturity Stag</w:t>
            </w:r>
            <w:r>
              <w:rPr>
                <w:rFonts w:eastAsia="PMingLiU" w:hint="eastAsia"/>
                <w:sz w:val="28"/>
                <w:szCs w:val="28"/>
                <w:lang w:eastAsia="zh-TW"/>
              </w:rPr>
              <w:t>e</w:t>
            </w:r>
          </w:p>
          <w:p w14:paraId="4F008D0D" w14:textId="2BCFCC54" w:rsidR="005A3B00" w:rsidRPr="005A3B00" w:rsidRDefault="005A3B00">
            <w:pPr>
              <w:rPr>
                <w:rFonts w:eastAsia="PMingLiU" w:hint="eastAsia"/>
                <w:sz w:val="28"/>
                <w:szCs w:val="28"/>
                <w:lang w:eastAsia="zh-TW"/>
              </w:rPr>
            </w:pPr>
            <w:r>
              <w:rPr>
                <w:rFonts w:eastAsia="PMingLiU" w:hint="eastAsia"/>
                <w:sz w:val="28"/>
                <w:szCs w:val="28"/>
                <w:lang w:eastAsia="zh-TW"/>
              </w:rPr>
              <w:t>F</w:t>
            </w:r>
            <w:r w:rsidRPr="005A3B00">
              <w:rPr>
                <w:rFonts w:eastAsia="PMingLiU"/>
                <w:sz w:val="28"/>
                <w:szCs w:val="28"/>
                <w:lang w:eastAsia="zh-TW"/>
              </w:rPr>
              <w:t xml:space="preserve">acebook has been in the market for many years with a large user base, but user growth has </w:t>
            </w:r>
            <w:proofErr w:type="gramStart"/>
            <w:r w:rsidRPr="005A3B00">
              <w:rPr>
                <w:rFonts w:eastAsia="PMingLiU"/>
                <w:sz w:val="28"/>
                <w:szCs w:val="28"/>
                <w:lang w:eastAsia="zh-TW"/>
              </w:rPr>
              <w:t>slowed</w:t>
            </w:r>
            <w:proofErr w:type="gramEnd"/>
            <w:r w:rsidRPr="005A3B00">
              <w:rPr>
                <w:rFonts w:eastAsia="PMingLiU"/>
                <w:sz w:val="28"/>
                <w:szCs w:val="28"/>
                <w:lang w:eastAsia="zh-TW"/>
              </w:rPr>
              <w:t xml:space="preserve"> and competition is fierce (TikTok, Snapchat), typical signs of the maturity stage.</w:t>
            </w:r>
          </w:p>
        </w:tc>
        <w:tc>
          <w:tcPr>
            <w:tcW w:w="4045" w:type="dxa"/>
          </w:tcPr>
          <w:p w14:paraId="29BAE334" w14:textId="13BD0220" w:rsidR="001C473A" w:rsidRPr="00086784" w:rsidRDefault="005D6E6A">
            <w:pPr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1.</w:t>
            </w:r>
            <w:r w:rsidR="005A3B00">
              <w:t xml:space="preserve"> </w:t>
            </w:r>
            <w:r w:rsidR="005A3B00" w:rsidRPr="005A3B00">
              <w:rPr>
                <w:sz w:val="28"/>
                <w:szCs w:val="28"/>
              </w:rPr>
              <w:t>Diversify product offerings to retain existing users.</w:t>
            </w:r>
          </w:p>
          <w:p w14:paraId="1645A43A" w14:textId="1A209553" w:rsidR="005D6E6A" w:rsidRPr="00086784" w:rsidRDefault="005D6E6A">
            <w:pPr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2.</w:t>
            </w:r>
            <w:r w:rsidR="005A3B00">
              <w:t xml:space="preserve"> </w:t>
            </w:r>
            <w:r w:rsidR="005A3B00" w:rsidRPr="005A3B00">
              <w:rPr>
                <w:sz w:val="28"/>
                <w:szCs w:val="28"/>
              </w:rPr>
              <w:t>Expand into emerging markets where penetration is lower.</w:t>
            </w:r>
          </w:p>
          <w:p w14:paraId="6CC5B17C" w14:textId="6DDF7A7E" w:rsidR="005D6E6A" w:rsidRPr="00086784" w:rsidRDefault="005D6E6A">
            <w:pPr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3.</w:t>
            </w:r>
            <w:r w:rsidR="005A3B00">
              <w:t xml:space="preserve"> </w:t>
            </w:r>
            <w:r w:rsidR="005A3B00" w:rsidRPr="005A3B00">
              <w:rPr>
                <w:sz w:val="28"/>
                <w:szCs w:val="28"/>
              </w:rPr>
              <w:t>Enhance privacy and security features to rebuild trust.</w:t>
            </w:r>
          </w:p>
          <w:p w14:paraId="23D29F51" w14:textId="0D8EA8D5" w:rsidR="005D6E6A" w:rsidRPr="00086784" w:rsidRDefault="005D6E6A">
            <w:pPr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4.</w:t>
            </w:r>
            <w:r w:rsidR="005A3B00">
              <w:t xml:space="preserve"> </w:t>
            </w:r>
            <w:r w:rsidR="005A3B00" w:rsidRPr="005A3B00">
              <w:rPr>
                <w:sz w:val="28"/>
                <w:szCs w:val="28"/>
              </w:rPr>
              <w:t>Invest in virtual reality and metaverse initiatives.</w:t>
            </w:r>
          </w:p>
          <w:p w14:paraId="63300D47" w14:textId="4ED29870" w:rsidR="005D6E6A" w:rsidRPr="00086784" w:rsidRDefault="005D6E6A">
            <w:pPr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5.</w:t>
            </w:r>
            <w:r w:rsidR="005A3B00">
              <w:t xml:space="preserve"> </w:t>
            </w:r>
            <w:r w:rsidR="005A3B00" w:rsidRPr="005A3B00">
              <w:rPr>
                <w:sz w:val="28"/>
                <w:szCs w:val="28"/>
              </w:rPr>
              <w:t>Implement loyalty programs or rewards for active users.</w:t>
            </w:r>
          </w:p>
        </w:tc>
      </w:tr>
      <w:tr w:rsidR="001C473A" w:rsidRPr="00086784" w14:paraId="6DEEA6A0" w14:textId="77777777" w:rsidTr="00086784">
        <w:tc>
          <w:tcPr>
            <w:tcW w:w="2335" w:type="dxa"/>
            <w:shd w:val="clear" w:color="auto" w:fill="F2F2F2" w:themeFill="background1" w:themeFillShade="F2"/>
            <w:vAlign w:val="center"/>
          </w:tcPr>
          <w:p w14:paraId="7F68D5AC" w14:textId="10A5BBBA" w:rsidR="001C473A" w:rsidRPr="00086784" w:rsidRDefault="005D6E6A">
            <w:pPr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Coca Cola</w:t>
            </w:r>
          </w:p>
        </w:tc>
        <w:tc>
          <w:tcPr>
            <w:tcW w:w="2970" w:type="dxa"/>
            <w:vAlign w:val="center"/>
          </w:tcPr>
          <w:p w14:paraId="08829082" w14:textId="77777777" w:rsidR="001C473A" w:rsidRDefault="005A3B00">
            <w:pPr>
              <w:rPr>
                <w:rFonts w:eastAsia="PMingLiU"/>
                <w:sz w:val="28"/>
                <w:szCs w:val="28"/>
                <w:lang w:eastAsia="zh-TW"/>
              </w:rPr>
            </w:pPr>
            <w:r w:rsidRPr="005A3B00">
              <w:rPr>
                <w:sz w:val="28"/>
                <w:szCs w:val="28"/>
              </w:rPr>
              <w:t>Maturity Stage</w:t>
            </w:r>
          </w:p>
          <w:p w14:paraId="73DA1C4B" w14:textId="066DC327" w:rsidR="005A3B00" w:rsidRPr="005A3B00" w:rsidRDefault="005A3B00">
            <w:pPr>
              <w:rPr>
                <w:rFonts w:eastAsia="PMingLiU" w:hint="eastAsia"/>
                <w:sz w:val="28"/>
                <w:szCs w:val="28"/>
                <w:lang w:eastAsia="zh-TW"/>
              </w:rPr>
            </w:pPr>
            <w:r w:rsidRPr="005A3B00">
              <w:rPr>
                <w:rFonts w:eastAsia="PMingLiU"/>
                <w:sz w:val="28"/>
                <w:szCs w:val="28"/>
                <w:lang w:eastAsia="zh-TW"/>
              </w:rPr>
              <w:t xml:space="preserve">Coca-Cola is a century-old mature brand with maximum penetration worldwide; sales are </w:t>
            </w:r>
            <w:proofErr w:type="gramStart"/>
            <w:r w:rsidRPr="005A3B00">
              <w:rPr>
                <w:rFonts w:eastAsia="PMingLiU"/>
                <w:sz w:val="28"/>
                <w:szCs w:val="28"/>
                <w:lang w:eastAsia="zh-TW"/>
              </w:rPr>
              <w:t>stable</w:t>
            </w:r>
            <w:proofErr w:type="gramEnd"/>
            <w:r w:rsidRPr="005A3B00">
              <w:rPr>
                <w:rFonts w:eastAsia="PMingLiU"/>
                <w:sz w:val="28"/>
                <w:szCs w:val="28"/>
                <w:lang w:eastAsia="zh-TW"/>
              </w:rPr>
              <w:t xml:space="preserve"> but growth is slow.</w:t>
            </w:r>
          </w:p>
        </w:tc>
        <w:tc>
          <w:tcPr>
            <w:tcW w:w="4045" w:type="dxa"/>
          </w:tcPr>
          <w:p w14:paraId="4A2CD3A8" w14:textId="6B9D51AB" w:rsidR="00086784" w:rsidRPr="005A3B00" w:rsidRDefault="00086784" w:rsidP="00086784">
            <w:pPr>
              <w:rPr>
                <w:rFonts w:eastAsia="PMingLiU" w:hint="eastAsia"/>
                <w:sz w:val="28"/>
                <w:szCs w:val="28"/>
                <w:lang w:eastAsia="zh-TW"/>
              </w:rPr>
            </w:pPr>
            <w:r w:rsidRPr="00086784">
              <w:rPr>
                <w:sz w:val="28"/>
                <w:szCs w:val="28"/>
              </w:rPr>
              <w:t>1.</w:t>
            </w:r>
            <w:r w:rsidR="005A3B00">
              <w:t xml:space="preserve"> </w:t>
            </w:r>
            <w:r w:rsidR="005A3B00" w:rsidRPr="005A3B00">
              <w:rPr>
                <w:sz w:val="28"/>
                <w:szCs w:val="28"/>
              </w:rPr>
              <w:t>Innovate with healthier drink options to match consumer trends.</w:t>
            </w:r>
          </w:p>
          <w:p w14:paraId="34C0B391" w14:textId="728C60EA" w:rsidR="00086784" w:rsidRPr="00086784" w:rsidRDefault="00086784" w:rsidP="00086784">
            <w:pPr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2.</w:t>
            </w:r>
            <w:r w:rsidR="005A3B00">
              <w:t xml:space="preserve"> </w:t>
            </w:r>
            <w:r w:rsidR="005A3B00" w:rsidRPr="005A3B00">
              <w:rPr>
                <w:sz w:val="28"/>
                <w:szCs w:val="28"/>
              </w:rPr>
              <w:t>Expand marketing efforts focusing on sustainability.</w:t>
            </w:r>
          </w:p>
          <w:p w14:paraId="5FB58BDA" w14:textId="775A5AE7" w:rsidR="00086784" w:rsidRPr="00086784" w:rsidRDefault="00086784" w:rsidP="00086784">
            <w:pPr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3.</w:t>
            </w:r>
            <w:r w:rsidR="005A3B00">
              <w:t xml:space="preserve"> </w:t>
            </w:r>
            <w:r w:rsidR="005A3B00" w:rsidRPr="005A3B00">
              <w:rPr>
                <w:sz w:val="28"/>
                <w:szCs w:val="28"/>
              </w:rPr>
              <w:t>Introduce new packaging to attract younger audiences.</w:t>
            </w:r>
          </w:p>
          <w:p w14:paraId="52C323A7" w14:textId="58472341" w:rsidR="00086784" w:rsidRPr="00086784" w:rsidRDefault="00086784" w:rsidP="00086784">
            <w:pPr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4.</w:t>
            </w:r>
            <w:r w:rsidR="005A3B00">
              <w:t xml:space="preserve"> </w:t>
            </w:r>
            <w:r w:rsidR="005A3B00" w:rsidRPr="005A3B00">
              <w:rPr>
                <w:sz w:val="28"/>
                <w:szCs w:val="28"/>
              </w:rPr>
              <w:t>Develop limited-time flavors to create market excitement.</w:t>
            </w:r>
          </w:p>
          <w:p w14:paraId="117C7058" w14:textId="3544CF15" w:rsidR="001C473A" w:rsidRPr="005A3B00" w:rsidRDefault="00086784" w:rsidP="00086784">
            <w:pPr>
              <w:rPr>
                <w:rFonts w:eastAsia="PMingLiU" w:hint="eastAsia"/>
                <w:sz w:val="28"/>
                <w:szCs w:val="28"/>
                <w:lang w:eastAsia="zh-TW"/>
              </w:rPr>
            </w:pPr>
            <w:r w:rsidRPr="00086784">
              <w:rPr>
                <w:sz w:val="28"/>
                <w:szCs w:val="28"/>
              </w:rPr>
              <w:t>5.</w:t>
            </w:r>
            <w:r w:rsidR="005A3B00">
              <w:t xml:space="preserve"> </w:t>
            </w:r>
            <w:r w:rsidR="005A3B00" w:rsidRPr="005A3B00">
              <w:rPr>
                <w:sz w:val="28"/>
                <w:szCs w:val="28"/>
              </w:rPr>
              <w:t>Strengthen partnerships with sports and entertainment events.</w:t>
            </w:r>
          </w:p>
        </w:tc>
      </w:tr>
      <w:tr w:rsidR="001C473A" w:rsidRPr="00086784" w14:paraId="32149EE2" w14:textId="77777777" w:rsidTr="00086784">
        <w:tc>
          <w:tcPr>
            <w:tcW w:w="2335" w:type="dxa"/>
            <w:shd w:val="clear" w:color="auto" w:fill="F2F2F2" w:themeFill="background1" w:themeFillShade="F2"/>
            <w:vAlign w:val="center"/>
          </w:tcPr>
          <w:p w14:paraId="777B2CFA" w14:textId="656D6390" w:rsidR="001C473A" w:rsidRPr="00086784" w:rsidRDefault="005D6E6A">
            <w:pPr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Purity Woods</w:t>
            </w:r>
          </w:p>
        </w:tc>
        <w:tc>
          <w:tcPr>
            <w:tcW w:w="2970" w:type="dxa"/>
            <w:vAlign w:val="center"/>
          </w:tcPr>
          <w:p w14:paraId="173E839B" w14:textId="77777777" w:rsidR="001C473A" w:rsidRDefault="005A3B00">
            <w:pPr>
              <w:rPr>
                <w:rFonts w:eastAsia="PMingLiU"/>
                <w:sz w:val="28"/>
                <w:szCs w:val="28"/>
                <w:lang w:eastAsia="zh-TW"/>
              </w:rPr>
            </w:pPr>
            <w:r w:rsidRPr="005A3B00">
              <w:rPr>
                <w:sz w:val="28"/>
                <w:szCs w:val="28"/>
              </w:rPr>
              <w:t>Introduction Stage</w:t>
            </w:r>
          </w:p>
          <w:p w14:paraId="4B795F8A" w14:textId="31F5D1AB" w:rsidR="005A3B00" w:rsidRPr="005A3B00" w:rsidRDefault="005A3B00">
            <w:pPr>
              <w:rPr>
                <w:rFonts w:eastAsia="PMingLiU" w:hint="eastAsia"/>
                <w:sz w:val="28"/>
                <w:szCs w:val="28"/>
                <w:lang w:eastAsia="zh-TW"/>
              </w:rPr>
            </w:pPr>
            <w:r w:rsidRPr="005A3B00">
              <w:rPr>
                <w:rFonts w:eastAsia="PMingLiU"/>
                <w:sz w:val="28"/>
                <w:szCs w:val="28"/>
                <w:lang w:eastAsia="zh-TW"/>
              </w:rPr>
              <w:t>Purity Woods is a newly introduced organic skincare brand, still building brand recognition, typical of the introduction stage.</w:t>
            </w:r>
          </w:p>
        </w:tc>
        <w:tc>
          <w:tcPr>
            <w:tcW w:w="4045" w:type="dxa"/>
          </w:tcPr>
          <w:p w14:paraId="2D7B3044" w14:textId="0FCD5739" w:rsidR="00086784" w:rsidRPr="00086784" w:rsidRDefault="00086784" w:rsidP="00086784">
            <w:pPr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1.</w:t>
            </w:r>
            <w:r w:rsidR="005A3B00">
              <w:t xml:space="preserve"> </w:t>
            </w:r>
            <w:r w:rsidR="005A3B00" w:rsidRPr="005A3B00">
              <w:rPr>
                <w:sz w:val="28"/>
                <w:szCs w:val="28"/>
              </w:rPr>
              <w:t>Invest heavily in brand awareness campaigns.</w:t>
            </w:r>
          </w:p>
          <w:p w14:paraId="69F77C7D" w14:textId="645E3FCC" w:rsidR="00086784" w:rsidRPr="00086784" w:rsidRDefault="00086784" w:rsidP="00086784">
            <w:pPr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2.</w:t>
            </w:r>
            <w:r w:rsidR="005A3B00">
              <w:t xml:space="preserve"> </w:t>
            </w:r>
            <w:r w:rsidR="005A3B00" w:rsidRPr="005A3B00">
              <w:rPr>
                <w:sz w:val="28"/>
                <w:szCs w:val="28"/>
              </w:rPr>
              <w:t xml:space="preserve">Leverage </w:t>
            </w:r>
            <w:proofErr w:type="gramStart"/>
            <w:r w:rsidR="005A3B00" w:rsidRPr="005A3B00">
              <w:rPr>
                <w:sz w:val="28"/>
                <w:szCs w:val="28"/>
              </w:rPr>
              <w:t>influencers</w:t>
            </w:r>
            <w:proofErr w:type="gramEnd"/>
            <w:r w:rsidR="005A3B00" w:rsidRPr="005A3B00">
              <w:rPr>
                <w:sz w:val="28"/>
                <w:szCs w:val="28"/>
              </w:rPr>
              <w:t xml:space="preserve"> and testimonials to build credibility.</w:t>
            </w:r>
          </w:p>
          <w:p w14:paraId="566FB4CE" w14:textId="6166ED47" w:rsidR="00086784" w:rsidRPr="00086784" w:rsidRDefault="00086784" w:rsidP="00086784">
            <w:pPr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3.</w:t>
            </w:r>
            <w:r w:rsidR="005A3B00">
              <w:t xml:space="preserve"> </w:t>
            </w:r>
            <w:r w:rsidR="005A3B00" w:rsidRPr="005A3B00">
              <w:rPr>
                <w:sz w:val="28"/>
                <w:szCs w:val="28"/>
              </w:rPr>
              <w:t>Offer free samples or trial promotions.</w:t>
            </w:r>
          </w:p>
          <w:p w14:paraId="1678242C" w14:textId="36B961B2" w:rsidR="00086784" w:rsidRPr="00086784" w:rsidRDefault="00086784" w:rsidP="00086784">
            <w:pPr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4.</w:t>
            </w:r>
            <w:r w:rsidR="005A3B00">
              <w:t xml:space="preserve"> </w:t>
            </w:r>
            <w:r w:rsidR="005A3B00" w:rsidRPr="005A3B00">
              <w:rPr>
                <w:sz w:val="28"/>
                <w:szCs w:val="28"/>
              </w:rPr>
              <w:t>Focus marketing on unique selling points like organic certification.</w:t>
            </w:r>
          </w:p>
          <w:p w14:paraId="0A53208E" w14:textId="243B1838" w:rsidR="001C473A" w:rsidRPr="00086784" w:rsidRDefault="00086784" w:rsidP="00086784">
            <w:pPr>
              <w:rPr>
                <w:sz w:val="28"/>
                <w:szCs w:val="28"/>
              </w:rPr>
            </w:pPr>
            <w:r w:rsidRPr="00086784">
              <w:rPr>
                <w:sz w:val="28"/>
                <w:szCs w:val="28"/>
              </w:rPr>
              <w:t>5.</w:t>
            </w:r>
            <w:r w:rsidR="005A3B00">
              <w:t xml:space="preserve"> </w:t>
            </w:r>
            <w:r w:rsidR="005A3B00" w:rsidRPr="005A3B00">
              <w:rPr>
                <w:sz w:val="28"/>
                <w:szCs w:val="28"/>
              </w:rPr>
              <w:t>Gather customer feedback rapidly to iterate the product.</w:t>
            </w:r>
          </w:p>
        </w:tc>
      </w:tr>
    </w:tbl>
    <w:p w14:paraId="218E24CB" w14:textId="77777777" w:rsidR="001C473A" w:rsidRPr="00086784" w:rsidRDefault="001C473A">
      <w:pPr>
        <w:rPr>
          <w:sz w:val="28"/>
          <w:szCs w:val="28"/>
        </w:rPr>
      </w:pPr>
    </w:p>
    <w:sectPr w:rsidR="001C473A" w:rsidRPr="00086784" w:rsidSect="005E3120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647C9"/>
    <w:multiLevelType w:val="hybridMultilevel"/>
    <w:tmpl w:val="7102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3530"/>
    <w:multiLevelType w:val="hybridMultilevel"/>
    <w:tmpl w:val="6034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71EF4"/>
    <w:multiLevelType w:val="multilevel"/>
    <w:tmpl w:val="571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B1D96"/>
    <w:multiLevelType w:val="multilevel"/>
    <w:tmpl w:val="055E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027738">
    <w:abstractNumId w:val="0"/>
  </w:num>
  <w:num w:numId="2" w16cid:durableId="927277850">
    <w:abstractNumId w:val="2"/>
  </w:num>
  <w:num w:numId="3" w16cid:durableId="1363674351">
    <w:abstractNumId w:val="3"/>
  </w:num>
  <w:num w:numId="4" w16cid:durableId="1742363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41"/>
    <w:rsid w:val="00086784"/>
    <w:rsid w:val="000D2FEC"/>
    <w:rsid w:val="001C473A"/>
    <w:rsid w:val="003D2BA7"/>
    <w:rsid w:val="005A3B00"/>
    <w:rsid w:val="005D6E6A"/>
    <w:rsid w:val="005E3120"/>
    <w:rsid w:val="006C27B2"/>
    <w:rsid w:val="006F1F81"/>
    <w:rsid w:val="007E0690"/>
    <w:rsid w:val="008E196B"/>
    <w:rsid w:val="00C34D78"/>
    <w:rsid w:val="00CB1541"/>
    <w:rsid w:val="00F12A84"/>
    <w:rsid w:val="00F6056E"/>
    <w:rsid w:val="00F85FAE"/>
    <w:rsid w:val="00FC267A"/>
    <w:rsid w:val="00FC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72D0BA"/>
  <w15:chartTrackingRefBased/>
  <w15:docId w15:val="{124C9FE1-440A-4DAA-A515-199514A0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5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154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C4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8</cp:revision>
  <dcterms:created xsi:type="dcterms:W3CDTF">2023-09-27T17:42:00Z</dcterms:created>
  <dcterms:modified xsi:type="dcterms:W3CDTF">2025-04-29T01:16:00Z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23294c7af93e1adabc3a792fbd8be17256e2bcbe5f7ca75251a24c0fbab6412a</vt:lpwstr>
  </property>
</Properties>
</file>