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D2055" w14:textId="77777777" w:rsidR="00D649E9" w:rsidRDefault="00D649E9" w:rsidP="00D649E9">
      <w:pPr>
        <w:rPr>
          <w:rFonts w:ascii="Roboto" w:hAnsi="Roboto"/>
          <w:b/>
          <w:bCs/>
          <w:sz w:val="28"/>
          <w:szCs w:val="28"/>
        </w:rPr>
      </w:pPr>
      <w:bookmarkStart w:id="0" w:name="_Hlk163514074"/>
      <w:r>
        <w:rPr>
          <w:rFonts w:ascii="Roboto" w:hAnsi="Roboto"/>
          <w:b/>
          <w:bCs/>
          <w:sz w:val="28"/>
          <w:szCs w:val="28"/>
        </w:rPr>
        <w:t>Instructions: Use this Worksheet to document your findings.</w:t>
      </w:r>
    </w:p>
    <w:p w14:paraId="5DAE21F6" w14:textId="77777777" w:rsidR="00D649E9" w:rsidRDefault="00D649E9" w:rsidP="00D649E9">
      <w:pPr>
        <w:rPr>
          <w:rFonts w:ascii="Roboto" w:hAnsi="Roboto"/>
          <w:b/>
          <w:bCs/>
          <w:sz w:val="16"/>
          <w:szCs w:val="16"/>
        </w:rPr>
      </w:pPr>
    </w:p>
    <w:p w14:paraId="7C59C656" w14:textId="49FF3477" w:rsidR="00D649E9" w:rsidRDefault="00D649E9" w:rsidP="00D649E9">
      <w:pPr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Task 2:</w:t>
      </w:r>
      <w:r>
        <w:rPr>
          <w:rFonts w:ascii="Roboto" w:hAnsi="Roboto"/>
          <w:sz w:val="28"/>
          <w:szCs w:val="28"/>
        </w:rPr>
        <w:t xml:space="preserve"> List at least three advantages of leveraging a Generative AI solution.</w:t>
      </w:r>
    </w:p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D649E9" w14:paraId="6D694506" w14:textId="77777777" w:rsidTr="00D649E9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  <w:vAlign w:val="center"/>
            <w:hideMark/>
          </w:tcPr>
          <w:p w14:paraId="1B1AC7A2" w14:textId="77777777" w:rsidR="00D649E9" w:rsidRDefault="00D649E9">
            <w:pPr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bookmarkStart w:id="1" w:name="_Hlk162542719"/>
            <w:r>
              <w:rPr>
                <w:rFonts w:ascii="Roboto" w:hAnsi="Roboto"/>
                <w:b/>
                <w:bCs/>
                <w:sz w:val="28"/>
                <w:szCs w:val="28"/>
              </w:rPr>
              <w:t>Generative AI Solution Advantages</w:t>
            </w:r>
          </w:p>
        </w:tc>
      </w:tr>
      <w:tr w:rsidR="00D649E9" w14:paraId="1A3D586B" w14:textId="77777777" w:rsidTr="00D649E9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F9B4" w14:textId="4148649A" w:rsidR="00D649E9" w:rsidRDefault="005C7413" w:rsidP="00D649E9">
            <w:pPr>
              <w:pStyle w:val="a9"/>
              <w:numPr>
                <w:ilvl w:val="0"/>
                <w:numId w:val="11"/>
              </w:numPr>
              <w:rPr>
                <w:rFonts w:ascii="Roboto" w:hAnsi="Roboto"/>
              </w:rPr>
            </w:pPr>
            <w:r w:rsidRPr="005C7413">
              <w:rPr>
                <w:rFonts w:ascii="Roboto" w:hAnsi="Roboto"/>
              </w:rPr>
              <w:t>Reduce R&amp;D cycle time by generating and simulating low-toxicity chemical combinations before lab testing</w:t>
            </w:r>
          </w:p>
        </w:tc>
      </w:tr>
      <w:tr w:rsidR="00D649E9" w14:paraId="44B70A74" w14:textId="77777777" w:rsidTr="00D649E9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B53F" w14:textId="4E13E16E" w:rsidR="00D649E9" w:rsidRDefault="005C7413" w:rsidP="00D649E9">
            <w:pPr>
              <w:pStyle w:val="a9"/>
              <w:numPr>
                <w:ilvl w:val="0"/>
                <w:numId w:val="11"/>
              </w:numPr>
              <w:rPr>
                <w:rFonts w:ascii="Roboto" w:hAnsi="Roboto"/>
              </w:rPr>
            </w:pPr>
            <w:r w:rsidRPr="005C7413">
              <w:rPr>
                <w:rFonts w:ascii="Roboto" w:hAnsi="Roboto"/>
              </w:rPr>
              <w:t>Decrease material costs by predicting ineffective formulations and avoiding waste</w:t>
            </w:r>
          </w:p>
        </w:tc>
      </w:tr>
      <w:tr w:rsidR="00D649E9" w14:paraId="7C4E0BC5" w14:textId="77777777" w:rsidTr="00D649E9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D271" w14:textId="6A29167A" w:rsidR="00D649E9" w:rsidRDefault="005C7413" w:rsidP="00D649E9">
            <w:pPr>
              <w:pStyle w:val="a9"/>
              <w:numPr>
                <w:ilvl w:val="0"/>
                <w:numId w:val="11"/>
              </w:numPr>
              <w:rPr>
                <w:rFonts w:ascii="Roboto" w:hAnsi="Roboto"/>
              </w:rPr>
            </w:pPr>
            <w:r w:rsidRPr="005C7413">
              <w:rPr>
                <w:rFonts w:ascii="Roboto" w:hAnsi="Roboto"/>
              </w:rPr>
              <w:t>Accelerate competitive analysis through automated market scanning and trend detection</w:t>
            </w:r>
          </w:p>
        </w:tc>
      </w:tr>
      <w:tr w:rsidR="00D649E9" w14:paraId="330E6A5A" w14:textId="77777777" w:rsidTr="00D649E9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72C9" w14:textId="030886EA" w:rsidR="00D649E9" w:rsidRDefault="005C7413" w:rsidP="00D649E9">
            <w:pPr>
              <w:pStyle w:val="a9"/>
              <w:numPr>
                <w:ilvl w:val="0"/>
                <w:numId w:val="11"/>
              </w:numPr>
              <w:rPr>
                <w:rFonts w:ascii="Roboto" w:hAnsi="Roboto"/>
              </w:rPr>
            </w:pPr>
            <w:r w:rsidRPr="005C7413">
              <w:rPr>
                <w:rFonts w:ascii="Roboto" w:hAnsi="Roboto"/>
              </w:rPr>
              <w:t>Improve product-market fit by generating personalized product concepts tailored to environmental and consumer demands</w:t>
            </w:r>
          </w:p>
        </w:tc>
      </w:tr>
      <w:tr w:rsidR="00D649E9" w14:paraId="2CC1F4AD" w14:textId="77777777" w:rsidTr="00D649E9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D6A9" w14:textId="14DC37D7" w:rsidR="00D649E9" w:rsidRPr="005C7413" w:rsidRDefault="005C7413" w:rsidP="005C7413">
            <w:pPr>
              <w:pStyle w:val="a9"/>
              <w:numPr>
                <w:ilvl w:val="0"/>
                <w:numId w:val="11"/>
              </w:numPr>
              <w:rPr>
                <w:rFonts w:ascii="Roboto" w:hAnsi="Roboto" w:hint="eastAsia"/>
              </w:rPr>
            </w:pPr>
            <w:r w:rsidRPr="005C7413">
              <w:rPr>
                <w:rFonts w:ascii="Roboto" w:hAnsi="Roboto"/>
              </w:rPr>
              <w:t>Enhance product documentation by auto-generating technical summaries and marketing drafts</w:t>
            </w:r>
          </w:p>
        </w:tc>
      </w:tr>
      <w:bookmarkEnd w:id="1"/>
    </w:tbl>
    <w:p w14:paraId="27D45E2D" w14:textId="77777777" w:rsidR="00D649E9" w:rsidRDefault="00D649E9" w:rsidP="00D649E9">
      <w:pPr>
        <w:rPr>
          <w:rFonts w:ascii="Roboto" w:hAnsi="Roboto"/>
        </w:rPr>
      </w:pPr>
    </w:p>
    <w:p w14:paraId="192DA936" w14:textId="77777777" w:rsidR="00D649E9" w:rsidRDefault="00D649E9" w:rsidP="00D649E9">
      <w:pPr>
        <w:rPr>
          <w:rFonts w:ascii="Roboto" w:hAnsi="Roboto"/>
        </w:rPr>
      </w:pPr>
    </w:p>
    <w:p w14:paraId="07C12D53" w14:textId="2B71DB85" w:rsidR="00D649E9" w:rsidRDefault="00D649E9" w:rsidP="00D649E9">
      <w:pPr>
        <w:rPr>
          <w:rFonts w:ascii="Roboto" w:hAnsi="Roboto"/>
          <w:kern w:val="0"/>
          <w:sz w:val="28"/>
          <w:szCs w:val="28"/>
          <w:lang w:eastAsia="en-US"/>
          <w14:ligatures w14:val="none"/>
        </w:rPr>
      </w:pPr>
      <w:r>
        <w:rPr>
          <w:rFonts w:ascii="Roboto" w:hAnsi="Roboto"/>
          <w:b/>
          <w:bCs/>
          <w:sz w:val="28"/>
          <w:szCs w:val="28"/>
        </w:rPr>
        <w:t>Task 3:</w:t>
      </w:r>
      <w:r>
        <w:rPr>
          <w:rFonts w:ascii="Roboto" w:hAnsi="Roboto"/>
          <w:sz w:val="28"/>
          <w:szCs w:val="28"/>
        </w:rPr>
        <w:t xml:space="preserve"> Review the Current 6 Step Process. How will each process step be enhanced?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649E9" w14:paraId="34465491" w14:textId="77777777" w:rsidTr="005C741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  <w:vAlign w:val="center"/>
            <w:hideMark/>
          </w:tcPr>
          <w:p w14:paraId="18F47F2E" w14:textId="77777777" w:rsidR="00D649E9" w:rsidRDefault="00D649E9">
            <w:pPr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bookmarkStart w:id="2" w:name="_Hlk162542858"/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Process Step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  <w:vAlign w:val="center"/>
            <w:hideMark/>
          </w:tcPr>
          <w:p w14:paraId="76BFB9C3" w14:textId="77777777" w:rsidR="00D649E9" w:rsidRDefault="00D649E9">
            <w:pPr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Generative AI Solution Measurable Advantages</w:t>
            </w:r>
          </w:p>
        </w:tc>
      </w:tr>
      <w:tr w:rsidR="00D649E9" w14:paraId="2582DEC4" w14:textId="77777777" w:rsidTr="005C741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719B8" w14:textId="40935FE7" w:rsidR="00D649E9" w:rsidRDefault="00D649E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Step 1</w:t>
            </w:r>
            <w:r w:rsidR="005C7413" w:rsidRPr="005C7413">
              <w:rPr>
                <w:rFonts w:ascii="Roboto" w:hAnsi="Roboto"/>
              </w:rPr>
              <w:t>Product research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24F8E" w14:textId="07442993" w:rsidR="00D649E9" w:rsidRDefault="005C7413" w:rsidP="00D649E9">
            <w:pPr>
              <w:pStyle w:val="a9"/>
              <w:numPr>
                <w:ilvl w:val="0"/>
                <w:numId w:val="12"/>
              </w:numPr>
              <w:rPr>
                <w:rFonts w:ascii="Roboto" w:hAnsi="Roboto"/>
              </w:rPr>
            </w:pPr>
            <w:r w:rsidRPr="005C7413">
              <w:rPr>
                <w:rFonts w:ascii="Roboto" w:hAnsi="Roboto"/>
              </w:rPr>
              <w:t>AI can summarize thousands of chemical studies and identify eco-friendly, effective compounds in seconds.</w:t>
            </w:r>
          </w:p>
        </w:tc>
      </w:tr>
      <w:tr w:rsidR="00D649E9" w14:paraId="40AAC5B6" w14:textId="77777777" w:rsidTr="005C741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8D96D" w14:textId="02D45C6B" w:rsidR="00D649E9" w:rsidRDefault="00D649E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Step 2</w:t>
            </w:r>
            <w:r w:rsidR="005C7413" w:rsidRPr="005C7413">
              <w:rPr>
                <w:rFonts w:ascii="Roboto" w:hAnsi="Roboto" w:hint="eastAsia"/>
              </w:rPr>
              <w:t xml:space="preserve"> </w:t>
            </w:r>
            <w:r w:rsidR="005C7413" w:rsidRPr="005C7413">
              <w:rPr>
                <w:rFonts w:ascii="Roboto" w:hAnsi="Roboto"/>
              </w:rPr>
              <w:t>Marketing analysis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E45D" w14:textId="21917E64" w:rsidR="00D649E9" w:rsidRDefault="005C7413" w:rsidP="00D649E9">
            <w:pPr>
              <w:pStyle w:val="a9"/>
              <w:numPr>
                <w:ilvl w:val="0"/>
                <w:numId w:val="12"/>
              </w:numPr>
              <w:rPr>
                <w:rFonts w:ascii="Roboto" w:hAnsi="Roboto"/>
              </w:rPr>
            </w:pPr>
            <w:r w:rsidRPr="005C7413">
              <w:rPr>
                <w:rFonts w:ascii="Roboto" w:hAnsi="Roboto"/>
              </w:rPr>
              <w:t>AI can rapidly analyze competitor positioning, customer reviews, and lifecycle trends to generate actionable insights.</w:t>
            </w:r>
          </w:p>
        </w:tc>
      </w:tr>
      <w:tr w:rsidR="00D649E9" w14:paraId="108FC024" w14:textId="77777777" w:rsidTr="005C741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FAFC1" w14:textId="0076E11A" w:rsidR="00D649E9" w:rsidRDefault="00D649E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Step 3</w:t>
            </w:r>
            <w:r w:rsidR="005C7413" w:rsidRPr="005C7413">
              <w:rPr>
                <w:rFonts w:ascii="Roboto" w:hAnsi="Roboto" w:hint="eastAsia"/>
              </w:rPr>
              <w:t xml:space="preserve"> </w:t>
            </w:r>
            <w:r w:rsidR="005C7413" w:rsidRPr="005C7413">
              <w:rPr>
                <w:rFonts w:ascii="Roboto" w:hAnsi="Roboto"/>
              </w:rPr>
              <w:t>Chemical experimentation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67ABF" w14:textId="1E722DFE" w:rsidR="00D649E9" w:rsidRDefault="005C7413" w:rsidP="00D649E9">
            <w:pPr>
              <w:pStyle w:val="a9"/>
              <w:numPr>
                <w:ilvl w:val="0"/>
                <w:numId w:val="12"/>
              </w:numPr>
              <w:rPr>
                <w:rFonts w:ascii="Roboto" w:hAnsi="Roboto"/>
              </w:rPr>
            </w:pPr>
            <w:r w:rsidRPr="005C7413">
              <w:rPr>
                <w:rFonts w:ascii="Roboto" w:hAnsi="Roboto"/>
              </w:rPr>
              <w:t>AI models can simulate ingredient interactions, reducing physical testing time by up to 40%.</w:t>
            </w:r>
          </w:p>
        </w:tc>
      </w:tr>
      <w:tr w:rsidR="00D649E9" w14:paraId="507125CC" w14:textId="77777777" w:rsidTr="005C741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AD4E1" w14:textId="0C4168EA" w:rsidR="00D649E9" w:rsidRDefault="00D649E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Step 4</w:t>
            </w:r>
            <w:r w:rsidR="005C7413" w:rsidRPr="005C7413">
              <w:rPr>
                <w:rFonts w:ascii="Roboto" w:hAnsi="Roboto" w:hint="eastAsia"/>
              </w:rPr>
              <w:t xml:space="preserve"> T</w:t>
            </w:r>
            <w:r w:rsidR="005C7413" w:rsidRPr="005C7413">
              <w:rPr>
                <w:rFonts w:ascii="Roboto" w:hAnsi="Roboto"/>
              </w:rPr>
              <w:t>esting &amp; refinement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5B799" w14:textId="3CA72C56" w:rsidR="00D649E9" w:rsidRDefault="005C7413" w:rsidP="00D649E9">
            <w:pPr>
              <w:pStyle w:val="a9"/>
              <w:numPr>
                <w:ilvl w:val="0"/>
                <w:numId w:val="12"/>
              </w:numPr>
              <w:rPr>
                <w:rFonts w:ascii="Roboto" w:hAnsi="Roboto"/>
              </w:rPr>
            </w:pPr>
            <w:r w:rsidRPr="005C7413">
              <w:rPr>
                <w:rFonts w:ascii="Roboto" w:hAnsi="Roboto"/>
              </w:rPr>
              <w:t>AI can detect anomalies in lab test data and recommend improvements, increasing pass rates and reducing retest cycles.</w:t>
            </w:r>
          </w:p>
        </w:tc>
        <w:bookmarkEnd w:id="2"/>
      </w:tr>
      <w:tr w:rsidR="00D649E9" w14:paraId="49240677" w14:textId="77777777" w:rsidTr="005C741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EC50" w14:textId="3E293133" w:rsidR="00D649E9" w:rsidRPr="005C7413" w:rsidRDefault="00D649E9">
            <w:pPr>
              <w:rPr>
                <w:rFonts w:ascii="Roboto" w:eastAsia="PMingLiU" w:hAnsi="Roboto" w:hint="eastAsia"/>
                <w:lang w:eastAsia="zh-TW"/>
              </w:rPr>
            </w:pPr>
            <w:r>
              <w:rPr>
                <w:rFonts w:ascii="Roboto" w:hAnsi="Roboto"/>
              </w:rPr>
              <w:t>Step 5</w:t>
            </w:r>
            <w:r w:rsidR="005C7413">
              <w:rPr>
                <w:rFonts w:ascii="Roboto" w:eastAsia="PMingLiU" w:hAnsi="Roboto" w:hint="eastAsia"/>
                <w:lang w:eastAsia="zh-TW"/>
              </w:rPr>
              <w:t xml:space="preserve"> </w:t>
            </w:r>
            <w:r w:rsidR="005C7413" w:rsidRPr="005C7413">
              <w:rPr>
                <w:rFonts w:ascii="Roboto" w:eastAsia="PMingLiU" w:hAnsi="Roboto"/>
                <w:lang w:eastAsia="zh-TW"/>
              </w:rPr>
              <w:t>Business case evaluation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D78E7" w14:textId="623617CE" w:rsidR="00D649E9" w:rsidRDefault="005C7413" w:rsidP="00D649E9">
            <w:pPr>
              <w:pStyle w:val="a9"/>
              <w:numPr>
                <w:ilvl w:val="0"/>
                <w:numId w:val="12"/>
              </w:numPr>
              <w:rPr>
                <w:rFonts w:ascii="Roboto" w:hAnsi="Roboto"/>
              </w:rPr>
            </w:pPr>
            <w:r w:rsidRPr="005C7413">
              <w:rPr>
                <w:rFonts w:ascii="Roboto" w:hAnsi="Roboto"/>
              </w:rPr>
              <w:t>AI can assist in forecasting ROI, estimating market demand, and auto-generating feasibility reports.</w:t>
            </w:r>
          </w:p>
        </w:tc>
      </w:tr>
      <w:tr w:rsidR="00D649E9" w14:paraId="6C20413E" w14:textId="77777777" w:rsidTr="005C741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8E730" w14:textId="5B1F203B" w:rsidR="00D649E9" w:rsidRPr="005C7413" w:rsidRDefault="00D649E9">
            <w:pPr>
              <w:rPr>
                <w:rFonts w:ascii="Roboto" w:eastAsia="PMingLiU" w:hAnsi="Roboto" w:hint="eastAsia"/>
                <w:lang w:eastAsia="zh-TW"/>
              </w:rPr>
            </w:pPr>
            <w:r>
              <w:rPr>
                <w:rFonts w:ascii="Roboto" w:hAnsi="Roboto"/>
              </w:rPr>
              <w:lastRenderedPageBreak/>
              <w:t>Step 6</w:t>
            </w:r>
            <w:r w:rsidR="005C7413">
              <w:rPr>
                <w:rFonts w:ascii="Roboto" w:eastAsia="PMingLiU" w:hAnsi="Roboto" w:hint="eastAsia"/>
                <w:lang w:eastAsia="zh-TW"/>
              </w:rPr>
              <w:t xml:space="preserve"> </w:t>
            </w:r>
            <w:r w:rsidR="005C7413" w:rsidRPr="005C7413">
              <w:rPr>
                <w:rFonts w:ascii="Roboto" w:eastAsia="PMingLiU" w:hAnsi="Roboto"/>
                <w:lang w:eastAsia="zh-TW"/>
              </w:rPr>
              <w:t>Mass production &amp; distribution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9DBC2" w14:textId="3ADAE8D8" w:rsidR="00D649E9" w:rsidRDefault="005C7413" w:rsidP="00D649E9">
            <w:pPr>
              <w:pStyle w:val="a9"/>
              <w:numPr>
                <w:ilvl w:val="0"/>
                <w:numId w:val="12"/>
              </w:numPr>
              <w:rPr>
                <w:rFonts w:ascii="Roboto" w:hAnsi="Roboto"/>
              </w:rPr>
            </w:pPr>
            <w:r w:rsidRPr="005C7413">
              <w:rPr>
                <w:rFonts w:ascii="Roboto" w:hAnsi="Roboto"/>
              </w:rPr>
              <w:t>AI can optimize production planning and simulate supply chain risks to reduce delays and overstock.</w:t>
            </w:r>
          </w:p>
        </w:tc>
      </w:tr>
    </w:tbl>
    <w:p w14:paraId="2C73E854" w14:textId="77777777" w:rsidR="00D649E9" w:rsidRDefault="00D649E9" w:rsidP="00D649E9">
      <w:pPr>
        <w:rPr>
          <w:rFonts w:ascii="Roboto" w:hAnsi="Roboto"/>
        </w:rPr>
      </w:pPr>
    </w:p>
    <w:p w14:paraId="75A49B48" w14:textId="77777777" w:rsidR="00D649E9" w:rsidRDefault="00D649E9" w:rsidP="00D649E9">
      <w:pPr>
        <w:rPr>
          <w:rFonts w:ascii="Roboto" w:hAnsi="Roboto"/>
          <w:kern w:val="0"/>
          <w:sz w:val="22"/>
          <w:szCs w:val="22"/>
          <w:lang w:eastAsia="en-US"/>
          <w14:ligatures w14:val="none"/>
        </w:rPr>
      </w:pPr>
      <w:r>
        <w:rPr>
          <w:rFonts w:ascii="Roboto" w:hAnsi="Roboto"/>
        </w:rPr>
        <w:br w:type="page"/>
      </w:r>
    </w:p>
    <w:p w14:paraId="46E5FEE9" w14:textId="77777777" w:rsidR="00D649E9" w:rsidRDefault="00D649E9" w:rsidP="00D649E9">
      <w:pPr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lastRenderedPageBreak/>
        <w:t>Task 4:</w:t>
      </w:r>
      <w:r>
        <w:rPr>
          <w:rFonts w:ascii="Roboto" w:hAnsi="Roboto"/>
          <w:sz w:val="28"/>
          <w:szCs w:val="28"/>
        </w:rPr>
        <w:t xml:space="preserve"> Balanced Scorecard Analysis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649E9" w14:paraId="03A1D69B" w14:textId="77777777" w:rsidTr="00D649E9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  <w:hideMark/>
          </w:tcPr>
          <w:p w14:paraId="0070FDE6" w14:textId="77777777" w:rsidR="00D649E9" w:rsidRDefault="00D649E9">
            <w:pPr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Perspective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  <w:hideMark/>
          </w:tcPr>
          <w:p w14:paraId="09C91E73" w14:textId="77777777" w:rsidR="00D649E9" w:rsidRDefault="00D649E9">
            <w:pPr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Generative AI Solution Measurable Advantages</w:t>
            </w:r>
          </w:p>
        </w:tc>
      </w:tr>
      <w:tr w:rsidR="00D649E9" w14:paraId="021A4FDA" w14:textId="77777777" w:rsidTr="00D649E9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2B975" w14:textId="77777777" w:rsidR="00D649E9" w:rsidRDefault="00D649E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Finance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1A817" w14:textId="7759101C" w:rsidR="00D649E9" w:rsidRDefault="005C7413" w:rsidP="00D649E9">
            <w:pPr>
              <w:pStyle w:val="a9"/>
              <w:numPr>
                <w:ilvl w:val="0"/>
                <w:numId w:val="13"/>
              </w:numPr>
              <w:rPr>
                <w:rFonts w:ascii="Roboto" w:hAnsi="Roboto"/>
              </w:rPr>
            </w:pPr>
            <w:r w:rsidRPr="005C7413">
              <w:rPr>
                <w:rFonts w:ascii="Roboto" w:hAnsi="Roboto"/>
              </w:rPr>
              <w:t>Reduce formulation costs and R&amp;D time, leading to faster time-to-market and improved profitability.</w:t>
            </w:r>
          </w:p>
        </w:tc>
      </w:tr>
      <w:tr w:rsidR="00D649E9" w14:paraId="7063DBD1" w14:textId="77777777" w:rsidTr="00D649E9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61B56" w14:textId="77777777" w:rsidR="00D649E9" w:rsidRDefault="00D649E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Process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3947A" w14:textId="62A84E47" w:rsidR="00D649E9" w:rsidRDefault="005C7413" w:rsidP="00D649E9">
            <w:pPr>
              <w:pStyle w:val="a9"/>
              <w:numPr>
                <w:ilvl w:val="0"/>
                <w:numId w:val="13"/>
              </w:numPr>
              <w:rPr>
                <w:rFonts w:ascii="Roboto" w:hAnsi="Roboto"/>
              </w:rPr>
            </w:pPr>
            <w:r w:rsidRPr="005C7413">
              <w:rPr>
                <w:rFonts w:ascii="Roboto" w:hAnsi="Roboto"/>
              </w:rPr>
              <w:t>Streamline research, testing, and go-to-market workflows, resulting in improved operational efficiency.</w:t>
            </w:r>
          </w:p>
        </w:tc>
      </w:tr>
      <w:tr w:rsidR="00D649E9" w14:paraId="6C98866B" w14:textId="77777777" w:rsidTr="00D649E9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4D66A" w14:textId="77777777" w:rsidR="00D649E9" w:rsidRDefault="00D649E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Employees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27327" w14:textId="211CA13A" w:rsidR="00D649E9" w:rsidRDefault="005C7413" w:rsidP="00D649E9">
            <w:pPr>
              <w:pStyle w:val="a9"/>
              <w:numPr>
                <w:ilvl w:val="0"/>
                <w:numId w:val="13"/>
              </w:numPr>
              <w:rPr>
                <w:rFonts w:ascii="Roboto" w:hAnsi="Roboto"/>
              </w:rPr>
            </w:pPr>
            <w:r w:rsidRPr="005C7413">
              <w:rPr>
                <w:rFonts w:ascii="Roboto" w:hAnsi="Roboto"/>
              </w:rPr>
              <w:t>Free up scientists and marketers from repetitive tasks, allowing focus on strategic innovation and creative work.</w:t>
            </w:r>
          </w:p>
        </w:tc>
      </w:tr>
      <w:tr w:rsidR="00D649E9" w14:paraId="36B61CCE" w14:textId="77777777" w:rsidTr="00D649E9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99C40" w14:textId="77777777" w:rsidR="00D649E9" w:rsidRDefault="00D649E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Customers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C13F3" w14:textId="7F3D7AD8" w:rsidR="00D649E9" w:rsidRDefault="005C7413" w:rsidP="00D649E9">
            <w:pPr>
              <w:pStyle w:val="a9"/>
              <w:numPr>
                <w:ilvl w:val="0"/>
                <w:numId w:val="13"/>
              </w:numPr>
              <w:rPr>
                <w:rFonts w:ascii="Roboto" w:hAnsi="Roboto"/>
              </w:rPr>
            </w:pPr>
            <w:r w:rsidRPr="005C7413">
              <w:rPr>
                <w:rFonts w:ascii="Roboto" w:hAnsi="Roboto"/>
              </w:rPr>
              <w:t>Deliver safer, more eco-friendly, and effective cleaning products faster, increasing customer satisfaction and loyalty.</w:t>
            </w:r>
          </w:p>
        </w:tc>
      </w:tr>
    </w:tbl>
    <w:p w14:paraId="037BE847" w14:textId="77777777" w:rsidR="00D649E9" w:rsidRDefault="00D649E9" w:rsidP="00D649E9">
      <w:pPr>
        <w:rPr>
          <w:rFonts w:ascii="Roboto" w:hAnsi="Roboto"/>
        </w:rPr>
      </w:pPr>
    </w:p>
    <w:bookmarkEnd w:id="0"/>
    <w:p w14:paraId="438A8C50" w14:textId="77777777" w:rsidR="00D649E9" w:rsidRDefault="00D649E9" w:rsidP="00D649E9">
      <w:pPr>
        <w:rPr>
          <w:rFonts w:ascii="Roboto" w:hAnsi="Roboto"/>
          <w:b/>
          <w:bCs/>
          <w:kern w:val="0"/>
          <w:lang w:eastAsia="en-US"/>
          <w14:ligatures w14:val="none"/>
        </w:rPr>
      </w:pPr>
    </w:p>
    <w:p w14:paraId="770A1465" w14:textId="77777777" w:rsidR="002D77B8" w:rsidRPr="00D649E9" w:rsidRDefault="002D77B8" w:rsidP="00D649E9"/>
    <w:sectPr w:rsidR="002D77B8" w:rsidRPr="00D649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772D4" w14:textId="77777777" w:rsidR="00C76BD2" w:rsidRDefault="00C76BD2" w:rsidP="00625823">
      <w:pPr>
        <w:spacing w:after="0" w:line="240" w:lineRule="auto"/>
      </w:pPr>
      <w:r>
        <w:separator/>
      </w:r>
    </w:p>
  </w:endnote>
  <w:endnote w:type="continuationSeparator" w:id="0">
    <w:p w14:paraId="7D300369" w14:textId="77777777" w:rsidR="00C76BD2" w:rsidRDefault="00C76BD2" w:rsidP="00625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C371E" w14:textId="77777777" w:rsidR="00C76BD2" w:rsidRDefault="00C76BD2" w:rsidP="00625823">
      <w:pPr>
        <w:spacing w:after="0" w:line="240" w:lineRule="auto"/>
      </w:pPr>
      <w:r>
        <w:separator/>
      </w:r>
    </w:p>
  </w:footnote>
  <w:footnote w:type="continuationSeparator" w:id="0">
    <w:p w14:paraId="6CA8009D" w14:textId="77777777" w:rsidR="00C76BD2" w:rsidRDefault="00C76BD2" w:rsidP="00625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F65AE" w14:textId="699CF68B" w:rsidR="00625823" w:rsidRDefault="00625823" w:rsidP="00625823">
    <w:pPr>
      <w:pStyle w:val="ad"/>
      <w:jc w:val="right"/>
    </w:pPr>
    <w:r>
      <w:rPr>
        <w:noProof/>
      </w:rPr>
      <w:drawing>
        <wp:inline distT="0" distB="0" distL="0" distR="0" wp14:anchorId="6E6F7BF4" wp14:editId="55A9EF6F">
          <wp:extent cx="1440000" cy="613910"/>
          <wp:effectExtent l="0" t="0" r="8255" b="0"/>
          <wp:docPr id="1176118013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6118013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1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4993AD" w14:textId="0B6F5015" w:rsidR="00625823" w:rsidRPr="00625823" w:rsidRDefault="00D649E9" w:rsidP="00625823">
    <w:pPr>
      <w:pStyle w:val="1"/>
      <w:jc w:val="center"/>
    </w:pPr>
    <w:r w:rsidRPr="00D649E9">
      <w:t>Product Analysis Worksheet</w:t>
    </w:r>
  </w:p>
  <w:p w14:paraId="1018B7A3" w14:textId="77777777" w:rsidR="00625823" w:rsidRDefault="00625823" w:rsidP="00625823">
    <w:pPr>
      <w:pStyle w:val="ad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21285"/>
    <w:multiLevelType w:val="hybridMultilevel"/>
    <w:tmpl w:val="6E34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A4228"/>
    <w:multiLevelType w:val="multilevel"/>
    <w:tmpl w:val="69AE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9790A"/>
    <w:multiLevelType w:val="hybridMultilevel"/>
    <w:tmpl w:val="794A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F29C6"/>
    <w:multiLevelType w:val="hybridMultilevel"/>
    <w:tmpl w:val="6DBA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12C25"/>
    <w:multiLevelType w:val="hybridMultilevel"/>
    <w:tmpl w:val="6826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114FE"/>
    <w:multiLevelType w:val="hybridMultilevel"/>
    <w:tmpl w:val="A6A6A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34198"/>
    <w:multiLevelType w:val="hybridMultilevel"/>
    <w:tmpl w:val="270E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0522E"/>
    <w:multiLevelType w:val="hybridMultilevel"/>
    <w:tmpl w:val="FC6A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83A23"/>
    <w:multiLevelType w:val="hybridMultilevel"/>
    <w:tmpl w:val="1D84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91542"/>
    <w:multiLevelType w:val="hybridMultilevel"/>
    <w:tmpl w:val="7938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842CC"/>
    <w:multiLevelType w:val="hybridMultilevel"/>
    <w:tmpl w:val="97D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53695"/>
    <w:multiLevelType w:val="hybridMultilevel"/>
    <w:tmpl w:val="B1E64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25963"/>
    <w:multiLevelType w:val="hybridMultilevel"/>
    <w:tmpl w:val="E45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81114">
    <w:abstractNumId w:val="1"/>
  </w:num>
  <w:num w:numId="2" w16cid:durableId="1809319119">
    <w:abstractNumId w:val="3"/>
  </w:num>
  <w:num w:numId="3" w16cid:durableId="338821665">
    <w:abstractNumId w:val="5"/>
  </w:num>
  <w:num w:numId="4" w16cid:durableId="845943662">
    <w:abstractNumId w:val="2"/>
  </w:num>
  <w:num w:numId="5" w16cid:durableId="358119197">
    <w:abstractNumId w:val="12"/>
  </w:num>
  <w:num w:numId="6" w16cid:durableId="1222401052">
    <w:abstractNumId w:val="11"/>
  </w:num>
  <w:num w:numId="7" w16cid:durableId="1844315478">
    <w:abstractNumId w:val="10"/>
  </w:num>
  <w:num w:numId="8" w16cid:durableId="842624456">
    <w:abstractNumId w:val="6"/>
  </w:num>
  <w:num w:numId="9" w16cid:durableId="2041933338">
    <w:abstractNumId w:val="4"/>
  </w:num>
  <w:num w:numId="10" w16cid:durableId="792291744">
    <w:abstractNumId w:val="8"/>
  </w:num>
  <w:num w:numId="11" w16cid:durableId="1690983075">
    <w:abstractNumId w:val="9"/>
  </w:num>
  <w:num w:numId="12" w16cid:durableId="1288732319">
    <w:abstractNumId w:val="7"/>
  </w:num>
  <w:num w:numId="13" w16cid:durableId="190398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D0"/>
    <w:rsid w:val="0004438D"/>
    <w:rsid w:val="0004653D"/>
    <w:rsid w:val="00050626"/>
    <w:rsid w:val="000669AB"/>
    <w:rsid w:val="000678FC"/>
    <w:rsid w:val="00082F2C"/>
    <w:rsid w:val="000863AA"/>
    <w:rsid w:val="000940C6"/>
    <w:rsid w:val="000B3D6E"/>
    <w:rsid w:val="000D2B87"/>
    <w:rsid w:val="000E4A6D"/>
    <w:rsid w:val="000E591D"/>
    <w:rsid w:val="00112A6D"/>
    <w:rsid w:val="001153B0"/>
    <w:rsid w:val="00125669"/>
    <w:rsid w:val="00140345"/>
    <w:rsid w:val="001540F9"/>
    <w:rsid w:val="001552BE"/>
    <w:rsid w:val="00166090"/>
    <w:rsid w:val="00175167"/>
    <w:rsid w:val="001950DA"/>
    <w:rsid w:val="001A20BD"/>
    <w:rsid w:val="001A6C6A"/>
    <w:rsid w:val="001B1FE8"/>
    <w:rsid w:val="001B3477"/>
    <w:rsid w:val="001C2D8E"/>
    <w:rsid w:val="001C7866"/>
    <w:rsid w:val="001D620B"/>
    <w:rsid w:val="001D7F21"/>
    <w:rsid w:val="001E01EB"/>
    <w:rsid w:val="002077B7"/>
    <w:rsid w:val="00211B73"/>
    <w:rsid w:val="00211E44"/>
    <w:rsid w:val="00220BED"/>
    <w:rsid w:val="00236050"/>
    <w:rsid w:val="002428D0"/>
    <w:rsid w:val="00243C5C"/>
    <w:rsid w:val="002451CF"/>
    <w:rsid w:val="002936EC"/>
    <w:rsid w:val="00293788"/>
    <w:rsid w:val="002B09E8"/>
    <w:rsid w:val="002B1520"/>
    <w:rsid w:val="002C6667"/>
    <w:rsid w:val="002C6BB4"/>
    <w:rsid w:val="002D1B0A"/>
    <w:rsid w:val="002D77B8"/>
    <w:rsid w:val="002F1644"/>
    <w:rsid w:val="003057FB"/>
    <w:rsid w:val="00321244"/>
    <w:rsid w:val="003563DE"/>
    <w:rsid w:val="00362E0B"/>
    <w:rsid w:val="00371B1C"/>
    <w:rsid w:val="003827B4"/>
    <w:rsid w:val="00390BFB"/>
    <w:rsid w:val="003B3364"/>
    <w:rsid w:val="003B4C01"/>
    <w:rsid w:val="003D0FD6"/>
    <w:rsid w:val="003E4917"/>
    <w:rsid w:val="003F407A"/>
    <w:rsid w:val="003F5B88"/>
    <w:rsid w:val="00401C45"/>
    <w:rsid w:val="0040267E"/>
    <w:rsid w:val="004061D3"/>
    <w:rsid w:val="00413121"/>
    <w:rsid w:val="00432A06"/>
    <w:rsid w:val="0044095A"/>
    <w:rsid w:val="00440B54"/>
    <w:rsid w:val="00447AFB"/>
    <w:rsid w:val="00456FBE"/>
    <w:rsid w:val="004574F1"/>
    <w:rsid w:val="00460511"/>
    <w:rsid w:val="00472649"/>
    <w:rsid w:val="00486A12"/>
    <w:rsid w:val="00490825"/>
    <w:rsid w:val="004A2708"/>
    <w:rsid w:val="004A2B6E"/>
    <w:rsid w:val="004B7715"/>
    <w:rsid w:val="004C6655"/>
    <w:rsid w:val="004E4467"/>
    <w:rsid w:val="004F2DBC"/>
    <w:rsid w:val="005032A9"/>
    <w:rsid w:val="00503D99"/>
    <w:rsid w:val="00504010"/>
    <w:rsid w:val="005314B8"/>
    <w:rsid w:val="0053562F"/>
    <w:rsid w:val="00540262"/>
    <w:rsid w:val="00541726"/>
    <w:rsid w:val="00566A2B"/>
    <w:rsid w:val="00566FAF"/>
    <w:rsid w:val="0057034E"/>
    <w:rsid w:val="005715B4"/>
    <w:rsid w:val="00573599"/>
    <w:rsid w:val="00581F4C"/>
    <w:rsid w:val="0058209B"/>
    <w:rsid w:val="0058416D"/>
    <w:rsid w:val="005A477A"/>
    <w:rsid w:val="005B4EAF"/>
    <w:rsid w:val="005C7413"/>
    <w:rsid w:val="00602F2C"/>
    <w:rsid w:val="00615CFF"/>
    <w:rsid w:val="00625823"/>
    <w:rsid w:val="00626E03"/>
    <w:rsid w:val="00682373"/>
    <w:rsid w:val="00687D70"/>
    <w:rsid w:val="006A334E"/>
    <w:rsid w:val="006A600E"/>
    <w:rsid w:val="006C27B2"/>
    <w:rsid w:val="006C6889"/>
    <w:rsid w:val="006D39FD"/>
    <w:rsid w:val="006F5ADD"/>
    <w:rsid w:val="00705E6B"/>
    <w:rsid w:val="00723DD9"/>
    <w:rsid w:val="00751214"/>
    <w:rsid w:val="007844AC"/>
    <w:rsid w:val="007A336E"/>
    <w:rsid w:val="007D5ADB"/>
    <w:rsid w:val="007E4934"/>
    <w:rsid w:val="008224F7"/>
    <w:rsid w:val="008422B2"/>
    <w:rsid w:val="00846F3A"/>
    <w:rsid w:val="00851F53"/>
    <w:rsid w:val="00880A49"/>
    <w:rsid w:val="00883973"/>
    <w:rsid w:val="008A4E49"/>
    <w:rsid w:val="008B17B8"/>
    <w:rsid w:val="008D1A54"/>
    <w:rsid w:val="008D7A53"/>
    <w:rsid w:val="008E1E82"/>
    <w:rsid w:val="008E4D41"/>
    <w:rsid w:val="008F1CF0"/>
    <w:rsid w:val="008F429F"/>
    <w:rsid w:val="008F5FCA"/>
    <w:rsid w:val="0091242B"/>
    <w:rsid w:val="00915E1F"/>
    <w:rsid w:val="0092159D"/>
    <w:rsid w:val="00934393"/>
    <w:rsid w:val="00937F05"/>
    <w:rsid w:val="00941C22"/>
    <w:rsid w:val="00965C70"/>
    <w:rsid w:val="0096666D"/>
    <w:rsid w:val="00973FD2"/>
    <w:rsid w:val="00975B3A"/>
    <w:rsid w:val="009970AF"/>
    <w:rsid w:val="009A4EE5"/>
    <w:rsid w:val="009B5F00"/>
    <w:rsid w:val="009D2DF3"/>
    <w:rsid w:val="00A00345"/>
    <w:rsid w:val="00A06996"/>
    <w:rsid w:val="00A112C6"/>
    <w:rsid w:val="00A52266"/>
    <w:rsid w:val="00A562A7"/>
    <w:rsid w:val="00A6126D"/>
    <w:rsid w:val="00A64794"/>
    <w:rsid w:val="00A9215C"/>
    <w:rsid w:val="00A94AF4"/>
    <w:rsid w:val="00AA4AC3"/>
    <w:rsid w:val="00AA7D17"/>
    <w:rsid w:val="00AB471F"/>
    <w:rsid w:val="00AC1DBB"/>
    <w:rsid w:val="00AE3769"/>
    <w:rsid w:val="00AE5A51"/>
    <w:rsid w:val="00AF065D"/>
    <w:rsid w:val="00AF422F"/>
    <w:rsid w:val="00AF4B91"/>
    <w:rsid w:val="00B3138D"/>
    <w:rsid w:val="00B50078"/>
    <w:rsid w:val="00B51EE1"/>
    <w:rsid w:val="00B5743D"/>
    <w:rsid w:val="00B65845"/>
    <w:rsid w:val="00B66D3A"/>
    <w:rsid w:val="00BA11B8"/>
    <w:rsid w:val="00BB428A"/>
    <w:rsid w:val="00BD4422"/>
    <w:rsid w:val="00BE5A00"/>
    <w:rsid w:val="00BE7585"/>
    <w:rsid w:val="00C0550F"/>
    <w:rsid w:val="00C30376"/>
    <w:rsid w:val="00C305F5"/>
    <w:rsid w:val="00C413EC"/>
    <w:rsid w:val="00C6226C"/>
    <w:rsid w:val="00C63D29"/>
    <w:rsid w:val="00C76BD2"/>
    <w:rsid w:val="00C93C00"/>
    <w:rsid w:val="00CA5536"/>
    <w:rsid w:val="00CB1B58"/>
    <w:rsid w:val="00CC43BA"/>
    <w:rsid w:val="00CD4417"/>
    <w:rsid w:val="00CE284B"/>
    <w:rsid w:val="00D10133"/>
    <w:rsid w:val="00D1651F"/>
    <w:rsid w:val="00D26E7E"/>
    <w:rsid w:val="00D4293B"/>
    <w:rsid w:val="00D4703B"/>
    <w:rsid w:val="00D61EA1"/>
    <w:rsid w:val="00D649E9"/>
    <w:rsid w:val="00D714C9"/>
    <w:rsid w:val="00D71F14"/>
    <w:rsid w:val="00D8368F"/>
    <w:rsid w:val="00D902F1"/>
    <w:rsid w:val="00D91298"/>
    <w:rsid w:val="00D950D4"/>
    <w:rsid w:val="00DA5CB4"/>
    <w:rsid w:val="00DB41FA"/>
    <w:rsid w:val="00DB6E7A"/>
    <w:rsid w:val="00DC787D"/>
    <w:rsid w:val="00DD2050"/>
    <w:rsid w:val="00DE3AE1"/>
    <w:rsid w:val="00DE7ADF"/>
    <w:rsid w:val="00DF3DCB"/>
    <w:rsid w:val="00E06181"/>
    <w:rsid w:val="00E074B4"/>
    <w:rsid w:val="00E2505A"/>
    <w:rsid w:val="00E2580D"/>
    <w:rsid w:val="00E303CC"/>
    <w:rsid w:val="00E45EE3"/>
    <w:rsid w:val="00E46711"/>
    <w:rsid w:val="00E47FB3"/>
    <w:rsid w:val="00E53BA1"/>
    <w:rsid w:val="00E612A1"/>
    <w:rsid w:val="00E74672"/>
    <w:rsid w:val="00E82AB7"/>
    <w:rsid w:val="00E94AC2"/>
    <w:rsid w:val="00EA6DD4"/>
    <w:rsid w:val="00EB0016"/>
    <w:rsid w:val="00EC0258"/>
    <w:rsid w:val="00EC1A9D"/>
    <w:rsid w:val="00EC7633"/>
    <w:rsid w:val="00ED2628"/>
    <w:rsid w:val="00ED2B22"/>
    <w:rsid w:val="00ED2D4F"/>
    <w:rsid w:val="00ED64DB"/>
    <w:rsid w:val="00ED68F4"/>
    <w:rsid w:val="00EE3496"/>
    <w:rsid w:val="00F11DCA"/>
    <w:rsid w:val="00F12A84"/>
    <w:rsid w:val="00F35185"/>
    <w:rsid w:val="00F42347"/>
    <w:rsid w:val="00F468B3"/>
    <w:rsid w:val="00F60FC3"/>
    <w:rsid w:val="00F62F1D"/>
    <w:rsid w:val="00F631AE"/>
    <w:rsid w:val="00F94DF5"/>
    <w:rsid w:val="00F97DFB"/>
    <w:rsid w:val="00FC5D3D"/>
    <w:rsid w:val="00FD7DF1"/>
    <w:rsid w:val="00FE2B61"/>
    <w:rsid w:val="00FE35B1"/>
    <w:rsid w:val="00FE5F09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102F239"/>
  <w15:chartTrackingRefBased/>
  <w15:docId w15:val="{10DE240E-A972-4645-8D1C-36BEE653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2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2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2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2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2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2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2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42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242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242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2428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2428D0"/>
    <w:rPr>
      <w:rFonts w:eastAsiaTheme="majorEastAsia" w:cstheme="majorBidi"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2428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2428D0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2428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0"/>
    <w:link w:val="9"/>
    <w:uiPriority w:val="9"/>
    <w:semiHidden/>
    <w:rsid w:val="002428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2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42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2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42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2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428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28D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428D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42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428D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428D0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242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a">
    <w:name w:val="Strong"/>
    <w:basedOn w:val="a0"/>
    <w:uiPriority w:val="22"/>
    <w:qFormat/>
    <w:rsid w:val="002428D0"/>
    <w:rPr>
      <w:b/>
      <w:bCs/>
    </w:rPr>
  </w:style>
  <w:style w:type="character" w:styleId="ab">
    <w:name w:val="Hyperlink"/>
    <w:basedOn w:val="a0"/>
    <w:uiPriority w:val="99"/>
    <w:semiHidden/>
    <w:unhideWhenUsed/>
    <w:rsid w:val="00846F3A"/>
    <w:rPr>
      <w:color w:val="0000FF"/>
      <w:u w:val="single"/>
    </w:rPr>
  </w:style>
  <w:style w:type="table" w:styleId="ac">
    <w:name w:val="Table Grid"/>
    <w:basedOn w:val="a1"/>
    <w:uiPriority w:val="39"/>
    <w:rsid w:val="002D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62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ヘッダー (文字)"/>
    <w:basedOn w:val="a0"/>
    <w:link w:val="ad"/>
    <w:uiPriority w:val="99"/>
    <w:rsid w:val="00625823"/>
  </w:style>
  <w:style w:type="paragraph" w:styleId="af">
    <w:name w:val="footer"/>
    <w:basedOn w:val="a"/>
    <w:link w:val="af0"/>
    <w:uiPriority w:val="99"/>
    <w:unhideWhenUsed/>
    <w:rsid w:val="0062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フッター (文字)"/>
    <w:basedOn w:val="a0"/>
    <w:link w:val="af"/>
    <w:uiPriority w:val="99"/>
    <w:rsid w:val="00625823"/>
  </w:style>
  <w:style w:type="paragraph" w:styleId="af1">
    <w:name w:val="Revision"/>
    <w:hidden/>
    <w:uiPriority w:val="99"/>
    <w:semiHidden/>
    <w:rsid w:val="00965C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D14F-C1AC-4C78-BC2C-5D32F81D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9</cp:revision>
  <cp:lastPrinted>2024-04-12T22:01:00Z</cp:lastPrinted>
  <dcterms:created xsi:type="dcterms:W3CDTF">2024-04-12T21:58:00Z</dcterms:created>
  <dcterms:modified xsi:type="dcterms:W3CDTF">2025-05-17T19:38:00Z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4433885bff8430c06402686b11b09aa4acf622909f97072b6387d50cc4ac8abb</vt:lpwstr>
  </property>
</Properties>
</file>