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33C0" w14:textId="77777777" w:rsidR="00020FD7" w:rsidRPr="008047FB" w:rsidRDefault="00020FD7" w:rsidP="009E46E5">
      <w:pPr>
        <w:ind w:firstLine="480"/>
        <w:rPr>
          <w:rFonts w:ascii="標楷體" w:eastAsia="標楷體" w:hAnsi="標楷體"/>
        </w:rPr>
      </w:pPr>
    </w:p>
    <w:p w14:paraId="78E3FE32" w14:textId="77777777" w:rsidR="00020FD7" w:rsidRPr="008047FB" w:rsidRDefault="00020FD7" w:rsidP="009E46E5">
      <w:pPr>
        <w:ind w:firstLine="480"/>
        <w:rPr>
          <w:rFonts w:ascii="標楷體" w:eastAsia="標楷體" w:hAnsi="標楷體"/>
        </w:rPr>
      </w:pPr>
    </w:p>
    <w:p w14:paraId="474F607C" w14:textId="77777777" w:rsidR="00874BBE" w:rsidRPr="008047FB" w:rsidRDefault="00874BBE" w:rsidP="009E46E5">
      <w:pPr>
        <w:ind w:firstLine="480"/>
        <w:jc w:val="center"/>
        <w:rPr>
          <w:rFonts w:ascii="標楷體" w:eastAsia="標楷體" w:hAnsi="標楷體"/>
        </w:rPr>
      </w:pPr>
    </w:p>
    <w:p w14:paraId="58C3D941" w14:textId="77777777" w:rsidR="00874BBE" w:rsidRPr="008047FB" w:rsidRDefault="00874BBE" w:rsidP="009E46E5">
      <w:pPr>
        <w:ind w:firstLine="480"/>
        <w:jc w:val="center"/>
        <w:rPr>
          <w:rFonts w:ascii="標楷體" w:eastAsia="標楷體" w:hAnsi="標楷體"/>
        </w:rPr>
      </w:pPr>
    </w:p>
    <w:p w14:paraId="3C199846" w14:textId="77777777" w:rsidR="00020FD7" w:rsidRDefault="00020FD7" w:rsidP="009E46E5">
      <w:pPr>
        <w:ind w:firstLine="480"/>
        <w:jc w:val="center"/>
        <w:rPr>
          <w:rFonts w:ascii="標楷體" w:eastAsia="標楷體" w:hAnsi="標楷體"/>
        </w:rPr>
      </w:pPr>
    </w:p>
    <w:p w14:paraId="211064F4" w14:textId="77777777" w:rsidR="00A459E2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7AEF125B" w14:textId="77777777" w:rsidR="00A459E2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58DEB893" w14:textId="77777777" w:rsidR="00A459E2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23E94E26" w14:textId="77777777" w:rsidR="00A459E2" w:rsidRPr="008047FB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1AC00902" w14:textId="4091D37D" w:rsidR="002959BA" w:rsidRPr="008047FB" w:rsidRDefault="00117955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系統名稱：</w:t>
      </w:r>
      <w:r w:rsidR="00E05863">
        <w:rPr>
          <w:rFonts w:ascii="Times New Roman" w:eastAsia="標楷體" w:hAnsi="Times New Roman" w:cs="Times New Roman"/>
        </w:rPr>
        <w:t>台語鬥鬧熱</w:t>
      </w:r>
    </w:p>
    <w:p w14:paraId="2725FB09" w14:textId="77777777" w:rsidR="002959BA" w:rsidRPr="008047FB" w:rsidRDefault="00117955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指導教授：鄭培宇 教授</w:t>
      </w:r>
    </w:p>
    <w:p w14:paraId="3CCDF0EC" w14:textId="77777777" w:rsidR="00A459E2" w:rsidRDefault="00A459E2" w:rsidP="00A459E2">
      <w:pPr>
        <w:ind w:firstLineChars="83" w:firstLine="199"/>
        <w:rPr>
          <w:rFonts w:ascii="標楷體" w:eastAsia="標楷體" w:hAnsi="標楷體"/>
        </w:rPr>
      </w:pPr>
    </w:p>
    <w:p w14:paraId="78AFE6BB" w14:textId="77777777" w:rsidR="00A459E2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477F2334" w14:textId="77777777" w:rsidR="00A459E2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210E2B10" w14:textId="77777777" w:rsidR="00A459E2" w:rsidRPr="008047FB" w:rsidRDefault="00A459E2" w:rsidP="009E46E5">
      <w:pPr>
        <w:ind w:firstLine="480"/>
        <w:jc w:val="center"/>
        <w:rPr>
          <w:rFonts w:ascii="標楷體" w:eastAsia="標楷體" w:hAnsi="標楷體"/>
        </w:rPr>
      </w:pPr>
    </w:p>
    <w:p w14:paraId="3279F0C7" w14:textId="77777777" w:rsidR="00020FD7" w:rsidRPr="008047FB" w:rsidRDefault="00020FD7" w:rsidP="009E46E5">
      <w:pPr>
        <w:ind w:firstLine="480"/>
        <w:jc w:val="center"/>
        <w:rPr>
          <w:rFonts w:ascii="標楷體" w:eastAsia="標楷體" w:hAnsi="標楷體"/>
        </w:rPr>
      </w:pPr>
    </w:p>
    <w:p w14:paraId="613CA4B4" w14:textId="3A97E6D5" w:rsidR="00020FD7" w:rsidRPr="008047FB" w:rsidRDefault="00020FD7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 w:hint="eastAsia"/>
        </w:rPr>
        <w:t>學號                   系級                   姓名</w:t>
      </w:r>
    </w:p>
    <w:p w14:paraId="77361540" w14:textId="10512A56" w:rsidR="007E4AAD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411630212</w:t>
      </w:r>
      <w:r w:rsidR="007E3DD0" w:rsidRPr="008047FB">
        <w:rPr>
          <w:rFonts w:ascii="標楷體" w:eastAsia="標楷體" w:hAnsi="標楷體" w:hint="eastAsia"/>
        </w:rPr>
        <w:t xml:space="preserve">               </w:t>
      </w:r>
      <w:r w:rsidRPr="008047FB">
        <w:rPr>
          <w:rFonts w:ascii="標楷體" w:eastAsia="標楷體" w:hAnsi="標楷體" w:hint="eastAsia"/>
        </w:rPr>
        <w:t>資管四</w:t>
      </w:r>
      <w:r w:rsidRPr="00FE0EB8">
        <w:rPr>
          <w:rFonts w:ascii="Times New Roman" w:eastAsia="標楷體" w:hAnsi="Times New Roman" w:cs="Times New Roman"/>
        </w:rPr>
        <w:t>C</w:t>
      </w:r>
      <w:r w:rsidR="007E3DD0" w:rsidRPr="008047FB">
        <w:rPr>
          <w:rFonts w:ascii="標楷體" w:eastAsia="標楷體" w:hAnsi="標楷體" w:hint="eastAsia"/>
        </w:rPr>
        <w:t xml:space="preserve">               </w:t>
      </w:r>
      <w:r w:rsidR="009F5022" w:rsidRPr="008047FB">
        <w:rPr>
          <w:rFonts w:ascii="標楷體" w:eastAsia="標楷體" w:hAnsi="標楷體" w:hint="eastAsia"/>
        </w:rPr>
        <w:t>黃鈞琳</w:t>
      </w:r>
    </w:p>
    <w:p w14:paraId="695918C9" w14:textId="4F631F67" w:rsidR="00E348F3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411630816</w:t>
      </w:r>
      <w:r w:rsidR="00E348F3" w:rsidRPr="008047FB">
        <w:rPr>
          <w:rFonts w:ascii="標楷體" w:eastAsia="標楷體" w:hAnsi="標楷體" w:hint="eastAsia"/>
        </w:rPr>
        <w:t xml:space="preserve">               資管四</w:t>
      </w:r>
      <w:r w:rsidR="00E348F3" w:rsidRPr="00FE0EB8">
        <w:rPr>
          <w:rFonts w:ascii="Times New Roman" w:eastAsia="標楷體" w:hAnsi="Times New Roman" w:cs="Times New Roman"/>
        </w:rPr>
        <w:t>C</w:t>
      </w:r>
      <w:r w:rsidR="00E348F3" w:rsidRPr="008047FB">
        <w:rPr>
          <w:rFonts w:ascii="標楷體" w:eastAsia="標楷體" w:hAnsi="標楷體" w:hint="eastAsia"/>
        </w:rPr>
        <w:t xml:space="preserve">               張</w:t>
      </w:r>
      <w:proofErr w:type="gramStart"/>
      <w:r w:rsidR="00E348F3" w:rsidRPr="008047FB">
        <w:rPr>
          <w:rFonts w:ascii="標楷體" w:eastAsia="標楷體" w:hAnsi="標楷體" w:hint="eastAsia"/>
        </w:rPr>
        <w:t>涴</w:t>
      </w:r>
      <w:proofErr w:type="gramEnd"/>
      <w:r w:rsidR="00E348F3" w:rsidRPr="008047FB">
        <w:rPr>
          <w:rFonts w:ascii="標楷體" w:eastAsia="標楷體" w:hAnsi="標楷體" w:hint="eastAsia"/>
        </w:rPr>
        <w:t>淋</w:t>
      </w:r>
    </w:p>
    <w:p w14:paraId="7CD48168" w14:textId="4E6422C1" w:rsidR="007E4AAD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 xml:space="preserve">411630121 </w:t>
      </w:r>
      <w:r w:rsidR="00E348F3" w:rsidRPr="008047FB">
        <w:rPr>
          <w:rFonts w:ascii="標楷體" w:eastAsia="標楷體" w:hAnsi="標楷體" w:hint="eastAsia"/>
        </w:rPr>
        <w:t xml:space="preserve">              資管四</w:t>
      </w:r>
      <w:r w:rsidR="00E348F3" w:rsidRPr="00FE0EB8">
        <w:rPr>
          <w:rFonts w:ascii="Times New Roman" w:eastAsia="標楷體" w:hAnsi="Times New Roman" w:cs="Times New Roman"/>
        </w:rPr>
        <w:t>C</w:t>
      </w:r>
      <w:r w:rsidR="00E348F3" w:rsidRPr="008047FB">
        <w:rPr>
          <w:rFonts w:ascii="標楷體" w:eastAsia="標楷體" w:hAnsi="標楷體" w:hint="eastAsia"/>
        </w:rPr>
        <w:t xml:space="preserve">               曾若</w:t>
      </w:r>
      <w:proofErr w:type="gramStart"/>
      <w:r w:rsidR="00E348F3" w:rsidRPr="008047FB">
        <w:rPr>
          <w:rFonts w:ascii="標楷體" w:eastAsia="標楷體" w:hAnsi="標楷體" w:hint="eastAsia"/>
        </w:rPr>
        <w:t>嬅</w:t>
      </w:r>
      <w:proofErr w:type="gramEnd"/>
    </w:p>
    <w:p w14:paraId="7765ED8A" w14:textId="7BE38ABD" w:rsidR="00F90823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411631269</w:t>
      </w:r>
      <w:r w:rsidR="00F90823" w:rsidRPr="008047FB">
        <w:rPr>
          <w:rFonts w:ascii="標楷體" w:eastAsia="標楷體" w:hAnsi="標楷體" w:hint="eastAsia"/>
        </w:rPr>
        <w:t xml:space="preserve">               資管四</w:t>
      </w:r>
      <w:r w:rsidR="00F90823" w:rsidRPr="00FE0EB8">
        <w:rPr>
          <w:rFonts w:ascii="Times New Roman" w:eastAsia="標楷體" w:hAnsi="Times New Roman" w:cs="Times New Roman"/>
        </w:rPr>
        <w:t>C</w:t>
      </w:r>
      <w:r w:rsidR="00F90823" w:rsidRPr="008047FB">
        <w:rPr>
          <w:rFonts w:ascii="標楷體" w:eastAsia="標楷體" w:hAnsi="標楷體" w:hint="eastAsia"/>
        </w:rPr>
        <w:t xml:space="preserve">               姚育祺</w:t>
      </w:r>
    </w:p>
    <w:p w14:paraId="513D4D01" w14:textId="3DFA5AA3" w:rsidR="00DF5E23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411631111</w:t>
      </w:r>
      <w:r w:rsidR="00DF5E23" w:rsidRPr="008047FB">
        <w:rPr>
          <w:rFonts w:ascii="標楷體" w:eastAsia="標楷體" w:hAnsi="標楷體" w:hint="eastAsia"/>
        </w:rPr>
        <w:t xml:space="preserve">               資管四</w:t>
      </w:r>
      <w:r w:rsidR="00DF5E23" w:rsidRPr="00FE0EB8">
        <w:rPr>
          <w:rFonts w:ascii="Times New Roman" w:eastAsia="標楷體" w:hAnsi="Times New Roman" w:cs="Times New Roman"/>
        </w:rPr>
        <w:t>C</w:t>
      </w:r>
      <w:r w:rsidR="00DF5E23" w:rsidRPr="008047FB">
        <w:rPr>
          <w:rFonts w:ascii="標楷體" w:eastAsia="標楷體" w:hAnsi="標楷體" w:hint="eastAsia"/>
        </w:rPr>
        <w:t xml:space="preserve">               張安琪</w:t>
      </w:r>
    </w:p>
    <w:p w14:paraId="530FDC9D" w14:textId="76453CB0" w:rsidR="007E4AAD" w:rsidRPr="008047F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411631020</w:t>
      </w:r>
      <w:r w:rsidR="00DF5E23" w:rsidRPr="008047FB">
        <w:rPr>
          <w:rFonts w:ascii="標楷體" w:eastAsia="標楷體" w:hAnsi="標楷體" w:hint="eastAsia"/>
        </w:rPr>
        <w:t xml:space="preserve">               資管四</w:t>
      </w:r>
      <w:r w:rsidR="00DF5E23" w:rsidRPr="00FE0EB8">
        <w:rPr>
          <w:rFonts w:ascii="Times New Roman" w:eastAsia="標楷體" w:hAnsi="Times New Roman" w:cs="Times New Roman"/>
        </w:rPr>
        <w:t>C</w:t>
      </w:r>
      <w:r w:rsidR="00DF5E23" w:rsidRPr="008047FB">
        <w:rPr>
          <w:rFonts w:ascii="標楷體" w:eastAsia="標楷體" w:hAnsi="標楷體" w:hint="eastAsia"/>
        </w:rPr>
        <w:t xml:space="preserve">               </w:t>
      </w:r>
      <w:r w:rsidR="004B4EC5" w:rsidRPr="008047FB">
        <w:rPr>
          <w:rFonts w:ascii="標楷體" w:eastAsia="標楷體" w:hAnsi="標楷體" w:hint="eastAsia"/>
        </w:rPr>
        <w:t>王羽</w:t>
      </w:r>
      <w:proofErr w:type="gramStart"/>
      <w:r w:rsidR="004B4EC5" w:rsidRPr="008047FB">
        <w:rPr>
          <w:rFonts w:ascii="標楷體" w:eastAsia="標楷體" w:hAnsi="標楷體" w:hint="eastAsia"/>
        </w:rPr>
        <w:t>蜨</w:t>
      </w:r>
      <w:proofErr w:type="gramEnd"/>
    </w:p>
    <w:p w14:paraId="1B60F38A" w14:textId="470D9EE0" w:rsidR="0062158B" w:rsidRDefault="007E4AAD" w:rsidP="009E46E5">
      <w:pPr>
        <w:ind w:firstLine="480"/>
        <w:jc w:val="center"/>
        <w:rPr>
          <w:rFonts w:ascii="標楷體" w:eastAsia="標楷體" w:hAnsi="標楷體"/>
        </w:rPr>
      </w:pPr>
      <w:r w:rsidRPr="008047FB">
        <w:rPr>
          <w:rFonts w:ascii="標楷體" w:eastAsia="標楷體" w:hAnsi="標楷體"/>
        </w:rPr>
        <w:t>411630097</w:t>
      </w:r>
      <w:r w:rsidR="00874BBE" w:rsidRPr="008047FB">
        <w:rPr>
          <w:rFonts w:ascii="標楷體" w:eastAsia="標楷體" w:hAnsi="標楷體" w:hint="eastAsia"/>
        </w:rPr>
        <w:t xml:space="preserve">               </w:t>
      </w:r>
      <w:r w:rsidR="004B4EC5" w:rsidRPr="008047FB">
        <w:rPr>
          <w:rFonts w:ascii="標楷體" w:eastAsia="標楷體" w:hAnsi="標楷體" w:hint="eastAsia"/>
        </w:rPr>
        <w:t>資管四</w:t>
      </w:r>
      <w:r w:rsidR="004B4EC5" w:rsidRPr="00FE0EB8">
        <w:rPr>
          <w:rFonts w:ascii="Times New Roman" w:eastAsia="標楷體" w:hAnsi="Times New Roman" w:cs="Times New Roman"/>
        </w:rPr>
        <w:t>C</w:t>
      </w:r>
      <w:r w:rsidR="00874BBE" w:rsidRPr="008047FB">
        <w:rPr>
          <w:rFonts w:ascii="標楷體" w:eastAsia="標楷體" w:hAnsi="標楷體" w:hint="eastAsia"/>
        </w:rPr>
        <w:t xml:space="preserve">               </w:t>
      </w:r>
      <w:r w:rsidR="004B4EC5" w:rsidRPr="008047FB">
        <w:rPr>
          <w:rFonts w:ascii="標楷體" w:eastAsia="標楷體" w:hAnsi="標楷體" w:hint="eastAsia"/>
        </w:rPr>
        <w:t>盧冠寧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1844906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68B3FC" w14:textId="133A19CB" w:rsidR="002110EA" w:rsidRDefault="002110EA">
          <w:pPr>
            <w:pStyle w:val="af2"/>
            <w:ind w:firstLine="480"/>
          </w:pPr>
          <w:r>
            <w:rPr>
              <w:lang w:val="zh-TW"/>
            </w:rPr>
            <w:t>目錄</w:t>
          </w:r>
        </w:p>
        <w:p w14:paraId="53CD9087" w14:textId="50F11518" w:rsidR="002110EA" w:rsidRDefault="00A71C27">
          <w:pPr>
            <w:ind w:firstLine="480"/>
          </w:pPr>
          <w:fldSimple w:instr=" TOC \o &quot;1-3&quot; \h \z \u ">
            <w:r>
              <w:rPr>
                <w:rFonts w:hint="eastAsia"/>
                <w:b/>
                <w:bCs/>
                <w:noProof/>
              </w:rPr>
              <w:t>找不到目錄項目。</w:t>
            </w:r>
          </w:fldSimple>
        </w:p>
      </w:sdtContent>
    </w:sdt>
    <w:p w14:paraId="21FDF1DC" w14:textId="24EFB78A" w:rsidR="00941120" w:rsidRPr="0062158B" w:rsidRDefault="00941120" w:rsidP="009E46E5">
      <w:pPr>
        <w:widowControl/>
        <w:ind w:firstLine="480"/>
        <w:rPr>
          <w:rFonts w:ascii="標楷體" w:eastAsia="標楷體" w:hAnsi="標楷體"/>
        </w:rPr>
      </w:pPr>
    </w:p>
    <w:p w14:paraId="4E6BA5CF" w14:textId="70F4A733" w:rsidR="00F22E53" w:rsidRDefault="00F22E53" w:rsidP="009E46E5">
      <w:pPr>
        <w:ind w:firstLine="480"/>
        <w:rPr>
          <w:rFonts w:ascii="標楷體" w:eastAsia="標楷體" w:hAnsi="標楷體"/>
        </w:rPr>
      </w:pPr>
    </w:p>
    <w:p w14:paraId="74BF3E6B" w14:textId="77777777" w:rsidR="00F22E53" w:rsidRDefault="00F22E53" w:rsidP="009E46E5">
      <w:pPr>
        <w:widowControl/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36E1011E" w14:textId="32366F2D" w:rsidR="0062158B" w:rsidRDefault="00F22E53" w:rsidP="009E46E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lastRenderedPageBreak/>
        <w:fldChar w:fldCharType="begin"/>
      </w:r>
      <w:r>
        <w:rPr>
          <w:rFonts w:ascii="標楷體" w:eastAsia="標楷體" w:hAnsi="標楷體"/>
        </w:rPr>
        <w:instrText xml:space="preserve"> TOC \h \z \c "圖表" </w:instrText>
      </w:r>
      <w:r>
        <w:rPr>
          <w:rFonts w:ascii="標楷體" w:eastAsia="標楷體" w:hAnsi="標楷體"/>
        </w:rPr>
        <w:fldChar w:fldCharType="separate"/>
      </w:r>
      <w:r>
        <w:rPr>
          <w:rFonts w:ascii="標楷體" w:eastAsia="標楷體" w:hAnsi="標楷體" w:hint="eastAsia"/>
          <w:b/>
          <w:bCs/>
          <w:noProof/>
        </w:rPr>
        <w:t>找不到圖表目錄。</w:t>
      </w:r>
      <w:r>
        <w:rPr>
          <w:rFonts w:ascii="標楷體" w:eastAsia="標楷體" w:hAnsi="標楷體"/>
        </w:rPr>
        <w:fldChar w:fldCharType="end"/>
      </w:r>
    </w:p>
    <w:p w14:paraId="178E6649" w14:textId="77777777" w:rsidR="0062158B" w:rsidRDefault="0062158B" w:rsidP="009E46E5">
      <w:pPr>
        <w:widowControl/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0E44BA63" w14:textId="77777777" w:rsidR="000B6312" w:rsidRPr="002110EA" w:rsidRDefault="000B6312" w:rsidP="009E46E5">
      <w:pPr>
        <w:ind w:firstLine="480"/>
        <w:rPr>
          <w:rFonts w:asciiTheme="majorEastAsia" w:eastAsiaTheme="majorEastAsia" w:hAnsiTheme="majorEastAsia"/>
        </w:rPr>
      </w:pPr>
      <w:r w:rsidRPr="002110EA">
        <w:rPr>
          <w:rFonts w:asciiTheme="majorEastAsia" w:eastAsiaTheme="majorEastAsia" w:hAnsiTheme="majorEastAsia"/>
        </w:rPr>
        <w:lastRenderedPageBreak/>
        <w:t xml:space="preserve">壹、緒論 </w:t>
      </w:r>
    </w:p>
    <w:p w14:paraId="1719E8F1" w14:textId="3CC28A69" w:rsidR="00020FD7" w:rsidRPr="002110EA" w:rsidRDefault="000B6312" w:rsidP="009E46E5">
      <w:pPr>
        <w:ind w:firstLine="480"/>
        <w:rPr>
          <w:rFonts w:asciiTheme="majorEastAsia" w:eastAsiaTheme="majorEastAsia" w:hAnsiTheme="majorEastAsia"/>
        </w:rPr>
      </w:pPr>
      <w:r w:rsidRPr="002110EA">
        <w:rPr>
          <w:rFonts w:asciiTheme="majorEastAsia" w:eastAsiaTheme="majorEastAsia" w:hAnsiTheme="majorEastAsia"/>
        </w:rPr>
        <w:t>1.1 背景介紹</w:t>
      </w:r>
    </w:p>
    <w:p w14:paraId="435C3B5D" w14:textId="64759C8A" w:rsidR="004E5058" w:rsidRPr="002110EA" w:rsidRDefault="00550BA7" w:rsidP="009E46E5">
      <w:pPr>
        <w:ind w:firstLine="480"/>
        <w:rPr>
          <w:rFonts w:asciiTheme="majorEastAsia" w:eastAsiaTheme="majorEastAsia" w:hAnsiTheme="majorEastAsia" w:cs="Noto Sans TC"/>
        </w:rPr>
      </w:pPr>
      <w:r w:rsidRPr="002110EA">
        <w:rPr>
          <w:rFonts w:asciiTheme="majorEastAsia" w:eastAsiaTheme="majorEastAsia" w:hAnsiTheme="majorEastAsia" w:cs="Noto Sans TC"/>
        </w:rPr>
        <w:t>1.2 專題的</w:t>
      </w:r>
      <w:r w:rsidRPr="002110EA">
        <w:rPr>
          <w:rFonts w:asciiTheme="majorEastAsia" w:eastAsiaTheme="majorEastAsia" w:hAnsiTheme="majorEastAsia" w:cs="Noto Sans TC" w:hint="eastAsia"/>
        </w:rPr>
        <w:t>目</w:t>
      </w:r>
      <w:r w:rsidRPr="002110EA">
        <w:rPr>
          <w:rFonts w:asciiTheme="majorEastAsia" w:eastAsiaTheme="majorEastAsia" w:hAnsiTheme="majorEastAsia" w:cs="標楷體" w:hint="eastAsia"/>
        </w:rPr>
        <w:t>的及重要</w:t>
      </w:r>
      <w:r w:rsidRPr="002110EA">
        <w:rPr>
          <w:rFonts w:asciiTheme="majorEastAsia" w:eastAsiaTheme="majorEastAsia" w:hAnsiTheme="majorEastAsia" w:cs="Noto Sans TC"/>
        </w:rPr>
        <w:t>性</w:t>
      </w:r>
    </w:p>
    <w:p w14:paraId="6E57D194" w14:textId="04A750D3" w:rsidR="00465AC2" w:rsidRPr="002110EA" w:rsidRDefault="00465AC2" w:rsidP="009E46E5">
      <w:pPr>
        <w:ind w:firstLine="480"/>
        <w:rPr>
          <w:rFonts w:asciiTheme="majorEastAsia" w:eastAsiaTheme="majorEastAsia" w:hAnsiTheme="majorEastAsia" w:cs="Noto Sans TC"/>
        </w:rPr>
      </w:pPr>
      <w:r w:rsidRPr="002110EA">
        <w:rPr>
          <w:rFonts w:asciiTheme="majorEastAsia" w:eastAsiaTheme="majorEastAsia" w:hAnsiTheme="majorEastAsia" w:cs="Noto Sans TC"/>
        </w:rPr>
        <w:t>1.3 主要研究問題或</w:t>
      </w:r>
      <w:r w:rsidRPr="002110EA">
        <w:rPr>
          <w:rFonts w:asciiTheme="majorEastAsia" w:eastAsiaTheme="majorEastAsia" w:hAnsiTheme="majorEastAsia" w:cs="Noto Sans TC" w:hint="eastAsia"/>
        </w:rPr>
        <w:t>目</w:t>
      </w:r>
      <w:r w:rsidRPr="002110EA">
        <w:rPr>
          <w:rFonts w:asciiTheme="majorEastAsia" w:eastAsiaTheme="majorEastAsia" w:hAnsiTheme="majorEastAsia" w:cs="Noto Sans TC"/>
        </w:rPr>
        <w:t>標</w:t>
      </w:r>
    </w:p>
    <w:p w14:paraId="46FED78F" w14:textId="58895048" w:rsidR="00465AC2" w:rsidRPr="002110EA" w:rsidRDefault="00465AC2" w:rsidP="009E46E5">
      <w:pPr>
        <w:ind w:firstLine="480"/>
        <w:rPr>
          <w:rFonts w:asciiTheme="majorEastAsia" w:eastAsiaTheme="majorEastAsia" w:hAnsiTheme="majorEastAsia" w:cs="Noto Sans TC"/>
        </w:rPr>
      </w:pPr>
      <w:r w:rsidRPr="002110EA">
        <w:rPr>
          <w:rFonts w:asciiTheme="majorEastAsia" w:eastAsiaTheme="majorEastAsia" w:hAnsiTheme="majorEastAsia" w:cs="Noto Sans TC"/>
        </w:rPr>
        <w:t>1.4 系統功能簡介</w:t>
      </w:r>
    </w:p>
    <w:p w14:paraId="1106D42F" w14:textId="2C967E5D" w:rsidR="00465AC2" w:rsidRPr="002110EA" w:rsidRDefault="00465AC2" w:rsidP="009E46E5">
      <w:pPr>
        <w:ind w:firstLine="480"/>
        <w:rPr>
          <w:rFonts w:asciiTheme="majorEastAsia" w:eastAsiaTheme="majorEastAsia" w:hAnsiTheme="majorEastAsia" w:cs="Noto Sans TC"/>
        </w:rPr>
      </w:pPr>
      <w:r w:rsidRPr="002110EA">
        <w:rPr>
          <w:rFonts w:asciiTheme="majorEastAsia" w:eastAsiaTheme="majorEastAsia" w:hAnsiTheme="majorEastAsia" w:cs="Noto Sans TC"/>
        </w:rPr>
        <w:t>1.5 系統使</w:t>
      </w:r>
      <w:r w:rsidR="00D61FFB" w:rsidRPr="002110EA">
        <w:rPr>
          <w:rFonts w:asciiTheme="majorEastAsia" w:eastAsiaTheme="majorEastAsia" w:hAnsiTheme="majorEastAsia" w:cs="Noto Sans TC" w:hint="eastAsia"/>
        </w:rPr>
        <w:t>用</w:t>
      </w:r>
      <w:r w:rsidRPr="002110EA">
        <w:rPr>
          <w:rFonts w:asciiTheme="majorEastAsia" w:eastAsiaTheme="majorEastAsia" w:hAnsiTheme="majorEastAsia" w:cs="標楷體" w:hint="eastAsia"/>
        </w:rPr>
        <w:t>對</w:t>
      </w:r>
      <w:r w:rsidRPr="002110EA">
        <w:rPr>
          <w:rFonts w:asciiTheme="majorEastAsia" w:eastAsiaTheme="majorEastAsia" w:hAnsiTheme="majorEastAsia" w:cs="Noto Sans TC"/>
        </w:rPr>
        <w:t>象</w:t>
      </w:r>
    </w:p>
    <w:p w14:paraId="095587CC" w14:textId="2F0918A6" w:rsidR="00D61FFB" w:rsidRDefault="00D61FFB" w:rsidP="009E46E5">
      <w:pPr>
        <w:ind w:firstLine="480"/>
        <w:rPr>
          <w:rFonts w:asciiTheme="minorEastAsia" w:hAnsiTheme="minorEastAsia" w:cs="Noto Sans TC"/>
        </w:rPr>
      </w:pPr>
      <w:r w:rsidRPr="002110EA">
        <w:rPr>
          <w:rFonts w:asciiTheme="majorEastAsia" w:eastAsiaTheme="majorEastAsia" w:hAnsiTheme="majorEastAsia" w:cs="Noto Sans TC"/>
        </w:rPr>
        <w:t>1.6 系統特</w:t>
      </w:r>
      <w:r w:rsidR="009E46E5" w:rsidRPr="002110EA">
        <w:rPr>
          <w:rFonts w:asciiTheme="majorEastAsia" w:eastAsiaTheme="majorEastAsia" w:hAnsiTheme="majorEastAsia" w:cs="Noto Sans TC" w:hint="eastAsia"/>
        </w:rPr>
        <w:t>色</w:t>
      </w:r>
    </w:p>
    <w:p w14:paraId="03E02C00" w14:textId="07DB89BE" w:rsidR="00303137" w:rsidRDefault="00303137" w:rsidP="009E46E5">
      <w:pPr>
        <w:ind w:firstLine="480"/>
        <w:rPr>
          <w:rFonts w:asciiTheme="minorEastAsia" w:hAnsiTheme="minorEastAsia" w:cs="Noto Sans TC"/>
        </w:rPr>
      </w:pPr>
    </w:p>
    <w:p w14:paraId="0C400522" w14:textId="77777777" w:rsidR="00303137" w:rsidRDefault="00303137">
      <w:pPr>
        <w:widowControl/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30960F73" w14:textId="70AE5CB3" w:rsidR="00303137" w:rsidRPr="00190A3A" w:rsidRDefault="00331139" w:rsidP="009E46E5">
      <w:pPr>
        <w:ind w:firstLine="480"/>
        <w:rPr>
          <w:rFonts w:asciiTheme="majorEastAsia" w:eastAsiaTheme="majorEastAsia" w:hAnsiTheme="majorEastAsia" w:cs="標楷體"/>
        </w:rPr>
      </w:pPr>
      <w:r w:rsidRPr="00190A3A">
        <w:rPr>
          <w:rFonts w:asciiTheme="majorEastAsia" w:eastAsiaTheme="majorEastAsia" w:hAnsiTheme="majorEastAsia" w:cs="Noto Sans TC"/>
        </w:rPr>
        <w:lastRenderedPageBreak/>
        <w:t>貳、相關技術應</w:t>
      </w:r>
      <w:r w:rsidR="002110EA" w:rsidRPr="00190A3A">
        <w:rPr>
          <w:rFonts w:asciiTheme="majorEastAsia" w:eastAsiaTheme="majorEastAsia" w:hAnsiTheme="majorEastAsia" w:cs="Noto Sans TC" w:hint="eastAsia"/>
        </w:rPr>
        <w:t>用</w:t>
      </w:r>
      <w:r w:rsidRPr="00190A3A">
        <w:rPr>
          <w:rFonts w:asciiTheme="majorEastAsia" w:eastAsiaTheme="majorEastAsia" w:hAnsiTheme="majorEastAsia" w:cs="標楷體" w:hint="eastAsia"/>
        </w:rPr>
        <w:t>與重要</w:t>
      </w:r>
      <w:r w:rsidR="002110EA" w:rsidRPr="00190A3A">
        <w:rPr>
          <w:rFonts w:asciiTheme="majorEastAsia" w:eastAsiaTheme="majorEastAsia" w:hAnsiTheme="majorEastAsia" w:cs="Noto Sans TC" w:hint="eastAsia"/>
        </w:rPr>
        <w:t>文</w:t>
      </w:r>
      <w:r w:rsidRPr="00190A3A">
        <w:rPr>
          <w:rFonts w:asciiTheme="majorEastAsia" w:eastAsiaTheme="majorEastAsia" w:hAnsiTheme="majorEastAsia" w:cs="標楷體" w:hint="eastAsia"/>
        </w:rPr>
        <w:t>獻</w:t>
      </w:r>
    </w:p>
    <w:p w14:paraId="35AF43E5" w14:textId="2091B364" w:rsidR="00331139" w:rsidRPr="00190A3A" w:rsidRDefault="00331139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2.1 描述與本專題相關的其他研究或技術</w:t>
      </w:r>
    </w:p>
    <w:p w14:paraId="0897ECFB" w14:textId="6ADD2D2F" w:rsidR="00E2537C" w:rsidRPr="00190A3A" w:rsidRDefault="00E2537C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2.2 說明並</w:t>
      </w:r>
      <w:r w:rsidR="002110EA" w:rsidRPr="00190A3A">
        <w:rPr>
          <w:rFonts w:asciiTheme="majorEastAsia" w:eastAsiaTheme="majorEastAsia" w:hAnsiTheme="majorEastAsia" w:cs="Noto Sans TC" w:hint="eastAsia"/>
        </w:rPr>
        <w:t>比</w:t>
      </w:r>
      <w:r w:rsidRPr="00190A3A">
        <w:rPr>
          <w:rFonts w:asciiTheme="majorEastAsia" w:eastAsiaTheme="majorEastAsia" w:hAnsiTheme="majorEastAsia" w:cs="標楷體" w:hint="eastAsia"/>
        </w:rPr>
        <w:t>較這些研究的優缺點</w:t>
      </w:r>
      <w:r w:rsidRPr="00190A3A">
        <w:rPr>
          <w:rFonts w:asciiTheme="majorEastAsia" w:eastAsiaTheme="majorEastAsia" w:hAnsiTheme="majorEastAsia" w:cs="Noto Sans TC"/>
        </w:rPr>
        <w:t xml:space="preserve"> </w:t>
      </w:r>
    </w:p>
    <w:p w14:paraId="5A8F55C9" w14:textId="6D37968F" w:rsidR="00E2537C" w:rsidRPr="00190A3A" w:rsidRDefault="00E2537C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2.2.1 優勢</w:t>
      </w:r>
    </w:p>
    <w:p w14:paraId="6F9B0F08" w14:textId="011ABA5D" w:rsidR="00E2537C" w:rsidRPr="00190A3A" w:rsidRDefault="00E2537C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2.2.2 缺點與挑戰</w:t>
      </w:r>
    </w:p>
    <w:p w14:paraId="5883AB37" w14:textId="16F7C00A" w:rsidR="00E2537C" w:rsidRDefault="00E2537C" w:rsidP="009E46E5">
      <w:pPr>
        <w:ind w:firstLine="480"/>
        <w:rPr>
          <w:rFonts w:asciiTheme="minorEastAsia" w:hAnsiTheme="minorEastAsia" w:cs="Noto Sans TC"/>
        </w:rPr>
      </w:pPr>
    </w:p>
    <w:p w14:paraId="398EEAA4" w14:textId="77777777" w:rsidR="00E2537C" w:rsidRDefault="00E2537C">
      <w:pPr>
        <w:widowControl/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0C218998" w14:textId="77777777" w:rsidR="00E2537C" w:rsidRPr="00784391" w:rsidRDefault="00E2537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lastRenderedPageBreak/>
        <w:t xml:space="preserve">參、系統概要設計 </w:t>
      </w:r>
    </w:p>
    <w:p w14:paraId="5BD1B41E" w14:textId="4B54BA7D" w:rsidR="00E2537C" w:rsidRPr="00784391" w:rsidRDefault="00E2537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3.1 本專題所採</w:t>
      </w:r>
      <w:r w:rsidR="00190A3A" w:rsidRPr="00784391">
        <w:rPr>
          <w:rFonts w:asciiTheme="majorEastAsia" w:eastAsiaTheme="majorEastAsia" w:hAnsiTheme="majorEastAsia" w:cs="Noto Sans TC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的研究或開發</w:t>
      </w:r>
      <w:r w:rsidR="00190A3A" w:rsidRPr="00784391">
        <w:rPr>
          <w:rFonts w:asciiTheme="majorEastAsia" w:eastAsiaTheme="majorEastAsia" w:hAnsiTheme="majorEastAsia" w:cs="標楷體" w:hint="eastAsia"/>
        </w:rPr>
        <w:t>方</w:t>
      </w:r>
      <w:r w:rsidRPr="00784391">
        <w:rPr>
          <w:rFonts w:asciiTheme="majorEastAsia" w:eastAsiaTheme="majorEastAsia" w:hAnsiTheme="majorEastAsia" w:cs="標楷體" w:hint="eastAsia"/>
        </w:rPr>
        <w:t>法及技</w:t>
      </w:r>
      <w:r w:rsidRPr="00784391">
        <w:rPr>
          <w:rFonts w:asciiTheme="majorEastAsia" w:eastAsiaTheme="majorEastAsia" w:hAnsiTheme="majorEastAsia" w:cs="Noto Sans TC"/>
        </w:rPr>
        <w:t>術</w:t>
      </w:r>
    </w:p>
    <w:p w14:paraId="30C9F656" w14:textId="4E9100B5" w:rsidR="00A16C17" w:rsidRPr="00784391" w:rsidRDefault="00A16C17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3.1.1 主要技術</w:t>
      </w:r>
    </w:p>
    <w:p w14:paraId="1E392D7F" w14:textId="2AFDFB05" w:rsidR="00A16C17" w:rsidRPr="00784391" w:rsidRDefault="00A16C17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 xml:space="preserve">3.2 </w:t>
      </w:r>
      <w:r w:rsidR="00190A3A" w:rsidRPr="00784391">
        <w:rPr>
          <w:rFonts w:asciiTheme="majorEastAsia" w:eastAsiaTheme="majorEastAsia" w:hAnsiTheme="majorEastAsia" w:cs="Noto Sans TC" w:hint="eastAsia"/>
        </w:rPr>
        <w:t>工</w:t>
      </w:r>
      <w:r w:rsidRPr="00784391">
        <w:rPr>
          <w:rFonts w:asciiTheme="majorEastAsia" w:eastAsiaTheme="majorEastAsia" w:hAnsiTheme="majorEastAsia" w:cs="標楷體" w:hint="eastAsia"/>
        </w:rPr>
        <w:t>具和技術的選擇理</w:t>
      </w:r>
      <w:r w:rsidRPr="00784391">
        <w:rPr>
          <w:rFonts w:asciiTheme="majorEastAsia" w:eastAsiaTheme="majorEastAsia" w:hAnsiTheme="majorEastAsia" w:cs="Noto Sans TC"/>
        </w:rPr>
        <w:t>由</w:t>
      </w:r>
    </w:p>
    <w:p w14:paraId="1B967892" w14:textId="20065948" w:rsidR="00A16C17" w:rsidRPr="00784391" w:rsidRDefault="00A16C17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3.3 處理流程</w:t>
      </w:r>
    </w:p>
    <w:p w14:paraId="3173B10D" w14:textId="583664B1" w:rsidR="00881AA2" w:rsidRPr="00784391" w:rsidRDefault="00881AA2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3.4 檔案關聯</w:t>
      </w:r>
    </w:p>
    <w:p w14:paraId="1BE14832" w14:textId="77777777" w:rsidR="00881AA2" w:rsidRPr="00784391" w:rsidRDefault="00881AA2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 xml:space="preserve">3.5 其他相關設計圖表 </w:t>
      </w:r>
    </w:p>
    <w:p w14:paraId="09D36FA4" w14:textId="30CF4D9D" w:rsidR="00881AA2" w:rsidRPr="00784391" w:rsidRDefault="00881AA2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3.5.1 系統架構圖</w:t>
      </w:r>
    </w:p>
    <w:p w14:paraId="5E54DF8D" w14:textId="3092A335" w:rsidR="00881AA2" w:rsidRPr="00784391" w:rsidRDefault="00881AA2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3.5.2 流程圖</w:t>
      </w:r>
    </w:p>
    <w:p w14:paraId="07057255" w14:textId="10897C39" w:rsidR="008E7006" w:rsidRPr="00784391" w:rsidRDefault="008E7006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3.5.3 使</w:t>
      </w:r>
      <w:r w:rsidR="00190A3A" w:rsidRPr="00784391">
        <w:rPr>
          <w:rFonts w:asciiTheme="majorEastAsia" w:eastAsiaTheme="majorEastAsia" w:hAnsiTheme="majorEastAsia" w:cs="Noto Sans TC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案例圖</w:t>
      </w:r>
      <w:r w:rsidRPr="00784391">
        <w:rPr>
          <w:rFonts w:asciiTheme="majorEastAsia" w:eastAsiaTheme="majorEastAsia" w:hAnsiTheme="majorEastAsia" w:cs="Noto Sans TC"/>
        </w:rPr>
        <w:t xml:space="preserve"> </w:t>
      </w:r>
      <w:r w:rsidRPr="00784391">
        <w:rPr>
          <w:rFonts w:asciiTheme="majorHAnsi" w:eastAsiaTheme="majorEastAsia" w:hAnsiTheme="majorHAnsi" w:cstheme="majorHAnsi"/>
        </w:rPr>
        <w:t>Use Case</w:t>
      </w:r>
    </w:p>
    <w:p w14:paraId="31B6FAD4" w14:textId="407DACED" w:rsidR="008E7006" w:rsidRPr="00784391" w:rsidRDefault="008E7006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 xml:space="preserve">3.5.4 </w:t>
      </w:r>
      <w:r w:rsidR="00190A3A" w:rsidRPr="00784391">
        <w:rPr>
          <w:rFonts w:asciiTheme="majorEastAsia" w:eastAsiaTheme="majorEastAsia" w:hAnsiTheme="majorEastAsia" w:cs="Noto Sans TC" w:hint="eastAsia"/>
        </w:rPr>
        <w:t>甘</w:t>
      </w:r>
      <w:r w:rsidRPr="00784391">
        <w:rPr>
          <w:rFonts w:asciiTheme="majorEastAsia" w:eastAsiaTheme="majorEastAsia" w:hAnsiTheme="majorEastAsia" w:cs="標楷體" w:hint="eastAsia"/>
        </w:rPr>
        <w:t>特</w:t>
      </w:r>
      <w:r w:rsidRPr="00784391">
        <w:rPr>
          <w:rFonts w:asciiTheme="majorEastAsia" w:eastAsiaTheme="majorEastAsia" w:hAnsiTheme="majorEastAsia" w:cs="Noto Sans TC"/>
        </w:rPr>
        <w:t>圖</w:t>
      </w:r>
    </w:p>
    <w:p w14:paraId="39F6362C" w14:textId="6053E929" w:rsidR="008E7006" w:rsidRPr="00784391" w:rsidRDefault="008E7006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 xml:space="preserve">3.5.5 活動圖 </w:t>
      </w:r>
      <w:r w:rsidRPr="00784391">
        <w:rPr>
          <w:rFonts w:asciiTheme="majorHAnsi" w:eastAsiaTheme="majorEastAsia" w:hAnsiTheme="majorHAnsi" w:cstheme="majorHAnsi"/>
        </w:rPr>
        <w:t>Activity Diagram</w:t>
      </w:r>
    </w:p>
    <w:p w14:paraId="1A2CF885" w14:textId="07BBE38B" w:rsidR="00CF2449" w:rsidRDefault="00CF2449" w:rsidP="009E46E5">
      <w:pPr>
        <w:ind w:firstLine="480"/>
        <w:rPr>
          <w:rFonts w:asciiTheme="minorEastAsia" w:hAnsiTheme="minorEastAsia" w:cs="Noto Sans TC"/>
        </w:rPr>
      </w:pPr>
    </w:p>
    <w:p w14:paraId="4E150E7B" w14:textId="77777777" w:rsidR="00CF2449" w:rsidRDefault="00CF2449">
      <w:pPr>
        <w:widowControl/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2478B0CC" w14:textId="0693189F" w:rsidR="00CF2449" w:rsidRPr="00784391" w:rsidRDefault="00CF2449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lastRenderedPageBreak/>
        <w:t>肆、系統開發</w:t>
      </w:r>
      <w:r w:rsidR="00190A3A" w:rsidRPr="00784391">
        <w:rPr>
          <w:rFonts w:asciiTheme="majorEastAsia" w:eastAsiaTheme="majorEastAsia" w:hAnsiTheme="majorEastAsia" w:cs="Noto Sans TC" w:hint="eastAsia"/>
        </w:rPr>
        <w:t>工</w:t>
      </w:r>
      <w:r w:rsidRPr="00784391">
        <w:rPr>
          <w:rFonts w:asciiTheme="majorEastAsia" w:eastAsiaTheme="majorEastAsia" w:hAnsiTheme="majorEastAsia" w:cs="標楷體" w:hint="eastAsia"/>
        </w:rPr>
        <w:t>具與使</w:t>
      </w:r>
      <w:r w:rsidR="00190A3A" w:rsidRPr="00784391">
        <w:rPr>
          <w:rFonts w:asciiTheme="majorEastAsia" w:eastAsiaTheme="majorEastAsia" w:hAnsiTheme="majorEastAsia" w:cs="標楷體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環境</w:t>
      </w:r>
      <w:r w:rsidRPr="00784391">
        <w:rPr>
          <w:rFonts w:asciiTheme="majorEastAsia" w:eastAsiaTheme="majorEastAsia" w:hAnsiTheme="majorEastAsia" w:cs="Noto Sans TC"/>
        </w:rPr>
        <w:t xml:space="preserve"> </w:t>
      </w:r>
    </w:p>
    <w:p w14:paraId="74AE776F" w14:textId="0A1C15B7" w:rsidR="00CF2449" w:rsidRPr="00784391" w:rsidRDefault="00CF2449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4.1 詳細說明使</w:t>
      </w:r>
      <w:r w:rsidR="00190A3A" w:rsidRPr="00784391">
        <w:rPr>
          <w:rFonts w:asciiTheme="majorEastAsia" w:eastAsiaTheme="majorEastAsia" w:hAnsiTheme="majorEastAsia" w:cs="Noto Sans TC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的開發</w:t>
      </w:r>
      <w:r w:rsidR="00190A3A" w:rsidRPr="00784391">
        <w:rPr>
          <w:rFonts w:asciiTheme="majorEastAsia" w:eastAsiaTheme="majorEastAsia" w:hAnsiTheme="majorEastAsia" w:cs="標楷體" w:hint="eastAsia"/>
        </w:rPr>
        <w:t>工</w:t>
      </w:r>
      <w:r w:rsidRPr="00784391">
        <w:rPr>
          <w:rFonts w:asciiTheme="majorEastAsia" w:eastAsiaTheme="majorEastAsia" w:hAnsiTheme="majorEastAsia" w:cs="標楷體" w:hint="eastAsia"/>
        </w:rPr>
        <w:t>具</w:t>
      </w:r>
      <w:r w:rsidRPr="00784391">
        <w:rPr>
          <w:rFonts w:asciiTheme="majorEastAsia" w:eastAsiaTheme="majorEastAsia" w:hAnsiTheme="majorEastAsia" w:cs="Noto Sans TC"/>
        </w:rPr>
        <w:t xml:space="preserve"> </w:t>
      </w:r>
    </w:p>
    <w:p w14:paraId="15FC364D" w14:textId="709481C2" w:rsidR="00CF2449" w:rsidRDefault="00CF2449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4.1.1 後端開發</w:t>
      </w:r>
      <w:r w:rsidR="00190A3A" w:rsidRPr="00784391">
        <w:rPr>
          <w:rFonts w:asciiTheme="majorEastAsia" w:eastAsiaTheme="majorEastAsia" w:hAnsiTheme="majorEastAsia" w:cs="Noto Sans TC" w:hint="eastAsia"/>
        </w:rPr>
        <w:t>工</w:t>
      </w:r>
      <w:r w:rsidRPr="00784391">
        <w:rPr>
          <w:rFonts w:asciiTheme="majorEastAsia" w:eastAsiaTheme="majorEastAsia" w:hAnsiTheme="majorEastAsia" w:cs="Noto Sans TC"/>
        </w:rPr>
        <w:t>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6514"/>
      </w:tblGrid>
      <w:tr w:rsidR="004565AE" w14:paraId="465035BE" w14:textId="77777777" w:rsidTr="004565AE">
        <w:trPr>
          <w:trHeight w:hRule="exact" w:val="2217"/>
        </w:trPr>
        <w:tc>
          <w:tcPr>
            <w:tcW w:w="2263" w:type="dxa"/>
          </w:tcPr>
          <w:p w14:paraId="1646D9BD" w14:textId="171CFEDF" w:rsidR="00373899" w:rsidRDefault="00B04FF5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/>
                <w:noProof/>
              </w:rPr>
              <w:drawing>
                <wp:anchor distT="0" distB="0" distL="114300" distR="114300" simplePos="0" relativeHeight="251658240" behindDoc="1" locked="0" layoutInCell="1" allowOverlap="1" wp14:anchorId="4E6A7E90" wp14:editId="6A9D105C">
                  <wp:simplePos x="0" y="0"/>
                  <wp:positionH relativeFrom="column">
                    <wp:posOffset>30736</wp:posOffset>
                  </wp:positionH>
                  <wp:positionV relativeFrom="paragraph">
                    <wp:posOffset>224155</wp:posOffset>
                  </wp:positionV>
                  <wp:extent cx="1239520" cy="906145"/>
                  <wp:effectExtent l="0" t="0" r="0" b="8255"/>
                  <wp:wrapTight wrapText="bothSides">
                    <wp:wrapPolygon edited="0">
                      <wp:start x="0" y="0"/>
                      <wp:lineTo x="0" y="21343"/>
                      <wp:lineTo x="21246" y="21343"/>
                      <wp:lineTo x="21246" y="0"/>
                      <wp:lineTo x="0" y="0"/>
                    </wp:wrapPolygon>
                  </wp:wrapTight>
                  <wp:docPr id="1801502980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906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14" w:type="dxa"/>
          </w:tcPr>
          <w:p w14:paraId="1E2DE475" w14:textId="49F03943" w:rsidR="00373899" w:rsidRDefault="0060185A" w:rsidP="009E46E5">
            <w:pPr>
              <w:ind w:firstLineChars="0" w:firstLine="0"/>
              <w:rPr>
                <w:rFonts w:eastAsiaTheme="majorEastAsia" w:cstheme="minorHAnsi"/>
              </w:rPr>
            </w:pPr>
            <w:proofErr w:type="spellStart"/>
            <w:r w:rsidRPr="006D722F">
              <w:rPr>
                <w:rFonts w:eastAsiaTheme="majorEastAsia" w:cstheme="minorHAnsi"/>
              </w:rPr>
              <w:t>Ollama</w:t>
            </w:r>
            <w:proofErr w:type="spellEnd"/>
            <w:r w:rsidR="00B7115F">
              <w:rPr>
                <w:rFonts w:eastAsiaTheme="majorEastAsia" w:cstheme="minorHAnsi" w:hint="eastAsia"/>
              </w:rPr>
              <w:t>：</w:t>
            </w:r>
          </w:p>
          <w:p w14:paraId="371BF344" w14:textId="46F0B69A" w:rsidR="00F13B27" w:rsidRPr="006D722F" w:rsidRDefault="001C3789" w:rsidP="00F13B27">
            <w:pPr>
              <w:ind w:firstLineChars="0" w:firstLine="0"/>
              <w:rPr>
                <w:rFonts w:eastAsiaTheme="majorEastAsia" w:cstheme="minorHAnsi"/>
              </w:rPr>
            </w:pPr>
            <w:r w:rsidRPr="001C3789">
              <w:rPr>
                <w:rFonts w:eastAsiaTheme="majorEastAsia" w:cstheme="minorHAnsi"/>
              </w:rPr>
              <w:t>一個可在本地運行的大語言模型平台，提供聊天與推理功能，支援自訂模型與</w:t>
            </w:r>
            <w:r w:rsidRPr="001C3789">
              <w:rPr>
                <w:rFonts w:eastAsiaTheme="majorEastAsia" w:cstheme="minorHAnsi"/>
              </w:rPr>
              <w:t xml:space="preserve"> API </w:t>
            </w:r>
            <w:r w:rsidRPr="001C3789">
              <w:rPr>
                <w:rFonts w:eastAsiaTheme="majorEastAsia" w:cstheme="minorHAnsi"/>
              </w:rPr>
              <w:t>整合，方便應用於後端系統與研究環境。</w:t>
            </w:r>
          </w:p>
        </w:tc>
      </w:tr>
      <w:tr w:rsidR="004565AE" w14:paraId="676C3016" w14:textId="77777777" w:rsidTr="004565AE">
        <w:trPr>
          <w:trHeight w:hRule="exact" w:val="2270"/>
        </w:trPr>
        <w:tc>
          <w:tcPr>
            <w:tcW w:w="2263" w:type="dxa"/>
          </w:tcPr>
          <w:p w14:paraId="0E2AA327" w14:textId="19D49D3C" w:rsidR="00373899" w:rsidRDefault="00CC2E1F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445CF0E" wp14:editId="6387D642">
                  <wp:simplePos x="0" y="0"/>
                  <wp:positionH relativeFrom="column">
                    <wp:posOffset>320</wp:posOffset>
                  </wp:positionH>
                  <wp:positionV relativeFrom="paragraph">
                    <wp:posOffset>314832</wp:posOffset>
                  </wp:positionV>
                  <wp:extent cx="1296035" cy="829945"/>
                  <wp:effectExtent l="0" t="0" r="0" b="8255"/>
                  <wp:wrapTight wrapText="bothSides">
                    <wp:wrapPolygon edited="0">
                      <wp:start x="0" y="0"/>
                      <wp:lineTo x="0" y="21319"/>
                      <wp:lineTo x="21272" y="21319"/>
                      <wp:lineTo x="21272" y="0"/>
                      <wp:lineTo x="0" y="0"/>
                    </wp:wrapPolygon>
                  </wp:wrapTight>
                  <wp:docPr id="1583505508" name="圖片 5" descr="OpenAI 真开源了！gpt-oss 本地快速运行教程，支持macos 和Windows – 托尼不是塔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OpenAI 真开源了！gpt-oss 本地快速运行教程，支持macos 和Windows – 托尼不是塔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92" t="21773" r="5349" b="220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3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14" w:type="dxa"/>
          </w:tcPr>
          <w:p w14:paraId="6EC9A9BA" w14:textId="10876961" w:rsidR="00373899" w:rsidRDefault="00F854DD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D722F">
              <w:rPr>
                <w:rFonts w:eastAsiaTheme="majorEastAsia" w:cstheme="minorHAnsi"/>
              </w:rPr>
              <w:t>gpt-oss-20b</w:t>
            </w:r>
            <w:r w:rsidR="00D770F9">
              <w:rPr>
                <w:rFonts w:eastAsiaTheme="majorEastAsia" w:cstheme="minorHAnsi" w:hint="eastAsia"/>
              </w:rPr>
              <w:t>：</w:t>
            </w:r>
          </w:p>
          <w:p w14:paraId="14C1BC94" w14:textId="2D50C021" w:rsidR="00B039BD" w:rsidRPr="00B039BD" w:rsidRDefault="00DB4E69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DB4E69">
              <w:rPr>
                <w:rFonts w:eastAsiaTheme="majorEastAsia" w:cstheme="minorHAnsi"/>
              </w:rPr>
              <w:t>一個開源的</w:t>
            </w:r>
            <w:r w:rsidRPr="00DB4E69">
              <w:rPr>
                <w:rFonts w:eastAsiaTheme="majorEastAsia" w:cstheme="minorHAnsi"/>
              </w:rPr>
              <w:t xml:space="preserve"> 200 </w:t>
            </w:r>
            <w:r w:rsidRPr="00DB4E69">
              <w:rPr>
                <w:rFonts w:eastAsiaTheme="majorEastAsia" w:cstheme="minorHAnsi"/>
              </w:rPr>
              <w:t>億參數語言模型，可在本地環境中運行，用於文本生成、對話與問答任務。支援微調與整合，適合研究與應用開發。</w:t>
            </w:r>
          </w:p>
        </w:tc>
      </w:tr>
      <w:tr w:rsidR="004565AE" w14:paraId="0E107585" w14:textId="77777777" w:rsidTr="004565AE">
        <w:trPr>
          <w:trHeight w:val="1679"/>
        </w:trPr>
        <w:tc>
          <w:tcPr>
            <w:tcW w:w="2263" w:type="dxa"/>
          </w:tcPr>
          <w:p w14:paraId="3C7DB048" w14:textId="09C73781" w:rsidR="00373899" w:rsidRDefault="00D20643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/>
                <w:noProof/>
              </w:rPr>
              <w:drawing>
                <wp:anchor distT="0" distB="0" distL="114300" distR="114300" simplePos="0" relativeHeight="251662336" behindDoc="1" locked="0" layoutInCell="1" allowOverlap="1" wp14:anchorId="62623AA6" wp14:editId="2DB41AF7">
                  <wp:simplePos x="0" y="0"/>
                  <wp:positionH relativeFrom="column">
                    <wp:posOffset>-30603</wp:posOffset>
                  </wp:positionH>
                  <wp:positionV relativeFrom="paragraph">
                    <wp:posOffset>118425</wp:posOffset>
                  </wp:positionV>
                  <wp:extent cx="1350291" cy="852928"/>
                  <wp:effectExtent l="0" t="0" r="2540" b="4445"/>
                  <wp:wrapNone/>
                  <wp:docPr id="144643162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291" cy="8529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14" w:type="dxa"/>
          </w:tcPr>
          <w:p w14:paraId="4DC7AEAF" w14:textId="608287E4" w:rsidR="00373899" w:rsidRDefault="00326E5C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326E5C">
              <w:rPr>
                <w:rFonts w:eastAsiaTheme="majorEastAsia" w:cstheme="minorHAnsi"/>
              </w:rPr>
              <w:t>NUTN-KWS/Whisper-Taiwanese-model-v0.5</w:t>
            </w:r>
            <w:r w:rsidR="00D770F9">
              <w:rPr>
                <w:rFonts w:eastAsiaTheme="majorEastAsia" w:cstheme="minorHAnsi" w:hint="eastAsia"/>
              </w:rPr>
              <w:t>：</w:t>
            </w:r>
          </w:p>
          <w:p w14:paraId="3CE09066" w14:textId="4C1282C1" w:rsidR="00CF6A7E" w:rsidRPr="00326E5C" w:rsidRDefault="006B5B6A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B5B6A">
              <w:rPr>
                <w:rFonts w:eastAsiaTheme="majorEastAsia" w:cstheme="minorHAnsi"/>
              </w:rPr>
              <w:t>一個針對台語優化的語音辨識模型，可提升使用者台語語音輸入的準確性，適合應用於語音互動與方言研究。</w:t>
            </w:r>
          </w:p>
        </w:tc>
      </w:tr>
      <w:tr w:rsidR="004565AE" w14:paraId="5870592B" w14:textId="77777777" w:rsidTr="004565AE">
        <w:trPr>
          <w:trHeight w:val="2148"/>
        </w:trPr>
        <w:tc>
          <w:tcPr>
            <w:tcW w:w="2263" w:type="dxa"/>
          </w:tcPr>
          <w:p w14:paraId="28792857" w14:textId="04FD333C" w:rsidR="00373899" w:rsidRDefault="005A16B8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684746D" wp14:editId="5D1A0202">
                  <wp:simplePos x="0" y="0"/>
                  <wp:positionH relativeFrom="column">
                    <wp:posOffset>1334</wp:posOffset>
                  </wp:positionH>
                  <wp:positionV relativeFrom="paragraph">
                    <wp:posOffset>41910</wp:posOffset>
                  </wp:positionV>
                  <wp:extent cx="1277940" cy="1277940"/>
                  <wp:effectExtent l="0" t="0" r="0" b="0"/>
                  <wp:wrapNone/>
                  <wp:docPr id="1252256149" name="圖片 6" descr="意傳科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意傳科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940" cy="127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14" w:type="dxa"/>
          </w:tcPr>
          <w:p w14:paraId="3BD9641D" w14:textId="5243B359" w:rsidR="0061675F" w:rsidRPr="005E2B59" w:rsidRDefault="00B67000" w:rsidP="0061675F">
            <w:pPr>
              <w:ind w:firstLineChars="0" w:firstLine="0"/>
              <w:rPr>
                <w:rFonts w:eastAsiaTheme="majorEastAsia" w:cstheme="minorHAnsi"/>
              </w:rPr>
            </w:pPr>
            <w:proofErr w:type="gramStart"/>
            <w:r>
              <w:rPr>
                <w:rFonts w:asciiTheme="majorEastAsia" w:eastAsiaTheme="majorEastAsia" w:hAnsiTheme="majorEastAsia" w:cs="Noto Sans TC" w:hint="eastAsia"/>
              </w:rPr>
              <w:t>意傳科技</w:t>
            </w:r>
            <w:r w:rsidR="006C3737">
              <w:rPr>
                <w:rFonts w:asciiTheme="majorEastAsia" w:eastAsiaTheme="majorEastAsia" w:hAnsiTheme="majorEastAsia" w:cs="Noto Sans TC" w:hint="eastAsia"/>
              </w:rPr>
              <w:t>—</w:t>
            </w:r>
            <w:r w:rsidR="005E2B59">
              <w:rPr>
                <w:rFonts w:asciiTheme="majorEastAsia" w:eastAsiaTheme="majorEastAsia" w:hAnsiTheme="majorEastAsia" w:cs="Noto Sans TC" w:hint="eastAsia"/>
              </w:rPr>
              <w:t>—</w:t>
            </w:r>
            <w:proofErr w:type="gramEnd"/>
            <w:r w:rsidR="00860752" w:rsidRPr="00860752">
              <w:rPr>
                <w:rFonts w:asciiTheme="majorEastAsia" w:eastAsiaTheme="majorEastAsia" w:hAnsiTheme="majorEastAsia" w:cs="Noto Sans TC" w:hint="eastAsia"/>
              </w:rPr>
              <w:t>台灣媠聲</w:t>
            </w:r>
            <w:r w:rsidR="00682750" w:rsidRPr="00860752">
              <w:rPr>
                <w:rFonts w:eastAsiaTheme="majorEastAsia" w:cstheme="minorHAnsi"/>
              </w:rPr>
              <w:t>i3thuan5/</w:t>
            </w:r>
            <w:proofErr w:type="spellStart"/>
            <w:r w:rsidR="00682750" w:rsidRPr="00860752">
              <w:rPr>
                <w:rFonts w:eastAsiaTheme="majorEastAsia" w:cstheme="minorHAnsi"/>
              </w:rPr>
              <w:t>SuiSiann-HunLian</w:t>
            </w:r>
            <w:proofErr w:type="spellEnd"/>
            <w:r w:rsidR="005E2B59">
              <w:rPr>
                <w:rFonts w:eastAsiaTheme="majorEastAsia" w:cstheme="minorHAnsi" w:hint="eastAsia"/>
              </w:rPr>
              <w:t>：</w:t>
            </w:r>
          </w:p>
          <w:p w14:paraId="4B0D4DD9" w14:textId="117AF1C8" w:rsidR="0061675F" w:rsidRPr="00477927" w:rsidRDefault="00477927" w:rsidP="0061675F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 w:rsidRPr="00477927">
              <w:rPr>
                <w:rFonts w:asciiTheme="majorEastAsia" w:eastAsiaTheme="majorEastAsia" w:hAnsiTheme="majorEastAsia" w:cs="Noto Sans TC"/>
              </w:rPr>
              <w:t>一個支援台語文字轉語音的系統，</w:t>
            </w:r>
            <w:proofErr w:type="gramStart"/>
            <w:r w:rsidRPr="00477927">
              <w:rPr>
                <w:rFonts w:asciiTheme="majorEastAsia" w:eastAsiaTheme="majorEastAsia" w:hAnsiTheme="majorEastAsia" w:cs="Noto Sans TC"/>
              </w:rPr>
              <w:t>兼容台羅</w:t>
            </w:r>
            <w:proofErr w:type="gramEnd"/>
            <w:r w:rsidRPr="00477927">
              <w:rPr>
                <w:rFonts w:asciiTheme="majorEastAsia" w:eastAsiaTheme="majorEastAsia" w:hAnsiTheme="majorEastAsia" w:cs="Noto Sans TC"/>
              </w:rPr>
              <w:t>拼音數字調格式，並透過微分段與靜音處理提升自然度，最終以高品質合併技術生成清晰流暢的語音輸出。</w:t>
            </w:r>
          </w:p>
        </w:tc>
      </w:tr>
      <w:tr w:rsidR="004565AE" w14:paraId="69979603" w14:textId="77777777" w:rsidTr="004565AE">
        <w:trPr>
          <w:trHeight w:val="1970"/>
        </w:trPr>
        <w:tc>
          <w:tcPr>
            <w:tcW w:w="2263" w:type="dxa"/>
          </w:tcPr>
          <w:p w14:paraId="6919B091" w14:textId="00A3271E" w:rsidR="00373899" w:rsidRDefault="004565AE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/>
                <w:noProof/>
              </w:rPr>
              <w:drawing>
                <wp:anchor distT="0" distB="0" distL="114300" distR="114300" simplePos="0" relativeHeight="251663360" behindDoc="1" locked="0" layoutInCell="1" allowOverlap="1" wp14:anchorId="66DBDAF3" wp14:editId="6E844FBF">
                  <wp:simplePos x="0" y="0"/>
                  <wp:positionH relativeFrom="column">
                    <wp:posOffset>-15934</wp:posOffset>
                  </wp:positionH>
                  <wp:positionV relativeFrom="paragraph">
                    <wp:posOffset>195836</wp:posOffset>
                  </wp:positionV>
                  <wp:extent cx="1313441" cy="1313441"/>
                  <wp:effectExtent l="0" t="0" r="1270" b="1270"/>
                  <wp:wrapNone/>
                  <wp:docPr id="101929522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441" cy="13134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14" w:type="dxa"/>
          </w:tcPr>
          <w:p w14:paraId="0B9E8D82" w14:textId="77777777" w:rsidR="00E24CE8" w:rsidRPr="00E24CE8" w:rsidRDefault="00E24CE8" w:rsidP="00E24CE8">
            <w:pPr>
              <w:ind w:firstLineChars="0" w:firstLine="0"/>
              <w:rPr>
                <w:rFonts w:eastAsiaTheme="majorEastAsia" w:cstheme="minorHAnsi"/>
              </w:rPr>
            </w:pPr>
            <w:r w:rsidRPr="00E24CE8">
              <w:rPr>
                <w:rFonts w:eastAsiaTheme="majorEastAsia" w:cstheme="minorHAnsi" w:hint="eastAsia"/>
              </w:rPr>
              <w:t>API</w:t>
            </w:r>
            <w:r w:rsidRPr="00E24CE8">
              <w:rPr>
                <w:rFonts w:eastAsiaTheme="majorEastAsia" w:cstheme="minorHAnsi" w:hint="eastAsia"/>
              </w:rPr>
              <w:t>：</w:t>
            </w:r>
          </w:p>
          <w:p w14:paraId="1997A4BD" w14:textId="5CA76108" w:rsidR="00373899" w:rsidRPr="006D722F" w:rsidRDefault="00E24CE8" w:rsidP="00E24CE8">
            <w:pPr>
              <w:ind w:firstLineChars="0" w:firstLine="0"/>
              <w:rPr>
                <w:rFonts w:eastAsiaTheme="majorEastAsia" w:cstheme="minorHAnsi"/>
              </w:rPr>
            </w:pPr>
            <w:r w:rsidRPr="00E24CE8">
              <w:rPr>
                <w:rFonts w:eastAsiaTheme="majorEastAsia" w:cstheme="minorHAnsi" w:hint="eastAsia"/>
              </w:rPr>
              <w:t>應用程式介面，提供標準化的請求</w:t>
            </w:r>
            <w:r w:rsidRPr="00E24CE8">
              <w:rPr>
                <w:rFonts w:eastAsiaTheme="majorEastAsia" w:cstheme="minorHAnsi" w:hint="eastAsia"/>
              </w:rPr>
              <w:t>/</w:t>
            </w:r>
            <w:r w:rsidRPr="00E24CE8">
              <w:rPr>
                <w:rFonts w:eastAsiaTheme="majorEastAsia" w:cstheme="minorHAnsi" w:hint="eastAsia"/>
              </w:rPr>
              <w:t>回應規格（常見為</w:t>
            </w:r>
            <w:r w:rsidRPr="00E24CE8">
              <w:rPr>
                <w:rFonts w:eastAsiaTheme="majorEastAsia" w:cstheme="minorHAnsi" w:hint="eastAsia"/>
              </w:rPr>
              <w:t xml:space="preserve"> HTTP+JSON</w:t>
            </w:r>
            <w:r w:rsidRPr="00E24CE8">
              <w:rPr>
                <w:rFonts w:eastAsiaTheme="majorEastAsia" w:cstheme="minorHAnsi" w:hint="eastAsia"/>
              </w:rPr>
              <w:t>），用於在服務之間交換資料與觸發功能；可搭配金</w:t>
            </w:r>
            <w:proofErr w:type="gramStart"/>
            <w:r w:rsidRPr="00E24CE8">
              <w:rPr>
                <w:rFonts w:eastAsiaTheme="majorEastAsia" w:cstheme="minorHAnsi" w:hint="eastAsia"/>
              </w:rPr>
              <w:t>鑰</w:t>
            </w:r>
            <w:proofErr w:type="gramEnd"/>
            <w:r w:rsidRPr="00E24CE8">
              <w:rPr>
                <w:rFonts w:eastAsiaTheme="majorEastAsia" w:cstheme="minorHAnsi" w:hint="eastAsia"/>
              </w:rPr>
              <w:t>驗證、速率限制與版本管理，便於前後端或外部系統整合。</w:t>
            </w:r>
          </w:p>
        </w:tc>
      </w:tr>
    </w:tbl>
    <w:p w14:paraId="09C8665C" w14:textId="145EDF97" w:rsidR="000745BC" w:rsidRDefault="000745B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lastRenderedPageBreak/>
        <w:t>4.1.2 前端開發</w:t>
      </w:r>
      <w:r w:rsidR="00190A3A" w:rsidRPr="00784391">
        <w:rPr>
          <w:rFonts w:asciiTheme="majorEastAsia" w:eastAsiaTheme="majorEastAsia" w:hAnsiTheme="majorEastAsia" w:cs="Noto Sans TC" w:hint="eastAsia"/>
        </w:rPr>
        <w:t>工</w:t>
      </w:r>
      <w:r w:rsidRPr="00784391">
        <w:rPr>
          <w:rFonts w:asciiTheme="majorEastAsia" w:eastAsiaTheme="majorEastAsia" w:hAnsiTheme="majorEastAsia" w:cs="Noto Sans TC"/>
        </w:rPr>
        <w:t>具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655"/>
      </w:tblGrid>
      <w:tr w:rsidR="00EA199D" w14:paraId="53DF2EB7" w14:textId="77777777" w:rsidTr="008208B5">
        <w:trPr>
          <w:trHeight w:val="1714"/>
        </w:trPr>
        <w:tc>
          <w:tcPr>
            <w:tcW w:w="2122" w:type="dxa"/>
          </w:tcPr>
          <w:p w14:paraId="290E4521" w14:textId="3886BDAC" w:rsidR="00EA199D" w:rsidRDefault="008208B5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40C71FC4" wp14:editId="64F444BA">
                  <wp:simplePos x="0" y="0"/>
                  <wp:positionH relativeFrom="column">
                    <wp:posOffset>192282</wp:posOffset>
                  </wp:positionH>
                  <wp:positionV relativeFrom="paragraph">
                    <wp:posOffset>126301</wp:posOffset>
                  </wp:positionV>
                  <wp:extent cx="837559" cy="837559"/>
                  <wp:effectExtent l="0" t="0" r="1270" b="1270"/>
                  <wp:wrapNone/>
                  <wp:docPr id="921550616" name="圖片 4" descr="Figma Brand Usage Guidelines | Fig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igma Brand Usage Guidelines | Figm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59" cy="837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4AFABFE5" w14:textId="77777777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Figma</w:t>
            </w:r>
            <w:r w:rsidR="003B0A56">
              <w:rPr>
                <w:rFonts w:eastAsiaTheme="majorEastAsia" w:cstheme="minorHAnsi" w:hint="eastAsia"/>
              </w:rPr>
              <w:t>：</w:t>
            </w:r>
          </w:p>
          <w:p w14:paraId="237ED5DC" w14:textId="71781F28" w:rsidR="003B0A56" w:rsidRPr="003B0A56" w:rsidRDefault="009306A9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9306A9">
              <w:rPr>
                <w:rFonts w:eastAsiaTheme="majorEastAsia" w:cstheme="minorHAnsi"/>
              </w:rPr>
              <w:t>一個基於雲端的協作式介面設計工具，支援多人即時編輯，常用於</w:t>
            </w:r>
            <w:r w:rsidRPr="009306A9">
              <w:rPr>
                <w:rFonts w:eastAsiaTheme="majorEastAsia" w:cstheme="minorHAnsi"/>
              </w:rPr>
              <w:t xml:space="preserve"> UI/UX </w:t>
            </w:r>
            <w:r w:rsidRPr="009306A9">
              <w:rPr>
                <w:rFonts w:eastAsiaTheme="majorEastAsia" w:cstheme="minorHAnsi"/>
              </w:rPr>
              <w:t>原型設計與視覺規劃。</w:t>
            </w:r>
          </w:p>
        </w:tc>
      </w:tr>
      <w:tr w:rsidR="00EA199D" w14:paraId="21D1A676" w14:textId="77777777" w:rsidTr="00577146">
        <w:trPr>
          <w:trHeight w:val="1620"/>
        </w:trPr>
        <w:tc>
          <w:tcPr>
            <w:tcW w:w="2122" w:type="dxa"/>
          </w:tcPr>
          <w:p w14:paraId="340FFB7F" w14:textId="2B76339C" w:rsidR="00EA199D" w:rsidRDefault="0006481D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7B26A42A" wp14:editId="256F4E43">
                  <wp:simplePos x="0" y="0"/>
                  <wp:positionH relativeFrom="column">
                    <wp:posOffset>-7049</wp:posOffset>
                  </wp:positionH>
                  <wp:positionV relativeFrom="paragraph">
                    <wp:posOffset>163835</wp:posOffset>
                  </wp:positionV>
                  <wp:extent cx="1210310" cy="741045"/>
                  <wp:effectExtent l="0" t="0" r="8890" b="1905"/>
                  <wp:wrapNone/>
                  <wp:docPr id="856263099" name="圖片 1" descr="Node.js - 维基百科，自由的百科全书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de.js - 维基百科，自由的百科全书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310" cy="74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55" w:type="dxa"/>
          </w:tcPr>
          <w:p w14:paraId="2412EAD8" w14:textId="77777777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Node.js</w:t>
            </w:r>
            <w:r w:rsidR="00DC40F0">
              <w:rPr>
                <w:rFonts w:eastAsiaTheme="majorEastAsia" w:cstheme="minorHAnsi" w:hint="eastAsia"/>
              </w:rPr>
              <w:t>：</w:t>
            </w:r>
          </w:p>
          <w:p w14:paraId="643008E2" w14:textId="3C2F1831" w:rsidR="00DC40F0" w:rsidRPr="006756B4" w:rsidRDefault="00DC40F0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DC40F0">
              <w:rPr>
                <w:rFonts w:eastAsiaTheme="majorEastAsia" w:cstheme="minorHAnsi"/>
              </w:rPr>
              <w:t>一個基於</w:t>
            </w:r>
            <w:r w:rsidRPr="00DC40F0">
              <w:rPr>
                <w:rFonts w:eastAsiaTheme="majorEastAsia" w:cstheme="minorHAnsi"/>
              </w:rPr>
              <w:t xml:space="preserve"> Chrome V8 </w:t>
            </w:r>
            <w:r w:rsidRPr="00DC40F0">
              <w:rPr>
                <w:rFonts w:eastAsiaTheme="majorEastAsia" w:cstheme="minorHAnsi"/>
              </w:rPr>
              <w:t>引擎的</w:t>
            </w:r>
            <w:r w:rsidRPr="00DC40F0">
              <w:rPr>
                <w:rFonts w:eastAsiaTheme="majorEastAsia" w:cstheme="minorHAnsi"/>
              </w:rPr>
              <w:t xml:space="preserve"> JavaScript </w:t>
            </w:r>
            <w:r w:rsidRPr="00DC40F0">
              <w:rPr>
                <w:rFonts w:eastAsiaTheme="majorEastAsia" w:cstheme="minorHAnsi"/>
              </w:rPr>
              <w:t>執行環境，適合開發高效能、非同步的伺服器端應用程式。</w:t>
            </w:r>
          </w:p>
        </w:tc>
      </w:tr>
      <w:tr w:rsidR="00EA199D" w14:paraId="02CBE4F4" w14:textId="77777777" w:rsidTr="00577146">
        <w:trPr>
          <w:trHeight w:val="1620"/>
        </w:trPr>
        <w:tc>
          <w:tcPr>
            <w:tcW w:w="2122" w:type="dxa"/>
          </w:tcPr>
          <w:p w14:paraId="02EBC6FA" w14:textId="476D0B7A" w:rsidR="00EA199D" w:rsidRDefault="007D42D9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6A2FDDD" wp14:editId="7B2F50B2">
                  <wp:simplePos x="0" y="0"/>
                  <wp:positionH relativeFrom="column">
                    <wp:posOffset>-30101</wp:posOffset>
                  </wp:positionH>
                  <wp:positionV relativeFrom="paragraph">
                    <wp:posOffset>179134</wp:posOffset>
                  </wp:positionV>
                  <wp:extent cx="1259537" cy="660827"/>
                  <wp:effectExtent l="0" t="0" r="0" b="6350"/>
                  <wp:wrapNone/>
                  <wp:docPr id="4813605" name="圖片 5" descr="5 種TypeScript 小技巧| Ja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5 種TypeScript 小技巧| Ja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537" cy="660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35944964" w14:textId="77777777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TypeScript</w:t>
            </w:r>
            <w:r w:rsidR="00DC40F0">
              <w:rPr>
                <w:rFonts w:eastAsiaTheme="majorEastAsia" w:cstheme="minorHAnsi" w:hint="eastAsia"/>
              </w:rPr>
              <w:t>：</w:t>
            </w:r>
          </w:p>
          <w:p w14:paraId="2A3D0A96" w14:textId="3716F42C" w:rsidR="00B94327" w:rsidRPr="006756B4" w:rsidRDefault="00B94327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B94327">
              <w:rPr>
                <w:rFonts w:eastAsiaTheme="majorEastAsia" w:cstheme="minorHAnsi"/>
              </w:rPr>
              <w:t>由微軟開發的</w:t>
            </w:r>
            <w:r w:rsidRPr="00B94327">
              <w:rPr>
                <w:rFonts w:eastAsiaTheme="majorEastAsia" w:cstheme="minorHAnsi"/>
              </w:rPr>
              <w:t xml:space="preserve"> JavaScript </w:t>
            </w:r>
            <w:proofErr w:type="gramStart"/>
            <w:r w:rsidRPr="00B94327">
              <w:rPr>
                <w:rFonts w:eastAsiaTheme="majorEastAsia" w:cstheme="minorHAnsi"/>
              </w:rPr>
              <w:t>超集</w:t>
            </w:r>
            <w:proofErr w:type="gramEnd"/>
            <w:r w:rsidRPr="00B94327">
              <w:rPr>
                <w:rFonts w:eastAsiaTheme="majorEastAsia" w:cstheme="minorHAnsi"/>
              </w:rPr>
              <w:t>，提供靜態型別檢查與更嚴謹的程式結構，提升大型專案的可維護性。</w:t>
            </w:r>
          </w:p>
        </w:tc>
      </w:tr>
      <w:tr w:rsidR="00EA199D" w14:paraId="01F2D7A9" w14:textId="77777777" w:rsidTr="00577146">
        <w:trPr>
          <w:trHeight w:val="1620"/>
        </w:trPr>
        <w:tc>
          <w:tcPr>
            <w:tcW w:w="2122" w:type="dxa"/>
          </w:tcPr>
          <w:p w14:paraId="631B218E" w14:textId="47A3BD2B" w:rsidR="00EA199D" w:rsidRDefault="00650F2A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65120D00" wp14:editId="187864A8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288354</wp:posOffset>
                  </wp:positionV>
                  <wp:extent cx="1281505" cy="430306"/>
                  <wp:effectExtent l="0" t="0" r="0" b="8255"/>
                  <wp:wrapNone/>
                  <wp:docPr id="1904580523" name="圖片 6" descr="Why Choose React? An atmail perspective - email compa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Why Choose React? An atmail perspective - email compa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05" cy="430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5E499E37" w14:textId="77777777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React</w:t>
            </w:r>
            <w:r w:rsidR="00B94327">
              <w:rPr>
                <w:rFonts w:eastAsiaTheme="majorEastAsia" w:cstheme="minorHAnsi" w:hint="eastAsia"/>
              </w:rPr>
              <w:t>：</w:t>
            </w:r>
          </w:p>
          <w:p w14:paraId="22E33848" w14:textId="1F7C66B9" w:rsidR="00B94327" w:rsidRPr="006756B4" w:rsidRDefault="00B94327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B94327">
              <w:rPr>
                <w:rFonts w:eastAsiaTheme="majorEastAsia" w:cstheme="minorHAnsi"/>
              </w:rPr>
              <w:t>由</w:t>
            </w:r>
            <w:r w:rsidRPr="00B94327">
              <w:rPr>
                <w:rFonts w:eastAsiaTheme="majorEastAsia" w:cstheme="minorHAnsi"/>
              </w:rPr>
              <w:t xml:space="preserve"> Meta </w:t>
            </w:r>
            <w:r w:rsidRPr="00B94327">
              <w:rPr>
                <w:rFonts w:eastAsiaTheme="majorEastAsia" w:cstheme="minorHAnsi"/>
              </w:rPr>
              <w:t>開發的前端框架，採用組件化設計與虛擬</w:t>
            </w:r>
            <w:r w:rsidRPr="00B94327">
              <w:rPr>
                <w:rFonts w:eastAsiaTheme="majorEastAsia" w:cstheme="minorHAnsi"/>
              </w:rPr>
              <w:t xml:space="preserve"> DOM </w:t>
            </w:r>
            <w:r w:rsidRPr="00B94327">
              <w:rPr>
                <w:rFonts w:eastAsiaTheme="majorEastAsia" w:cstheme="minorHAnsi"/>
              </w:rPr>
              <w:t>技術，用於快速構建互動式使用者介面。</w:t>
            </w:r>
          </w:p>
        </w:tc>
      </w:tr>
      <w:tr w:rsidR="00EA199D" w14:paraId="1C64843F" w14:textId="77777777" w:rsidTr="00577146">
        <w:trPr>
          <w:trHeight w:val="1620"/>
        </w:trPr>
        <w:tc>
          <w:tcPr>
            <w:tcW w:w="2122" w:type="dxa"/>
          </w:tcPr>
          <w:p w14:paraId="5C481608" w14:textId="1E6C47D3" w:rsidR="00EA199D" w:rsidRDefault="00F96AB1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/>
                <w:noProof/>
              </w:rPr>
              <w:drawing>
                <wp:anchor distT="0" distB="0" distL="114300" distR="114300" simplePos="0" relativeHeight="251668480" behindDoc="1" locked="0" layoutInCell="1" allowOverlap="1" wp14:anchorId="2ED8C2FA" wp14:editId="10ED47E4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-2668</wp:posOffset>
                  </wp:positionV>
                  <wp:extent cx="1022937" cy="1022937"/>
                  <wp:effectExtent l="0" t="0" r="6350" b="6350"/>
                  <wp:wrapNone/>
                  <wp:docPr id="55875076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937" cy="10229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3B153F64" w14:textId="280D39B9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CSS</w:t>
            </w:r>
            <w:r w:rsidR="00B94327">
              <w:rPr>
                <w:rFonts w:eastAsiaTheme="majorEastAsia" w:cstheme="minorHAnsi" w:hint="eastAsia"/>
              </w:rPr>
              <w:t>：</w:t>
            </w:r>
          </w:p>
          <w:p w14:paraId="54820E1E" w14:textId="298A0C3E" w:rsidR="00B94327" w:rsidRPr="006756B4" w:rsidRDefault="00B94327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B94327">
              <w:rPr>
                <w:rFonts w:eastAsiaTheme="majorEastAsia" w:cstheme="minorHAnsi"/>
              </w:rPr>
              <w:t>層疊樣式表，用於控制網頁的外觀與排版，支援響應式設計，能提升使用者體驗與視覺一致性。</w:t>
            </w:r>
          </w:p>
        </w:tc>
      </w:tr>
      <w:tr w:rsidR="00EA199D" w14:paraId="2EFBF77D" w14:textId="77777777" w:rsidTr="00577146">
        <w:trPr>
          <w:trHeight w:val="1620"/>
        </w:trPr>
        <w:tc>
          <w:tcPr>
            <w:tcW w:w="2122" w:type="dxa"/>
          </w:tcPr>
          <w:p w14:paraId="57321537" w14:textId="67C95F51" w:rsidR="00EA199D" w:rsidRDefault="005D12A6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10F3F0E3" wp14:editId="666C4EAE">
                  <wp:simplePos x="0" y="0"/>
                  <wp:positionH relativeFrom="column">
                    <wp:posOffset>138495</wp:posOffset>
                  </wp:positionH>
                  <wp:positionV relativeFrom="paragraph">
                    <wp:posOffset>46862</wp:posOffset>
                  </wp:positionV>
                  <wp:extent cx="929768" cy="929768"/>
                  <wp:effectExtent l="0" t="0" r="3810" b="3810"/>
                  <wp:wrapNone/>
                  <wp:docPr id="361117707" name="圖片 13" descr="Sketchbook Pro - 在Windows 上下載並安裝| Microsoft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Sketchbook Pro - 在Windows 上下載並安裝| Microsoft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768" cy="929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1D5D81BE" w14:textId="77777777" w:rsidR="00EA199D" w:rsidRDefault="006756B4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6756B4">
              <w:rPr>
                <w:rFonts w:eastAsiaTheme="majorEastAsia" w:cstheme="minorHAnsi"/>
              </w:rPr>
              <w:t>Sketchbook®</w:t>
            </w:r>
            <w:r w:rsidR="00336B46">
              <w:rPr>
                <w:rFonts w:eastAsiaTheme="majorEastAsia" w:cstheme="minorHAnsi" w:hint="eastAsia"/>
              </w:rPr>
              <w:t>：</w:t>
            </w:r>
          </w:p>
          <w:p w14:paraId="3764BEE4" w14:textId="1225B524" w:rsidR="00336B46" w:rsidRPr="006756B4" w:rsidRDefault="00336B46" w:rsidP="009E46E5">
            <w:pPr>
              <w:ind w:firstLineChars="0" w:firstLine="0"/>
              <w:rPr>
                <w:rFonts w:eastAsiaTheme="majorEastAsia" w:cstheme="minorHAnsi"/>
              </w:rPr>
            </w:pPr>
            <w:r w:rsidRPr="00336B46">
              <w:rPr>
                <w:rFonts w:eastAsiaTheme="majorEastAsia" w:cstheme="minorHAnsi"/>
              </w:rPr>
              <w:t>一款數位繪圖與草圖軟體，提供專業繪畫工具與直觀介面，常用於插畫、概念設計與創意視覺表達。</w:t>
            </w:r>
          </w:p>
        </w:tc>
      </w:tr>
    </w:tbl>
    <w:p w14:paraId="54A9CFD4" w14:textId="0945376F" w:rsidR="00EA199D" w:rsidRDefault="00EA199D" w:rsidP="009E46E5">
      <w:pPr>
        <w:ind w:firstLine="480"/>
        <w:rPr>
          <w:rFonts w:asciiTheme="majorEastAsia" w:eastAsiaTheme="majorEastAsia" w:hAnsiTheme="majorEastAsia" w:cs="Noto Sans TC"/>
        </w:rPr>
      </w:pPr>
    </w:p>
    <w:p w14:paraId="084953AD" w14:textId="77777777" w:rsidR="00522C78" w:rsidRDefault="00522C78" w:rsidP="009E46E5">
      <w:pPr>
        <w:ind w:firstLine="480"/>
        <w:rPr>
          <w:rFonts w:asciiTheme="majorEastAsia" w:eastAsiaTheme="majorEastAsia" w:hAnsiTheme="majorEastAsia" w:cs="Noto Sans TC"/>
        </w:rPr>
      </w:pPr>
    </w:p>
    <w:p w14:paraId="45F0FEDB" w14:textId="77777777" w:rsidR="00522C78" w:rsidRDefault="00522C78" w:rsidP="009E46E5">
      <w:pPr>
        <w:ind w:firstLine="480"/>
        <w:rPr>
          <w:rFonts w:asciiTheme="majorEastAsia" w:eastAsiaTheme="majorEastAsia" w:hAnsiTheme="majorEastAsia" w:cs="Noto Sans TC"/>
        </w:rPr>
      </w:pPr>
    </w:p>
    <w:p w14:paraId="1C0BDC82" w14:textId="77777777" w:rsidR="00522C78" w:rsidRDefault="00522C78" w:rsidP="009E46E5">
      <w:pPr>
        <w:ind w:firstLine="480"/>
        <w:rPr>
          <w:rFonts w:asciiTheme="majorEastAsia" w:eastAsiaTheme="majorEastAsia" w:hAnsiTheme="majorEastAsia" w:cs="Noto Sans TC"/>
        </w:rPr>
      </w:pPr>
    </w:p>
    <w:p w14:paraId="7D9ECDE9" w14:textId="42E80C83" w:rsidR="004B706E" w:rsidRDefault="004B706E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lastRenderedPageBreak/>
        <w:t>4.1.</w:t>
      </w:r>
      <w:r>
        <w:rPr>
          <w:rFonts w:asciiTheme="majorEastAsia" w:eastAsiaTheme="majorEastAsia" w:hAnsiTheme="majorEastAsia" w:cs="Noto Sans TC" w:hint="eastAsia"/>
        </w:rPr>
        <w:t>3</w:t>
      </w:r>
      <w:r w:rsidRPr="00784391">
        <w:rPr>
          <w:rFonts w:asciiTheme="majorEastAsia" w:eastAsiaTheme="majorEastAsia" w:hAnsiTheme="majorEastAsia" w:cs="Noto Sans TC"/>
        </w:rPr>
        <w:t xml:space="preserve"> </w:t>
      </w:r>
      <w:r>
        <w:rPr>
          <w:rFonts w:asciiTheme="majorEastAsia" w:eastAsiaTheme="majorEastAsia" w:hAnsiTheme="majorEastAsia" w:cs="Noto Sans TC" w:hint="eastAsia"/>
        </w:rPr>
        <w:t>資料庫</w:t>
      </w:r>
      <w:r w:rsidRPr="00784391">
        <w:rPr>
          <w:rFonts w:asciiTheme="majorEastAsia" w:eastAsiaTheme="majorEastAsia" w:hAnsiTheme="majorEastAsia" w:cs="Noto Sans TC"/>
        </w:rPr>
        <w:t>開發</w:t>
      </w:r>
      <w:r w:rsidRPr="00784391">
        <w:rPr>
          <w:rFonts w:asciiTheme="majorEastAsia" w:eastAsiaTheme="majorEastAsia" w:hAnsiTheme="majorEastAsia" w:cs="Noto Sans TC" w:hint="eastAsia"/>
        </w:rPr>
        <w:t>工</w:t>
      </w:r>
      <w:r w:rsidRPr="00784391">
        <w:rPr>
          <w:rFonts w:asciiTheme="majorEastAsia" w:eastAsiaTheme="majorEastAsia" w:hAnsiTheme="majorEastAsia" w:cs="Noto Sans TC"/>
        </w:rPr>
        <w:t>具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22"/>
        <w:gridCol w:w="6655"/>
      </w:tblGrid>
      <w:tr w:rsidR="004B706E" w14:paraId="4CEB4C00" w14:textId="77777777" w:rsidTr="00A018D2">
        <w:tc>
          <w:tcPr>
            <w:tcW w:w="2122" w:type="dxa"/>
          </w:tcPr>
          <w:p w14:paraId="3031AD11" w14:textId="407A53B2" w:rsidR="004B706E" w:rsidRDefault="002B0106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60032528" wp14:editId="0E27FA91">
                  <wp:simplePos x="0" y="0"/>
                  <wp:positionH relativeFrom="column">
                    <wp:posOffset>-45021</wp:posOffset>
                  </wp:positionH>
                  <wp:positionV relativeFrom="paragraph">
                    <wp:posOffset>494665</wp:posOffset>
                  </wp:positionV>
                  <wp:extent cx="1306353" cy="352345"/>
                  <wp:effectExtent l="0" t="0" r="0" b="0"/>
                  <wp:wrapNone/>
                  <wp:docPr id="780158724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353" cy="35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6216FF81" w14:textId="15EFC657" w:rsidR="004B706E" w:rsidRDefault="00A02303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 w:hint="eastAsia"/>
              </w:rPr>
              <w:t>MongoDB</w:t>
            </w:r>
            <w:r w:rsidR="0041281C">
              <w:rPr>
                <w:rFonts w:asciiTheme="majorEastAsia" w:eastAsiaTheme="majorEastAsia" w:hAnsiTheme="majorEastAsia" w:cs="Noto Sans TC" w:hint="eastAsia"/>
              </w:rPr>
              <w:t>：</w:t>
            </w:r>
          </w:p>
          <w:p w14:paraId="7CC92DB4" w14:textId="4041A40D" w:rsidR="00522C78" w:rsidRDefault="00522C78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 w:rsidRPr="00522C78">
              <w:rPr>
                <w:rFonts w:asciiTheme="majorEastAsia" w:eastAsiaTheme="majorEastAsia" w:hAnsiTheme="majorEastAsia" w:cs="Noto Sans TC"/>
              </w:rPr>
              <w:t>一個文件導向的 NoSQL 資料庫，採用 JSON 類型的 BSON 格式存儲資料，具備高擴展性與彈性，適合大數據與即時應用。</w:t>
            </w:r>
          </w:p>
        </w:tc>
      </w:tr>
      <w:tr w:rsidR="004B706E" w14:paraId="2E9F70C4" w14:textId="77777777" w:rsidTr="00A018D2">
        <w:tc>
          <w:tcPr>
            <w:tcW w:w="2122" w:type="dxa"/>
          </w:tcPr>
          <w:p w14:paraId="79CF6E58" w14:textId="44802534" w:rsidR="004B706E" w:rsidRDefault="00D23BF2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29BEC640" wp14:editId="22A0BF6C">
                  <wp:simplePos x="0" y="0"/>
                  <wp:positionH relativeFrom="column">
                    <wp:posOffset>-44386</wp:posOffset>
                  </wp:positionH>
                  <wp:positionV relativeFrom="paragraph">
                    <wp:posOffset>474345</wp:posOffset>
                  </wp:positionV>
                  <wp:extent cx="1298602" cy="394147"/>
                  <wp:effectExtent l="0" t="0" r="0" b="6350"/>
                  <wp:wrapNone/>
                  <wp:docPr id="211932739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602" cy="394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55" w:type="dxa"/>
          </w:tcPr>
          <w:p w14:paraId="42712433" w14:textId="681A1809" w:rsidR="004B706E" w:rsidRDefault="00437E2C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>
              <w:rPr>
                <w:rFonts w:asciiTheme="majorEastAsia" w:eastAsiaTheme="majorEastAsia" w:hAnsiTheme="majorEastAsia" w:cs="Noto Sans TC" w:hint="eastAsia"/>
              </w:rPr>
              <w:t>Postman</w:t>
            </w:r>
            <w:r w:rsidR="0041281C">
              <w:rPr>
                <w:rFonts w:asciiTheme="majorEastAsia" w:eastAsiaTheme="majorEastAsia" w:hAnsiTheme="majorEastAsia" w:cs="Noto Sans TC" w:hint="eastAsia"/>
              </w:rPr>
              <w:t>：</w:t>
            </w:r>
          </w:p>
          <w:p w14:paraId="25C917B6" w14:textId="776C47FB" w:rsidR="0041281C" w:rsidRDefault="0041281C" w:rsidP="009E46E5">
            <w:pPr>
              <w:ind w:firstLineChars="0" w:firstLine="0"/>
              <w:rPr>
                <w:rFonts w:asciiTheme="majorEastAsia" w:eastAsiaTheme="majorEastAsia" w:hAnsiTheme="majorEastAsia" w:cs="Noto Sans TC"/>
              </w:rPr>
            </w:pPr>
            <w:r w:rsidRPr="0041281C">
              <w:rPr>
                <w:rFonts w:asciiTheme="majorEastAsia" w:eastAsiaTheme="majorEastAsia" w:hAnsiTheme="majorEastAsia" w:cs="Noto Sans TC"/>
              </w:rPr>
              <w:t>一個 API 開發與測試工具，提供直觀介面以建立、測試與管理請求，支援協作與自動化流程，常用於後端與前端整合測試。</w:t>
            </w:r>
          </w:p>
        </w:tc>
      </w:tr>
    </w:tbl>
    <w:p w14:paraId="16F9D476" w14:textId="577F2A21" w:rsidR="004B706E" w:rsidRPr="00784391" w:rsidRDefault="004B706E" w:rsidP="006A289E">
      <w:pPr>
        <w:ind w:firstLineChars="0" w:firstLine="0"/>
        <w:rPr>
          <w:rFonts w:asciiTheme="majorEastAsia" w:eastAsiaTheme="majorEastAsia" w:hAnsiTheme="majorEastAsia" w:cs="Noto Sans TC"/>
        </w:rPr>
      </w:pPr>
    </w:p>
    <w:p w14:paraId="4E98C6F0" w14:textId="20346ECA" w:rsidR="000745BC" w:rsidRDefault="000745B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4.2 描述系統的使</w:t>
      </w:r>
      <w:r w:rsidR="00190A3A" w:rsidRPr="00784391">
        <w:rPr>
          <w:rFonts w:asciiTheme="majorEastAsia" w:eastAsiaTheme="majorEastAsia" w:hAnsiTheme="majorEastAsia" w:cs="Noto Sans TC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環</w:t>
      </w:r>
      <w:r w:rsidRPr="00784391">
        <w:rPr>
          <w:rFonts w:asciiTheme="majorEastAsia" w:eastAsiaTheme="majorEastAsia" w:hAnsiTheme="majorEastAsia" w:cs="Noto Sans TC"/>
        </w:rPr>
        <w:t>境</w:t>
      </w:r>
    </w:p>
    <w:p w14:paraId="61F8A9CE" w14:textId="6A2A6962" w:rsidR="008F6102" w:rsidRPr="00784391" w:rsidRDefault="00E05863" w:rsidP="00190B08">
      <w:pPr>
        <w:ind w:left="480" w:firstLine="480"/>
        <w:rPr>
          <w:rFonts w:asciiTheme="majorEastAsia" w:eastAsiaTheme="majorEastAsia" w:hAnsiTheme="majorEastAsia" w:cs="Noto Sans TC"/>
        </w:rPr>
      </w:pPr>
      <w:r>
        <w:rPr>
          <w:rFonts w:eastAsiaTheme="majorEastAsia" w:cstheme="minorHAnsi" w:hint="eastAsia"/>
        </w:rPr>
        <w:t>「</w:t>
      </w:r>
      <w:r>
        <w:rPr>
          <w:rFonts w:eastAsiaTheme="majorEastAsia" w:cstheme="minorHAnsi"/>
        </w:rPr>
        <w:t>台語鬥鬧熱</w:t>
      </w:r>
      <w:r>
        <w:rPr>
          <w:rFonts w:eastAsiaTheme="majorEastAsia" w:cstheme="minorHAnsi" w:hint="eastAsia"/>
        </w:rPr>
        <w:t>」</w:t>
      </w:r>
      <w:r w:rsidR="008F6102" w:rsidRPr="008F6102">
        <w:rPr>
          <w:rFonts w:asciiTheme="majorEastAsia" w:eastAsiaTheme="majorEastAsia" w:hAnsiTheme="majorEastAsia" w:cs="Noto Sans TC" w:hint="eastAsia"/>
        </w:rPr>
        <w:t>是</w:t>
      </w:r>
      <w:r w:rsidR="0060617F">
        <w:rPr>
          <w:rFonts w:asciiTheme="majorEastAsia" w:eastAsiaTheme="majorEastAsia" w:hAnsiTheme="majorEastAsia" w:cs="Noto Sans TC" w:hint="eastAsia"/>
        </w:rPr>
        <w:t>一</w:t>
      </w:r>
      <w:r w:rsidR="008F6102" w:rsidRPr="008F6102">
        <w:rPr>
          <w:rFonts w:ascii="標楷體" w:eastAsia="標楷體" w:hAnsi="標楷體" w:cs="標楷體" w:hint="eastAsia"/>
        </w:rPr>
        <w:t>款專為</w:t>
      </w:r>
      <w:r w:rsidR="0060617F">
        <w:rPr>
          <w:rFonts w:ascii="標楷體" w:eastAsia="標楷體" w:hAnsi="標楷體" w:cs="標楷體" w:hint="eastAsia"/>
        </w:rPr>
        <w:t>孩童</w:t>
      </w:r>
      <w:r w:rsidR="008F6102" w:rsidRPr="008F6102">
        <w:rPr>
          <w:rFonts w:ascii="標楷體" w:eastAsia="標楷體" w:hAnsi="標楷體" w:cs="標楷體" w:hint="eastAsia"/>
        </w:rPr>
        <w:t>設計的</w:t>
      </w:r>
      <w:r w:rsidR="00A459E2">
        <w:rPr>
          <w:rFonts w:ascii="標楷體" w:eastAsia="標楷體" w:hAnsi="標楷體" w:cs="標楷體" w:hint="eastAsia"/>
        </w:rPr>
        <w:t>台語</w:t>
      </w:r>
      <w:r w:rsidR="00EC7058">
        <w:rPr>
          <w:rFonts w:ascii="標楷體" w:eastAsia="標楷體" w:hAnsi="標楷體" w:cs="標楷體" w:hint="eastAsia"/>
        </w:rPr>
        <w:t>學習平台</w:t>
      </w:r>
      <w:r w:rsidR="008F6102" w:rsidRPr="008F6102">
        <w:rPr>
          <w:rFonts w:ascii="標楷體" w:eastAsia="標楷體" w:hAnsi="標楷體" w:cs="標楷體" w:hint="eastAsia"/>
        </w:rPr>
        <w:t>，能夠提供</w:t>
      </w:r>
      <w:r w:rsidR="00A84AB4">
        <w:rPr>
          <w:rFonts w:ascii="標楷體" w:eastAsia="標楷體" w:hAnsi="標楷體" w:cs="標楷體" w:hint="eastAsia"/>
        </w:rPr>
        <w:t>主題式</w:t>
      </w:r>
      <w:r w:rsidR="00504BC4">
        <w:rPr>
          <w:rFonts w:ascii="標楷體" w:eastAsia="標楷體" w:hAnsi="標楷體" w:cs="標楷體" w:hint="eastAsia"/>
        </w:rPr>
        <w:t>模</w:t>
      </w:r>
      <w:r w:rsidR="00F153DD">
        <w:rPr>
          <w:rFonts w:ascii="標楷體" w:eastAsia="標楷體" w:hAnsi="標楷體" w:cs="標楷體" w:hint="eastAsia"/>
        </w:rPr>
        <w:t>擬</w:t>
      </w:r>
      <w:r w:rsidR="00B26DEC" w:rsidRPr="008F6102">
        <w:rPr>
          <w:rFonts w:ascii="標楷體" w:eastAsia="標楷體" w:hAnsi="標楷體" w:cs="標楷體" w:hint="eastAsia"/>
        </w:rPr>
        <w:t>語</w:t>
      </w:r>
      <w:r w:rsidR="00B26DEC">
        <w:rPr>
          <w:rFonts w:ascii="標楷體" w:eastAsia="標楷體" w:hAnsi="標楷體" w:cs="標楷體" w:hint="eastAsia"/>
        </w:rPr>
        <w:t>音</w:t>
      </w:r>
      <w:r w:rsidR="00F153DD">
        <w:rPr>
          <w:rFonts w:ascii="標楷體" w:eastAsia="標楷體" w:hAnsi="標楷體" w:cs="標楷體" w:hint="eastAsia"/>
        </w:rPr>
        <w:t>情</w:t>
      </w:r>
      <w:r w:rsidR="00FA2E23">
        <w:rPr>
          <w:rFonts w:ascii="標楷體" w:eastAsia="標楷體" w:hAnsi="標楷體" w:cs="標楷體" w:hint="eastAsia"/>
        </w:rPr>
        <w:t>境</w:t>
      </w:r>
      <w:r w:rsidR="008F6102" w:rsidRPr="008F6102">
        <w:rPr>
          <w:rFonts w:ascii="標楷體" w:eastAsia="標楷體" w:hAnsi="標楷體" w:cs="標楷體" w:hint="eastAsia"/>
        </w:rPr>
        <w:t>對</w:t>
      </w:r>
      <w:r w:rsidR="008F6102" w:rsidRPr="008F6102">
        <w:rPr>
          <w:rFonts w:asciiTheme="majorEastAsia" w:eastAsiaTheme="majorEastAsia" w:hAnsiTheme="majorEastAsia" w:cs="Noto Sans TC" w:hint="eastAsia"/>
        </w:rPr>
        <w:t>話、</w:t>
      </w:r>
      <w:proofErr w:type="gramStart"/>
      <w:r w:rsidR="00EA49B0">
        <w:rPr>
          <w:rFonts w:asciiTheme="majorEastAsia" w:eastAsiaTheme="majorEastAsia" w:hAnsiTheme="majorEastAsia" w:cs="Noto Sans TC" w:hint="eastAsia"/>
        </w:rPr>
        <w:t>主題式</w:t>
      </w:r>
      <w:r w:rsidR="00BD279B">
        <w:rPr>
          <w:rFonts w:asciiTheme="majorEastAsia" w:eastAsiaTheme="majorEastAsia" w:hAnsiTheme="majorEastAsia" w:cs="Noto Sans TC" w:hint="eastAsia"/>
        </w:rPr>
        <w:t>翻面</w:t>
      </w:r>
      <w:proofErr w:type="gramEnd"/>
      <w:r w:rsidR="00BD279B">
        <w:rPr>
          <w:rFonts w:asciiTheme="majorEastAsia" w:eastAsiaTheme="majorEastAsia" w:hAnsiTheme="majorEastAsia" w:cs="Noto Sans TC" w:hint="eastAsia"/>
        </w:rPr>
        <w:t>單字卡</w:t>
      </w:r>
      <w:r w:rsidR="008F6102" w:rsidRPr="008F6102">
        <w:rPr>
          <w:rFonts w:ascii="標楷體" w:eastAsia="標楷體" w:hAnsi="標楷體" w:cs="標楷體" w:hint="eastAsia"/>
        </w:rPr>
        <w:t>、</w:t>
      </w:r>
      <w:r w:rsidR="00A84AB4">
        <w:rPr>
          <w:rFonts w:ascii="標楷體" w:eastAsia="標楷體" w:hAnsi="標楷體" w:cs="標楷體" w:hint="eastAsia"/>
        </w:rPr>
        <w:t>主題式互動小遊戲</w:t>
      </w:r>
      <w:r w:rsidR="00AE2F08">
        <w:rPr>
          <w:rFonts w:ascii="標楷體" w:eastAsia="標楷體" w:hAnsi="標楷體" w:cs="標楷體" w:hint="eastAsia"/>
        </w:rPr>
        <w:t>、</w:t>
      </w:r>
      <w:r w:rsidR="00A459E2">
        <w:rPr>
          <w:rFonts w:ascii="標楷體" w:eastAsia="標楷體" w:hAnsi="標楷體" w:cs="標楷體" w:hint="eastAsia"/>
        </w:rPr>
        <w:t>台語</w:t>
      </w:r>
      <w:r w:rsidR="0091555C">
        <w:rPr>
          <w:rFonts w:ascii="標楷體" w:eastAsia="標楷體" w:hAnsi="標楷體" w:cs="標楷體" w:hint="eastAsia"/>
        </w:rPr>
        <w:t>結合數位科技</w:t>
      </w:r>
      <w:r w:rsidR="00AE2F08">
        <w:rPr>
          <w:rFonts w:ascii="標楷體" w:eastAsia="標楷體" w:hAnsi="標楷體" w:cs="標楷體" w:hint="eastAsia"/>
        </w:rPr>
        <w:t>教學</w:t>
      </w:r>
      <w:proofErr w:type="gramStart"/>
      <w:r w:rsidR="00AE2F08">
        <w:rPr>
          <w:rFonts w:ascii="標楷體" w:eastAsia="標楷體" w:hAnsi="標楷體" w:cs="標楷體" w:hint="eastAsia"/>
        </w:rPr>
        <w:t>桌遊</w:t>
      </w:r>
      <w:r w:rsidR="008F6102" w:rsidRPr="008F6102">
        <w:rPr>
          <w:rFonts w:ascii="標楷體" w:eastAsia="標楷體" w:hAnsi="標楷體" w:cs="標楷體" w:hint="eastAsia"/>
        </w:rPr>
        <w:t>以及</w:t>
      </w:r>
      <w:proofErr w:type="gramEnd"/>
      <w:r w:rsidR="00A459E2">
        <w:rPr>
          <w:rFonts w:ascii="標楷體" w:eastAsia="標楷體" w:hAnsi="標楷體" w:cs="標楷體" w:hint="eastAsia"/>
        </w:rPr>
        <w:t>台語</w:t>
      </w:r>
      <w:r w:rsidR="003B1D3E">
        <w:rPr>
          <w:rFonts w:ascii="標楷體" w:eastAsia="標楷體" w:hAnsi="標楷體" w:cs="標楷體" w:hint="eastAsia"/>
        </w:rPr>
        <w:t>故事集</w:t>
      </w:r>
      <w:r w:rsidR="008F6102" w:rsidRPr="008F6102">
        <w:rPr>
          <w:rFonts w:ascii="標楷體" w:eastAsia="標楷體" w:hAnsi="標楷體" w:cs="標楷體" w:hint="eastAsia"/>
        </w:rPr>
        <w:t>。系統分為使</w:t>
      </w:r>
      <w:r w:rsidR="00190B08">
        <w:rPr>
          <w:rFonts w:ascii="標楷體" w:eastAsia="標楷體" w:hAnsi="標楷體" w:cs="標楷體" w:hint="eastAsia"/>
        </w:rPr>
        <w:t>用</w:t>
      </w:r>
      <w:r w:rsidR="008F6102" w:rsidRPr="008F6102">
        <w:rPr>
          <w:rFonts w:ascii="標楷體" w:eastAsia="標楷體" w:hAnsi="標楷體" w:cs="標楷體" w:hint="eastAsia"/>
        </w:rPr>
        <w:t>者端和管理者</w:t>
      </w:r>
      <w:r w:rsidR="008F6102" w:rsidRPr="008F6102">
        <w:rPr>
          <w:rFonts w:asciiTheme="majorEastAsia" w:eastAsiaTheme="majorEastAsia" w:hAnsiTheme="majorEastAsia" w:cs="Noto Sans TC" w:hint="eastAsia"/>
        </w:rPr>
        <w:t>端，確保應</w:t>
      </w:r>
      <w:r w:rsidR="00190B08">
        <w:rPr>
          <w:rFonts w:asciiTheme="majorEastAsia" w:eastAsiaTheme="majorEastAsia" w:hAnsiTheme="majorEastAsia" w:cs="Noto Sans TC" w:hint="eastAsia"/>
        </w:rPr>
        <w:t>用</w:t>
      </w:r>
      <w:r w:rsidR="008F6102" w:rsidRPr="008F6102">
        <w:rPr>
          <w:rFonts w:ascii="標楷體" w:eastAsia="標楷體" w:hAnsi="標楷體" w:cs="標楷體" w:hint="eastAsia"/>
        </w:rPr>
        <w:t>的穩定運</w:t>
      </w:r>
      <w:r w:rsidR="00190B08">
        <w:rPr>
          <w:rFonts w:ascii="標楷體" w:eastAsia="標楷體" w:hAnsi="標楷體" w:cs="標楷體" w:hint="eastAsia"/>
        </w:rPr>
        <w:t>行</w:t>
      </w:r>
      <w:r w:rsidR="008F6102" w:rsidRPr="008F6102">
        <w:rPr>
          <w:rFonts w:ascii="標楷體" w:eastAsia="標楷體" w:hAnsi="標楷體" w:cs="標楷體" w:hint="eastAsia"/>
        </w:rPr>
        <w:t>與持續優化</w:t>
      </w:r>
      <w:r w:rsidR="008F6102" w:rsidRPr="008F6102">
        <w:rPr>
          <w:rFonts w:asciiTheme="majorEastAsia" w:eastAsiaTheme="majorEastAsia" w:hAnsiTheme="majorEastAsia" w:cs="Noto Sans TC" w:hint="eastAsia"/>
        </w:rPr>
        <w:t>。</w:t>
      </w:r>
    </w:p>
    <w:p w14:paraId="5FCC236A" w14:textId="43A67E50" w:rsidR="000745BC" w:rsidRDefault="000745B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4.2.1 使</w:t>
      </w:r>
      <w:r w:rsidR="00190A3A" w:rsidRPr="00784391">
        <w:rPr>
          <w:rFonts w:asciiTheme="majorEastAsia" w:eastAsiaTheme="majorEastAsia" w:hAnsiTheme="majorEastAsia" w:cs="Noto Sans TC" w:hint="eastAsia"/>
        </w:rPr>
        <w:t>用</w:t>
      </w:r>
      <w:r w:rsidRPr="00784391">
        <w:rPr>
          <w:rFonts w:asciiTheme="majorEastAsia" w:eastAsiaTheme="majorEastAsia" w:hAnsiTheme="majorEastAsia" w:cs="標楷體" w:hint="eastAsia"/>
        </w:rPr>
        <w:t>者</w:t>
      </w:r>
      <w:r w:rsidRPr="00784391">
        <w:rPr>
          <w:rFonts w:asciiTheme="majorEastAsia" w:eastAsiaTheme="majorEastAsia" w:hAnsiTheme="majorEastAsia" w:cs="Noto Sans TC"/>
        </w:rPr>
        <w:t>端</w:t>
      </w:r>
    </w:p>
    <w:p w14:paraId="69D16F5D" w14:textId="07E32203" w:rsidR="003A7356" w:rsidRPr="006636A6" w:rsidRDefault="00F47300" w:rsidP="006636A6">
      <w:pPr>
        <w:ind w:left="480" w:firstLine="480"/>
        <w:rPr>
          <w:rFonts w:asciiTheme="majorEastAsia" w:eastAsiaTheme="majorEastAsia" w:hAnsiTheme="majorEastAsia" w:cs="Noto Sans TC"/>
        </w:rPr>
      </w:pPr>
      <w:r w:rsidRPr="00F47300">
        <w:rPr>
          <w:rFonts w:asciiTheme="majorEastAsia" w:eastAsiaTheme="majorEastAsia" w:hAnsiTheme="majorEastAsia" w:cs="Noto Sans TC" w:hint="eastAsia"/>
        </w:rPr>
        <w:t>在使</w:t>
      </w:r>
      <w:r>
        <w:rPr>
          <w:rFonts w:asciiTheme="majorEastAsia" w:eastAsiaTheme="majorEastAsia" w:hAnsiTheme="majorEastAsia" w:cs="Noto Sans TC" w:hint="eastAsia"/>
        </w:rPr>
        <w:t>用</w:t>
      </w:r>
      <w:r w:rsidRPr="00F47300">
        <w:rPr>
          <w:rFonts w:ascii="標楷體" w:eastAsia="標楷體" w:hAnsi="標楷體" w:cs="標楷體" w:hint="eastAsia"/>
        </w:rPr>
        <w:t>者端，</w:t>
      </w:r>
      <w:r w:rsidR="00795F3F">
        <w:rPr>
          <w:rFonts w:ascii="標楷體" w:eastAsia="標楷體" w:hAnsi="標楷體" w:cs="標楷體" w:hint="eastAsia"/>
        </w:rPr>
        <w:t>使用者</w:t>
      </w:r>
      <w:r w:rsidRPr="00F47300">
        <w:rPr>
          <w:rFonts w:ascii="標楷體" w:eastAsia="標楷體" w:hAnsi="標楷體" w:cs="標楷體" w:hint="eastAsia"/>
        </w:rPr>
        <w:t>可以透過</w:t>
      </w:r>
      <w:r w:rsidR="001672E1">
        <w:rPr>
          <w:rFonts w:ascii="標楷體" w:eastAsia="標楷體" w:hAnsi="標楷體" w:cs="標楷體" w:hint="eastAsia"/>
        </w:rPr>
        <w:t>電腦、</w:t>
      </w:r>
      <w:r w:rsidR="001A1DD1">
        <w:rPr>
          <w:rFonts w:ascii="標楷體" w:eastAsia="標楷體" w:hAnsi="標楷體" w:cs="標楷體" w:hint="eastAsia"/>
        </w:rPr>
        <w:t>手</w:t>
      </w:r>
      <w:r w:rsidRPr="00F47300">
        <w:rPr>
          <w:rFonts w:ascii="標楷體" w:eastAsia="標楷體" w:hAnsi="標楷體" w:cs="標楷體" w:hint="eastAsia"/>
        </w:rPr>
        <w:t>機或平板</w:t>
      </w:r>
      <w:r w:rsidR="001A1DD1">
        <w:rPr>
          <w:rFonts w:ascii="標楷體" w:eastAsia="標楷體" w:hAnsi="標楷體" w:cs="標楷體" w:hint="eastAsia"/>
        </w:rPr>
        <w:t>開啟</w:t>
      </w:r>
      <w:r w:rsidR="00E05863">
        <w:rPr>
          <w:rFonts w:eastAsiaTheme="majorEastAsia" w:cstheme="minorHAnsi"/>
        </w:rPr>
        <w:t>「台語鬥鬧熱」</w:t>
      </w:r>
      <w:r w:rsidR="001A1DD1">
        <w:rPr>
          <w:rFonts w:asciiTheme="majorEastAsia" w:eastAsiaTheme="majorEastAsia" w:hAnsiTheme="majorEastAsia" w:cs="Noto Sans TC" w:hint="eastAsia"/>
        </w:rPr>
        <w:t>網頁</w:t>
      </w:r>
      <w:r w:rsidRPr="00F47300">
        <w:rPr>
          <w:rFonts w:asciiTheme="majorEastAsia" w:eastAsiaTheme="majorEastAsia" w:hAnsiTheme="majorEastAsia" w:cs="Noto Sans TC" w:hint="eastAsia"/>
        </w:rPr>
        <w:t>。</w:t>
      </w:r>
      <w:r w:rsidR="001672E1">
        <w:rPr>
          <w:rFonts w:asciiTheme="majorEastAsia" w:eastAsiaTheme="majorEastAsia" w:hAnsiTheme="majorEastAsia" w:cs="Noto Sans TC" w:hint="eastAsia"/>
        </w:rPr>
        <w:t>網頁</w:t>
      </w:r>
      <w:r w:rsidRPr="00F47300">
        <w:rPr>
          <w:rFonts w:ascii="標楷體" w:eastAsia="標楷體" w:hAnsi="標楷體" w:cs="標楷體" w:hint="eastAsia"/>
        </w:rPr>
        <w:t>提供簡單直覺的操作</w:t>
      </w:r>
      <w:r w:rsidR="001672E1">
        <w:rPr>
          <w:rFonts w:ascii="標楷體" w:eastAsia="標楷體" w:hAnsi="標楷體" w:cs="標楷體" w:hint="eastAsia"/>
        </w:rPr>
        <w:t>方</w:t>
      </w:r>
      <w:r w:rsidRPr="00F47300">
        <w:rPr>
          <w:rFonts w:ascii="標楷體" w:eastAsia="標楷體" w:hAnsi="標楷體" w:cs="標楷體" w:hint="eastAsia"/>
        </w:rPr>
        <w:t>式，</w:t>
      </w:r>
      <w:r w:rsidR="001672E1">
        <w:rPr>
          <w:rFonts w:ascii="標楷體" w:eastAsia="標楷體" w:hAnsi="標楷體" w:cs="標楷體" w:hint="eastAsia"/>
        </w:rPr>
        <w:t>首</w:t>
      </w:r>
      <w:r w:rsidRPr="00F47300">
        <w:rPr>
          <w:rFonts w:ascii="標楷體" w:eastAsia="標楷體" w:hAnsi="標楷體" w:cs="標楷體" w:hint="eastAsia"/>
        </w:rPr>
        <w:t>次使</w:t>
      </w:r>
      <w:r w:rsidR="008E7CC4">
        <w:rPr>
          <w:rFonts w:ascii="標楷體" w:eastAsia="標楷體" w:hAnsi="標楷體" w:cs="標楷體" w:hint="eastAsia"/>
        </w:rPr>
        <w:t>用</w:t>
      </w:r>
      <w:r w:rsidRPr="00F47300">
        <w:rPr>
          <w:rFonts w:ascii="標楷體" w:eastAsia="標楷體" w:hAnsi="標楷體" w:cs="標楷體" w:hint="eastAsia"/>
        </w:rPr>
        <w:t>時，</w:t>
      </w:r>
      <w:r w:rsidR="00795F3F">
        <w:rPr>
          <w:rFonts w:ascii="標楷體" w:eastAsia="標楷體" w:hAnsi="標楷體" w:cs="標楷體" w:hint="eastAsia"/>
        </w:rPr>
        <w:t>使用者</w:t>
      </w:r>
      <w:r w:rsidRPr="00F47300">
        <w:rPr>
          <w:rFonts w:ascii="標楷體" w:eastAsia="標楷體" w:hAnsi="標楷體" w:cs="標楷體" w:hint="eastAsia"/>
        </w:rPr>
        <w:t>需要</w:t>
      </w:r>
      <w:r w:rsidR="009034FA">
        <w:rPr>
          <w:rFonts w:ascii="標楷體" w:eastAsia="標楷體" w:hAnsi="標楷體" w:cs="標楷體" w:hint="eastAsia"/>
        </w:rPr>
        <w:t>註冊並</w:t>
      </w:r>
      <w:r w:rsidRPr="00F47300">
        <w:rPr>
          <w:rFonts w:ascii="標楷體" w:eastAsia="標楷體" w:hAnsi="標楷體" w:cs="標楷體" w:hint="eastAsia"/>
        </w:rPr>
        <w:t>設定基本個</w:t>
      </w:r>
      <w:r w:rsidR="008E7CC4">
        <w:rPr>
          <w:rFonts w:ascii="標楷體" w:eastAsia="標楷體" w:hAnsi="標楷體" w:cs="標楷體" w:hint="eastAsia"/>
        </w:rPr>
        <w:t>人</w:t>
      </w:r>
      <w:r w:rsidRPr="00F47300">
        <w:rPr>
          <w:rFonts w:asciiTheme="majorEastAsia" w:eastAsiaTheme="majorEastAsia" w:hAnsiTheme="majorEastAsia" w:cs="Noto Sans TC" w:hint="eastAsia"/>
        </w:rPr>
        <w:t>資料，如姓名、使</w:t>
      </w:r>
      <w:r w:rsidR="008E7CC4">
        <w:rPr>
          <w:rFonts w:asciiTheme="majorEastAsia" w:eastAsiaTheme="majorEastAsia" w:hAnsiTheme="majorEastAsia" w:cs="Noto Sans TC" w:hint="eastAsia"/>
        </w:rPr>
        <w:t>用</w:t>
      </w:r>
      <w:r w:rsidRPr="00F47300">
        <w:rPr>
          <w:rFonts w:ascii="標楷體" w:eastAsia="標楷體" w:hAnsi="標楷體" w:cs="標楷體" w:hint="eastAsia"/>
        </w:rPr>
        <w:t>者名稱</w:t>
      </w:r>
      <w:r w:rsidR="009034FA">
        <w:rPr>
          <w:rFonts w:ascii="標楷體" w:eastAsia="標楷體" w:hAnsi="標楷體" w:cs="標楷體" w:hint="eastAsia"/>
        </w:rPr>
        <w:t>等</w:t>
      </w:r>
      <w:r w:rsidRPr="00F47300">
        <w:rPr>
          <w:rFonts w:asciiTheme="majorEastAsia" w:eastAsiaTheme="majorEastAsia" w:hAnsiTheme="majorEastAsia" w:cs="Noto Sans TC" w:hint="eastAsia"/>
        </w:rPr>
        <w:t>。完成設定後，使</w:t>
      </w:r>
      <w:r w:rsidR="00750592">
        <w:rPr>
          <w:rFonts w:asciiTheme="majorEastAsia" w:eastAsiaTheme="majorEastAsia" w:hAnsiTheme="majorEastAsia" w:cs="Noto Sans TC" w:hint="eastAsia"/>
        </w:rPr>
        <w:t>用</w:t>
      </w:r>
      <w:r w:rsidRPr="00F47300">
        <w:rPr>
          <w:rFonts w:ascii="標楷體" w:eastAsia="標楷體" w:hAnsi="標楷體" w:cs="標楷體" w:hint="eastAsia"/>
        </w:rPr>
        <w:t>者</w:t>
      </w:r>
      <w:r w:rsidR="00606253">
        <w:rPr>
          <w:rFonts w:ascii="標楷體" w:eastAsia="標楷體" w:hAnsi="標楷體" w:cs="標楷體" w:hint="eastAsia"/>
        </w:rPr>
        <w:t>便</w:t>
      </w:r>
      <w:r w:rsidRPr="00F47300">
        <w:rPr>
          <w:rFonts w:ascii="標楷體" w:eastAsia="標楷體" w:hAnsi="標楷體" w:cs="標楷體" w:hint="eastAsia"/>
        </w:rPr>
        <w:t>可以</w:t>
      </w:r>
      <w:r w:rsidR="00606253">
        <w:rPr>
          <w:rFonts w:ascii="標楷體" w:eastAsia="標楷體" w:hAnsi="標楷體" w:cs="標楷體" w:hint="eastAsia"/>
        </w:rPr>
        <w:t>登入至</w:t>
      </w:r>
      <w:r w:rsidR="00C0510B">
        <w:rPr>
          <w:rFonts w:ascii="標楷體" w:eastAsia="標楷體" w:hAnsi="標楷體" w:cs="標楷體" w:hint="eastAsia"/>
        </w:rPr>
        <w:t>平台首頁進行操作</w:t>
      </w:r>
      <w:r w:rsidRPr="00F47300">
        <w:rPr>
          <w:rFonts w:ascii="標楷體" w:eastAsia="標楷體" w:hAnsi="標楷體" w:cs="標楷體" w:hint="eastAsia"/>
        </w:rPr>
        <w:t>。點擊畫</w:t>
      </w:r>
      <w:r w:rsidR="00C0510B">
        <w:rPr>
          <w:rFonts w:ascii="標楷體" w:eastAsia="標楷體" w:hAnsi="標楷體" w:cs="標楷體" w:hint="eastAsia"/>
        </w:rPr>
        <w:t>面</w:t>
      </w:r>
      <w:r w:rsidRPr="00F47300">
        <w:rPr>
          <w:rFonts w:ascii="標楷體" w:eastAsia="標楷體" w:hAnsi="標楷體" w:cs="標楷體" w:hint="eastAsia"/>
        </w:rPr>
        <w:t>上</w:t>
      </w:r>
      <w:r w:rsidR="00252AE4">
        <w:rPr>
          <w:rFonts w:ascii="標楷體" w:eastAsia="標楷體" w:hAnsi="標楷體" w:cs="標楷體" w:hint="eastAsia"/>
        </w:rPr>
        <w:t>對應的</w:t>
      </w:r>
      <w:r w:rsidR="00906D82">
        <w:rPr>
          <w:rFonts w:ascii="標楷體" w:eastAsia="標楷體" w:hAnsi="標楷體" w:cs="標楷體" w:hint="eastAsia"/>
        </w:rPr>
        <w:t>互</w:t>
      </w:r>
      <w:r w:rsidR="00B02885">
        <w:rPr>
          <w:rFonts w:ascii="標楷體" w:eastAsia="標楷體" w:hAnsi="標楷體" w:cs="標楷體" w:hint="eastAsia"/>
        </w:rPr>
        <w:t>動</w:t>
      </w:r>
      <w:r w:rsidR="00252AE4">
        <w:rPr>
          <w:rFonts w:ascii="標楷體" w:eastAsia="標楷體" w:hAnsi="標楷體" w:cs="標楷體" w:hint="eastAsia"/>
        </w:rPr>
        <w:t>按</w:t>
      </w:r>
      <w:r w:rsidRPr="00F47300">
        <w:rPr>
          <w:rFonts w:asciiTheme="majorEastAsia" w:eastAsiaTheme="majorEastAsia" w:hAnsiTheme="majorEastAsia" w:cs="Noto Sans TC" w:hint="eastAsia"/>
        </w:rPr>
        <w:t>鈕，</w:t>
      </w:r>
      <w:r w:rsidR="00CB4AA9">
        <w:rPr>
          <w:rFonts w:asciiTheme="majorEastAsia" w:eastAsiaTheme="majorEastAsia" w:hAnsiTheme="majorEastAsia" w:cs="Noto Sans TC" w:hint="eastAsia"/>
        </w:rPr>
        <w:t>使用者</w:t>
      </w:r>
      <w:r w:rsidRPr="00F47300">
        <w:rPr>
          <w:rFonts w:ascii="標楷體" w:eastAsia="標楷體" w:hAnsi="標楷體" w:cs="標楷體" w:hint="eastAsia"/>
        </w:rPr>
        <w:t>便能</w:t>
      </w:r>
      <w:r w:rsidR="000E7A2F">
        <w:rPr>
          <w:rFonts w:ascii="標楷體" w:eastAsia="標楷體" w:hAnsi="標楷體" w:cs="標楷體" w:hint="eastAsia"/>
        </w:rPr>
        <w:t>選擇要進行</w:t>
      </w:r>
      <w:r w:rsidR="004B1409">
        <w:rPr>
          <w:rFonts w:ascii="標楷體" w:eastAsia="標楷體" w:hAnsi="標楷體" w:cs="標楷體" w:hint="eastAsia"/>
        </w:rPr>
        <w:t>的學習方式</w:t>
      </w:r>
      <w:r w:rsidRPr="00F47300">
        <w:rPr>
          <w:rFonts w:ascii="標楷體" w:eastAsia="標楷體" w:hAnsi="標楷體" w:cs="標楷體" w:hint="eastAsia"/>
        </w:rPr>
        <w:t>，</w:t>
      </w:r>
      <w:r w:rsidR="006003C0">
        <w:rPr>
          <w:rFonts w:ascii="標楷體" w:eastAsia="標楷體" w:hAnsi="標楷體" w:cs="標楷體" w:hint="eastAsia"/>
        </w:rPr>
        <w:t>在主題式模擬</w:t>
      </w:r>
      <w:r w:rsidR="006003C0" w:rsidRPr="008F6102">
        <w:rPr>
          <w:rFonts w:ascii="標楷體" w:eastAsia="標楷體" w:hAnsi="標楷體" w:cs="標楷體" w:hint="eastAsia"/>
        </w:rPr>
        <w:t>語</w:t>
      </w:r>
      <w:r w:rsidR="006003C0">
        <w:rPr>
          <w:rFonts w:ascii="標楷體" w:eastAsia="標楷體" w:hAnsi="標楷體" w:cs="標楷體" w:hint="eastAsia"/>
        </w:rPr>
        <w:t>音情境</w:t>
      </w:r>
      <w:r w:rsidR="006003C0" w:rsidRPr="008F6102">
        <w:rPr>
          <w:rFonts w:ascii="標楷體" w:eastAsia="標楷體" w:hAnsi="標楷體" w:cs="標楷體" w:hint="eastAsia"/>
        </w:rPr>
        <w:t>對</w:t>
      </w:r>
      <w:r w:rsidR="006003C0" w:rsidRPr="008F6102">
        <w:rPr>
          <w:rFonts w:asciiTheme="majorEastAsia" w:eastAsiaTheme="majorEastAsia" w:hAnsiTheme="majorEastAsia" w:cs="Noto Sans TC" w:hint="eastAsia"/>
        </w:rPr>
        <w:t>話</w:t>
      </w:r>
      <w:r w:rsidR="00795F3F">
        <w:rPr>
          <w:rFonts w:asciiTheme="majorEastAsia" w:eastAsiaTheme="majorEastAsia" w:hAnsiTheme="majorEastAsia" w:cs="Noto Sans TC" w:hint="eastAsia"/>
        </w:rPr>
        <w:t>中，</w:t>
      </w:r>
      <w:r w:rsidR="00CB4AA9">
        <w:rPr>
          <w:rFonts w:asciiTheme="majorEastAsia" w:eastAsiaTheme="majorEastAsia" w:hAnsiTheme="majorEastAsia" w:cs="Noto Sans TC" w:hint="eastAsia"/>
        </w:rPr>
        <w:t>使用者可以選擇想要練習的</w:t>
      </w:r>
      <w:r w:rsidR="009E3504">
        <w:rPr>
          <w:rFonts w:asciiTheme="majorEastAsia" w:eastAsiaTheme="majorEastAsia" w:hAnsiTheme="majorEastAsia" w:cs="Noto Sans TC" w:hint="eastAsia"/>
        </w:rPr>
        <w:t>情境</w:t>
      </w:r>
      <w:r w:rsidR="00CB4AA9">
        <w:rPr>
          <w:rFonts w:asciiTheme="majorEastAsia" w:eastAsiaTheme="majorEastAsia" w:hAnsiTheme="majorEastAsia" w:cs="Noto Sans TC" w:hint="eastAsia"/>
        </w:rPr>
        <w:t>主題，並與</w:t>
      </w:r>
      <w:r w:rsidR="006636A6">
        <w:rPr>
          <w:rFonts w:asciiTheme="majorEastAsia" w:eastAsiaTheme="majorEastAsia" w:hAnsiTheme="majorEastAsia" w:cs="Noto Sans TC" w:hint="eastAsia"/>
        </w:rPr>
        <w:t xml:space="preserve"> </w:t>
      </w:r>
      <w:r w:rsidR="009E3504" w:rsidRPr="00D74C49">
        <w:rPr>
          <w:rFonts w:eastAsiaTheme="majorEastAsia" w:cstheme="minorHAnsi"/>
        </w:rPr>
        <w:t>AI</w:t>
      </w:r>
      <w:r w:rsidR="006636A6">
        <w:rPr>
          <w:rFonts w:eastAsiaTheme="majorEastAsia" w:cstheme="minorHAnsi" w:hint="eastAsia"/>
        </w:rPr>
        <w:t xml:space="preserve"> </w:t>
      </w:r>
      <w:r w:rsidR="009E3504">
        <w:rPr>
          <w:rFonts w:asciiTheme="majorEastAsia" w:eastAsiaTheme="majorEastAsia" w:hAnsiTheme="majorEastAsia" w:cs="Noto Sans TC" w:hint="eastAsia"/>
        </w:rPr>
        <w:t>進行對話練習</w:t>
      </w:r>
      <w:r w:rsidR="00EB5A36">
        <w:rPr>
          <w:rFonts w:asciiTheme="majorEastAsia" w:eastAsiaTheme="majorEastAsia" w:hAnsiTheme="majorEastAsia" w:cs="Noto Sans TC" w:hint="eastAsia"/>
        </w:rPr>
        <w:t>，並可查看歷史紀錄</w:t>
      </w:r>
      <w:r w:rsidR="00D51E88">
        <w:rPr>
          <w:rFonts w:asciiTheme="majorEastAsia" w:eastAsiaTheme="majorEastAsia" w:hAnsiTheme="majorEastAsia" w:cs="Noto Sans TC" w:hint="eastAsia"/>
        </w:rPr>
        <w:t>；</w:t>
      </w:r>
      <w:r w:rsidR="00393D83">
        <w:rPr>
          <w:rFonts w:asciiTheme="majorEastAsia" w:eastAsiaTheme="majorEastAsia" w:hAnsiTheme="majorEastAsia" w:cs="Noto Sans TC" w:hint="eastAsia"/>
        </w:rPr>
        <w:t>在</w:t>
      </w:r>
      <w:proofErr w:type="gramStart"/>
      <w:r w:rsidR="00D51E88">
        <w:rPr>
          <w:rFonts w:asciiTheme="majorEastAsia" w:eastAsiaTheme="majorEastAsia" w:hAnsiTheme="majorEastAsia" w:cs="Noto Sans TC" w:hint="eastAsia"/>
        </w:rPr>
        <w:t>主題式翻面</w:t>
      </w:r>
      <w:proofErr w:type="gramEnd"/>
      <w:r w:rsidR="00D51E88">
        <w:rPr>
          <w:rFonts w:asciiTheme="majorEastAsia" w:eastAsiaTheme="majorEastAsia" w:hAnsiTheme="majorEastAsia" w:cs="Noto Sans TC" w:hint="eastAsia"/>
        </w:rPr>
        <w:t>單字卡</w:t>
      </w:r>
      <w:r w:rsidR="00393D83">
        <w:rPr>
          <w:rFonts w:asciiTheme="majorEastAsia" w:eastAsiaTheme="majorEastAsia" w:hAnsiTheme="majorEastAsia" w:cs="Noto Sans TC" w:hint="eastAsia"/>
        </w:rPr>
        <w:t>中，使用者可以</w:t>
      </w:r>
      <w:r w:rsidR="00533BD7">
        <w:rPr>
          <w:rFonts w:asciiTheme="majorEastAsia" w:eastAsiaTheme="majorEastAsia" w:hAnsiTheme="majorEastAsia" w:cs="Noto Sans TC" w:hint="eastAsia"/>
        </w:rPr>
        <w:t>知道該單字的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="000C06A6">
        <w:rPr>
          <w:rFonts w:asciiTheme="majorEastAsia" w:eastAsiaTheme="majorEastAsia" w:hAnsiTheme="majorEastAsia" w:cs="Noto Sans TC" w:hint="eastAsia"/>
        </w:rPr>
        <w:t>漢字、</w:t>
      </w:r>
      <w:r w:rsidR="00533BD7">
        <w:rPr>
          <w:rFonts w:asciiTheme="majorEastAsia" w:eastAsiaTheme="majorEastAsia" w:hAnsiTheme="majorEastAsia" w:cs="Noto Sans TC" w:hint="eastAsia"/>
        </w:rPr>
        <w:t>中文</w:t>
      </w:r>
      <w:r w:rsidR="000C06A6">
        <w:rPr>
          <w:rFonts w:asciiTheme="majorEastAsia" w:eastAsiaTheme="majorEastAsia" w:hAnsiTheme="majorEastAsia" w:cs="Noto Sans TC" w:hint="eastAsia"/>
        </w:rPr>
        <w:t>意思</w:t>
      </w:r>
      <w:r w:rsidR="00533BD7">
        <w:rPr>
          <w:rFonts w:asciiTheme="majorEastAsia" w:eastAsiaTheme="majorEastAsia" w:hAnsiTheme="majorEastAsia" w:cs="Noto Sans TC" w:hint="eastAsia"/>
        </w:rPr>
        <w:t>、</w:t>
      </w:r>
      <w:proofErr w:type="gramStart"/>
      <w:r w:rsidR="00393D83">
        <w:rPr>
          <w:rFonts w:asciiTheme="majorEastAsia" w:eastAsiaTheme="majorEastAsia" w:hAnsiTheme="majorEastAsia" w:cs="Noto Sans TC" w:hint="eastAsia"/>
        </w:rPr>
        <w:t>唸</w:t>
      </w:r>
      <w:proofErr w:type="gramEnd"/>
      <w:r w:rsidR="00393D83">
        <w:rPr>
          <w:rFonts w:asciiTheme="majorEastAsia" w:eastAsiaTheme="majorEastAsia" w:hAnsiTheme="majorEastAsia" w:cs="Noto Sans TC" w:hint="eastAsia"/>
        </w:rPr>
        <w:t>法、</w:t>
      </w:r>
      <w:r w:rsidR="002C4C06">
        <w:rPr>
          <w:rFonts w:asciiTheme="majorEastAsia" w:eastAsiaTheme="majorEastAsia" w:hAnsiTheme="majorEastAsia" w:cs="Noto Sans TC" w:hint="eastAsia"/>
        </w:rPr>
        <w:t>應用例句，更可以將不熟悉的單</w:t>
      </w:r>
      <w:r w:rsidR="002C4C06">
        <w:rPr>
          <w:rFonts w:asciiTheme="majorEastAsia" w:eastAsiaTheme="majorEastAsia" w:hAnsiTheme="majorEastAsia" w:cs="Noto Sans TC" w:hint="eastAsia"/>
        </w:rPr>
        <w:lastRenderedPageBreak/>
        <w:t>字收藏起來方便日後學習</w:t>
      </w:r>
      <w:r w:rsidR="00CB023E">
        <w:rPr>
          <w:rFonts w:asciiTheme="majorEastAsia" w:eastAsiaTheme="majorEastAsia" w:hAnsiTheme="majorEastAsia" w:cs="Noto Sans TC" w:hint="eastAsia"/>
        </w:rPr>
        <w:t>；</w:t>
      </w:r>
      <w:r w:rsidR="009A13D3">
        <w:rPr>
          <w:rFonts w:asciiTheme="majorEastAsia" w:eastAsiaTheme="majorEastAsia" w:hAnsiTheme="majorEastAsia" w:cs="Noto Sans TC" w:hint="eastAsia"/>
        </w:rPr>
        <w:t>而在</w:t>
      </w:r>
      <w:r w:rsidR="009A13D3">
        <w:rPr>
          <w:rFonts w:ascii="標楷體" w:eastAsia="標楷體" w:hAnsi="標楷體" w:cs="標楷體" w:hint="eastAsia"/>
        </w:rPr>
        <w:t>主題式互動小遊戲中，使用者可以選擇想要進行遊戲的單字主題，</w:t>
      </w:r>
      <w:r w:rsidR="003A7356">
        <w:rPr>
          <w:rFonts w:ascii="標楷體" w:eastAsia="標楷體" w:hAnsi="標楷體" w:cs="標楷體" w:hint="eastAsia"/>
        </w:rPr>
        <w:t>進入遊戲後則會有一段</w:t>
      </w:r>
      <w:r w:rsidR="00A459E2">
        <w:rPr>
          <w:rFonts w:ascii="標楷體" w:eastAsia="標楷體" w:hAnsi="標楷體" w:cs="標楷體" w:hint="eastAsia"/>
        </w:rPr>
        <w:t>台語</w:t>
      </w:r>
      <w:r w:rsidR="003A7356">
        <w:rPr>
          <w:rFonts w:ascii="標楷體" w:eastAsia="標楷體" w:hAnsi="標楷體" w:cs="標楷體" w:hint="eastAsia"/>
        </w:rPr>
        <w:t>漢字的</w:t>
      </w:r>
      <w:r w:rsidR="00A35669">
        <w:rPr>
          <w:rFonts w:ascii="標楷體" w:eastAsia="標楷體" w:hAnsi="標楷體" w:cs="標楷體" w:hint="eastAsia"/>
        </w:rPr>
        <w:t>謎語</w:t>
      </w:r>
      <w:r w:rsidR="003A7356">
        <w:rPr>
          <w:rFonts w:ascii="標楷體" w:eastAsia="標楷體" w:hAnsi="標楷體" w:cs="標楷體" w:hint="eastAsia"/>
        </w:rPr>
        <w:t>文字敘述以及音檔，聆聽完之後便可選擇</w:t>
      </w:r>
      <w:r w:rsidR="0053260A">
        <w:rPr>
          <w:rFonts w:ascii="標楷體" w:eastAsia="標楷體" w:hAnsi="標楷體" w:cs="標楷體" w:hint="eastAsia"/>
        </w:rPr>
        <w:t>認為</w:t>
      </w:r>
      <w:r w:rsidR="003A7356">
        <w:rPr>
          <w:rFonts w:ascii="標楷體" w:eastAsia="標楷體" w:hAnsi="標楷體" w:cs="標楷體" w:hint="eastAsia"/>
        </w:rPr>
        <w:t>符合</w:t>
      </w:r>
      <w:r w:rsidR="00A35669">
        <w:rPr>
          <w:rFonts w:ascii="標楷體" w:eastAsia="標楷體" w:hAnsi="標楷體" w:cs="標楷體" w:hint="eastAsia"/>
        </w:rPr>
        <w:t>謎語</w:t>
      </w:r>
      <w:r w:rsidR="003A7356">
        <w:rPr>
          <w:rFonts w:ascii="標楷體" w:eastAsia="標楷體" w:hAnsi="標楷體" w:cs="標楷體" w:hint="eastAsia"/>
        </w:rPr>
        <w:t>題意的</w:t>
      </w:r>
      <w:r w:rsidR="00A35669">
        <w:rPr>
          <w:rFonts w:ascii="標楷體" w:eastAsia="標楷體" w:hAnsi="標楷體" w:cs="標楷體" w:hint="eastAsia"/>
        </w:rPr>
        <w:t>選項</w:t>
      </w:r>
      <w:r w:rsidR="0053260A">
        <w:rPr>
          <w:rFonts w:ascii="標楷體" w:eastAsia="標楷體" w:hAnsi="標楷體" w:cs="標楷體" w:hint="eastAsia"/>
        </w:rPr>
        <w:t>進行猜謎互動</w:t>
      </w:r>
      <w:r w:rsidR="00263923">
        <w:rPr>
          <w:rFonts w:ascii="標楷體" w:eastAsia="標楷體" w:hAnsi="標楷體" w:cs="標楷體" w:hint="eastAsia"/>
        </w:rPr>
        <w:t>。</w:t>
      </w:r>
    </w:p>
    <w:p w14:paraId="649B676E" w14:textId="7819CE6F" w:rsidR="00F47300" w:rsidRPr="00784391" w:rsidRDefault="00F47300" w:rsidP="0063560F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F47300">
        <w:rPr>
          <w:rFonts w:ascii="標楷體" w:eastAsia="標楷體" w:hAnsi="標楷體" w:cs="標楷體" w:hint="eastAsia"/>
        </w:rPr>
        <w:t>除了</w:t>
      </w:r>
      <w:proofErr w:type="gramStart"/>
      <w:r w:rsidR="00F74FF4">
        <w:rPr>
          <w:rFonts w:ascii="標楷體" w:eastAsia="標楷體" w:hAnsi="標楷體" w:cs="標楷體" w:hint="eastAsia"/>
        </w:rPr>
        <w:t>平台線上學習</w:t>
      </w:r>
      <w:proofErr w:type="gramEnd"/>
      <w:r w:rsidRPr="00F47300">
        <w:rPr>
          <w:rFonts w:ascii="標楷體" w:eastAsia="標楷體" w:hAnsi="標楷體" w:cs="標楷體" w:hint="eastAsia"/>
        </w:rPr>
        <w:t>功能，</w:t>
      </w:r>
      <w:r w:rsidR="00E05863">
        <w:rPr>
          <w:rFonts w:eastAsiaTheme="majorEastAsia" w:cstheme="minorHAnsi"/>
        </w:rPr>
        <w:t>「台語鬥鬧熱」</w:t>
      </w:r>
      <w:r w:rsidRPr="00F47300">
        <w:rPr>
          <w:rFonts w:asciiTheme="majorEastAsia" w:eastAsiaTheme="majorEastAsia" w:hAnsiTheme="majorEastAsia" w:cs="Noto Sans TC" w:hint="eastAsia"/>
        </w:rPr>
        <w:t>也提供</w:t>
      </w:r>
      <w:r w:rsidR="00645022">
        <w:rPr>
          <w:rFonts w:asciiTheme="majorEastAsia" w:eastAsiaTheme="majorEastAsia" w:hAnsiTheme="majorEastAsia" w:cs="Noto Sans TC" w:hint="eastAsia"/>
        </w:rPr>
        <w:t>線下結合數位科技的</w:t>
      </w:r>
      <w:proofErr w:type="gramStart"/>
      <w:r w:rsidR="00080C86">
        <w:rPr>
          <w:rFonts w:asciiTheme="majorEastAsia" w:eastAsiaTheme="majorEastAsia" w:hAnsiTheme="majorEastAsia" w:cs="Noto Sans TC" w:hint="eastAsia"/>
        </w:rPr>
        <w:t>教學桌遊</w:t>
      </w:r>
      <w:proofErr w:type="gramEnd"/>
      <w:r w:rsidRPr="00F47300">
        <w:rPr>
          <w:rFonts w:asciiTheme="majorEastAsia" w:eastAsiaTheme="majorEastAsia" w:hAnsiTheme="majorEastAsia" w:cs="Noto Sans TC" w:hint="eastAsia"/>
        </w:rPr>
        <w:t>，幫助</w:t>
      </w:r>
      <w:r w:rsidR="00080C86">
        <w:rPr>
          <w:rFonts w:asciiTheme="majorEastAsia" w:eastAsiaTheme="majorEastAsia" w:hAnsiTheme="majorEastAsia" w:cs="Noto Sans TC" w:hint="eastAsia"/>
        </w:rPr>
        <w:t>孩童在歡笑</w:t>
      </w:r>
      <w:r w:rsidR="00C83AB0">
        <w:rPr>
          <w:rFonts w:asciiTheme="majorEastAsia" w:eastAsiaTheme="majorEastAsia" w:hAnsiTheme="majorEastAsia" w:cs="Noto Sans TC" w:hint="eastAsia"/>
        </w:rPr>
        <w:t>與遊戲</w:t>
      </w:r>
      <w:r w:rsidR="00080C86">
        <w:rPr>
          <w:rFonts w:asciiTheme="majorEastAsia" w:eastAsiaTheme="majorEastAsia" w:hAnsiTheme="majorEastAsia" w:cs="Noto Sans TC" w:hint="eastAsia"/>
        </w:rPr>
        <w:t>中學習更多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="00080C86">
        <w:rPr>
          <w:rFonts w:asciiTheme="majorEastAsia" w:eastAsiaTheme="majorEastAsia" w:hAnsiTheme="majorEastAsia" w:cs="Noto Sans TC" w:hint="eastAsia"/>
        </w:rPr>
        <w:t>單字及</w:t>
      </w:r>
      <w:r w:rsidR="00BE6954">
        <w:rPr>
          <w:rFonts w:asciiTheme="majorEastAsia" w:eastAsiaTheme="majorEastAsia" w:hAnsiTheme="majorEastAsia" w:cs="Noto Sans TC" w:hint="eastAsia"/>
        </w:rPr>
        <w:t>對話應用</w:t>
      </w:r>
      <w:r w:rsidRPr="00F47300">
        <w:rPr>
          <w:rFonts w:asciiTheme="majorEastAsia" w:eastAsiaTheme="majorEastAsia" w:hAnsiTheme="majorEastAsia" w:cs="Noto Sans TC" w:hint="eastAsia"/>
        </w:rPr>
        <w:t>。</w:t>
      </w:r>
    </w:p>
    <w:p w14:paraId="359B0854" w14:textId="6DFE778E" w:rsidR="000745BC" w:rsidRDefault="000745BC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4.2.2 管理者端</w:t>
      </w:r>
    </w:p>
    <w:p w14:paraId="5ECF4E4E" w14:textId="58C10F56" w:rsidR="000555F2" w:rsidRDefault="000C0B4D" w:rsidP="00EE4828">
      <w:pPr>
        <w:ind w:left="480" w:firstLineChars="0" w:firstLine="0"/>
        <w:rPr>
          <w:rFonts w:ascii="標楷體" w:eastAsia="標楷體" w:hAnsi="標楷體" w:cs="標楷體"/>
        </w:rPr>
      </w:pPr>
      <w:r w:rsidRPr="000C0B4D">
        <w:rPr>
          <w:rFonts w:asciiTheme="majorEastAsia" w:eastAsiaTheme="majorEastAsia" w:hAnsiTheme="majorEastAsia" w:cs="Noto Sans TC"/>
        </w:rPr>
        <w:t>在管理者端，如果開發團隊接收到使</w:t>
      </w:r>
      <w:r w:rsidR="00EE4828">
        <w:rPr>
          <w:rFonts w:asciiTheme="majorEastAsia" w:eastAsiaTheme="majorEastAsia" w:hAnsiTheme="majorEastAsia" w:cs="Noto Sans TC" w:hint="eastAsia"/>
        </w:rPr>
        <w:t>用</w:t>
      </w:r>
      <w:r w:rsidRPr="000C0B4D">
        <w:rPr>
          <w:rFonts w:ascii="標楷體" w:eastAsia="標楷體" w:hAnsi="標楷體" w:cs="標楷體" w:hint="eastAsia"/>
        </w:rPr>
        <w:t>者的問題反應時，可以透過網</w:t>
      </w:r>
      <w:r w:rsidR="00EE4828">
        <w:rPr>
          <w:rFonts w:ascii="標楷體" w:eastAsia="標楷體" w:hAnsi="標楷體" w:cs="標楷體" w:hint="eastAsia"/>
        </w:rPr>
        <w:t>頁</w:t>
      </w:r>
      <w:r w:rsidRPr="000C0B4D">
        <w:rPr>
          <w:rFonts w:ascii="標楷體" w:eastAsia="標楷體" w:hAnsi="標楷體" w:cs="標楷體" w:hint="eastAsia"/>
        </w:rPr>
        <w:t>後</w:t>
      </w:r>
      <w:r w:rsidRPr="000C0B4D">
        <w:rPr>
          <w:rFonts w:asciiTheme="majorEastAsia" w:eastAsiaTheme="majorEastAsia" w:hAnsiTheme="majorEastAsia" w:cs="Noto Sans TC"/>
        </w:rPr>
        <w:t>台監控與管理</w:t>
      </w:r>
      <w:r w:rsidR="00E05863">
        <w:rPr>
          <w:rFonts w:eastAsiaTheme="majorEastAsia" w:cstheme="minorHAnsi"/>
        </w:rPr>
        <w:t>「台語鬥鬧熱」</w:t>
      </w:r>
      <w:r w:rsidRPr="000C0B4D">
        <w:rPr>
          <w:rFonts w:asciiTheme="majorEastAsia" w:eastAsiaTheme="majorEastAsia" w:hAnsiTheme="majorEastAsia" w:cs="Noto Sans TC"/>
        </w:rPr>
        <w:t>的運</w:t>
      </w:r>
      <w:r w:rsidR="007F192A">
        <w:rPr>
          <w:rFonts w:asciiTheme="majorEastAsia" w:eastAsiaTheme="majorEastAsia" w:hAnsiTheme="majorEastAsia" w:cs="Noto Sans TC" w:hint="eastAsia"/>
        </w:rPr>
        <w:t>行</w:t>
      </w:r>
      <w:r w:rsidRPr="000C0B4D">
        <w:rPr>
          <w:rFonts w:ascii="標楷體" w:eastAsia="標楷體" w:hAnsi="標楷體" w:cs="標楷體" w:hint="eastAsia"/>
        </w:rPr>
        <w:t>狀況，以確保系統的穩定性與最佳化。管理</w:t>
      </w:r>
      <w:r w:rsidRPr="000C0B4D">
        <w:rPr>
          <w:rFonts w:asciiTheme="majorEastAsia" w:eastAsiaTheme="majorEastAsia" w:hAnsiTheme="majorEastAsia" w:cs="Noto Sans TC"/>
        </w:rPr>
        <w:t>者可以透過監測</w:t>
      </w:r>
      <w:r w:rsidR="00B51B88">
        <w:rPr>
          <w:rFonts w:ascii="標楷體" w:eastAsia="標楷體" w:hAnsi="標楷體" w:cs="標楷體" w:hint="eastAsia"/>
        </w:rPr>
        <w:t>主題式模擬</w:t>
      </w:r>
      <w:r w:rsidR="00B51B88" w:rsidRPr="008F6102">
        <w:rPr>
          <w:rFonts w:ascii="標楷體" w:eastAsia="標楷體" w:hAnsi="標楷體" w:cs="標楷體" w:hint="eastAsia"/>
        </w:rPr>
        <w:t>語</w:t>
      </w:r>
      <w:r w:rsidR="00B51B88">
        <w:rPr>
          <w:rFonts w:ascii="標楷體" w:eastAsia="標楷體" w:hAnsi="標楷體" w:cs="標楷體" w:hint="eastAsia"/>
        </w:rPr>
        <w:t>音情境</w:t>
      </w:r>
      <w:r w:rsidR="00B51B88" w:rsidRPr="008F6102">
        <w:rPr>
          <w:rFonts w:ascii="標楷體" w:eastAsia="標楷體" w:hAnsi="標楷體" w:cs="標楷體" w:hint="eastAsia"/>
        </w:rPr>
        <w:t>對</w:t>
      </w:r>
      <w:r w:rsidR="00B51B88" w:rsidRPr="008F6102">
        <w:rPr>
          <w:rFonts w:asciiTheme="majorEastAsia" w:eastAsiaTheme="majorEastAsia" w:hAnsiTheme="majorEastAsia" w:cs="Noto Sans TC" w:hint="eastAsia"/>
        </w:rPr>
        <w:t>話</w:t>
      </w:r>
      <w:r w:rsidRPr="000C0B4D">
        <w:rPr>
          <w:rFonts w:ascii="標楷體" w:eastAsia="標楷體" w:hAnsi="標楷體" w:cs="標楷體" w:hint="eastAsia"/>
        </w:rPr>
        <w:t>的運</w:t>
      </w:r>
      <w:r w:rsidR="00B51B88">
        <w:rPr>
          <w:rFonts w:ascii="標楷體" w:eastAsia="標楷體" w:hAnsi="標楷體" w:cs="標楷體" w:hint="eastAsia"/>
        </w:rPr>
        <w:t>行</w:t>
      </w:r>
      <w:r w:rsidRPr="000C0B4D">
        <w:rPr>
          <w:rFonts w:ascii="標楷體" w:eastAsia="標楷體" w:hAnsi="標楷體" w:cs="標楷體" w:hint="eastAsia"/>
        </w:rPr>
        <w:t>狀況，包括語</w:t>
      </w:r>
      <w:r w:rsidR="00CE5FE6">
        <w:rPr>
          <w:rFonts w:ascii="標楷體" w:eastAsia="標楷體" w:hAnsi="標楷體" w:cs="標楷體" w:hint="eastAsia"/>
        </w:rPr>
        <w:t>音</w:t>
      </w:r>
      <w:r w:rsidRPr="000C0B4D">
        <w:rPr>
          <w:rFonts w:ascii="標楷體" w:eastAsia="標楷體" w:hAnsi="標楷體" w:cs="標楷體" w:hint="eastAsia"/>
        </w:rPr>
        <w:t>辨識、</w:t>
      </w:r>
      <w:r w:rsidR="00CE5FE6">
        <w:rPr>
          <w:rFonts w:ascii="標楷體" w:eastAsia="標楷體" w:hAnsi="標楷體" w:cs="標楷體" w:hint="eastAsia"/>
        </w:rPr>
        <w:t>語言</w:t>
      </w:r>
      <w:r w:rsidRPr="000C0B4D">
        <w:rPr>
          <w:rFonts w:ascii="標楷體" w:eastAsia="標楷體" w:hAnsi="標楷體" w:cs="標楷體" w:hint="eastAsia"/>
        </w:rPr>
        <w:t>模型回應、</w:t>
      </w:r>
      <w:r w:rsidR="00CE5FE6">
        <w:rPr>
          <w:rFonts w:ascii="標楷體" w:eastAsia="標楷體" w:hAnsi="標楷體" w:cs="標楷體" w:hint="eastAsia"/>
        </w:rPr>
        <w:t>文</w:t>
      </w:r>
      <w:r w:rsidRPr="000C0B4D">
        <w:rPr>
          <w:rFonts w:asciiTheme="majorEastAsia" w:eastAsiaTheme="majorEastAsia" w:hAnsiTheme="majorEastAsia" w:cs="Noto Sans TC"/>
        </w:rPr>
        <w:t>字轉語</w:t>
      </w:r>
      <w:r w:rsidR="00CE5FE6">
        <w:rPr>
          <w:rFonts w:asciiTheme="majorEastAsia" w:eastAsiaTheme="majorEastAsia" w:hAnsiTheme="majorEastAsia" w:cs="Noto Sans TC" w:hint="eastAsia"/>
        </w:rPr>
        <w:t>音</w:t>
      </w:r>
      <w:r w:rsidRPr="000C0B4D">
        <w:rPr>
          <w:rFonts w:ascii="標楷體" w:eastAsia="標楷體" w:hAnsi="標楷體" w:cs="標楷體" w:hint="eastAsia"/>
        </w:rPr>
        <w:t>等核</w:t>
      </w:r>
      <w:r w:rsidR="00CE5FE6">
        <w:rPr>
          <w:rFonts w:ascii="標楷體" w:eastAsia="標楷體" w:hAnsi="標楷體" w:cs="標楷體" w:hint="eastAsia"/>
        </w:rPr>
        <w:t>心</w:t>
      </w:r>
      <w:r w:rsidRPr="000C0B4D">
        <w:rPr>
          <w:rFonts w:ascii="標楷體" w:eastAsia="標楷體" w:hAnsi="標楷體" w:cs="標楷體" w:hint="eastAsia"/>
        </w:rPr>
        <w:t>功能，確保系統能夠準確理解並回應使</w:t>
      </w:r>
      <w:r w:rsidR="00DC0EE0">
        <w:rPr>
          <w:rFonts w:ascii="標楷體" w:eastAsia="標楷體" w:hAnsi="標楷體" w:cs="標楷體" w:hint="eastAsia"/>
        </w:rPr>
        <w:t>用</w:t>
      </w:r>
      <w:r w:rsidRPr="000C0B4D">
        <w:rPr>
          <w:rFonts w:ascii="標楷體" w:eastAsia="標楷體" w:hAnsi="標楷體" w:cs="標楷體" w:hint="eastAsia"/>
        </w:rPr>
        <w:t>者的語</w:t>
      </w:r>
      <w:r w:rsidR="00DC0EE0">
        <w:rPr>
          <w:rFonts w:ascii="標楷體" w:eastAsia="標楷體" w:hAnsi="標楷體" w:cs="標楷體" w:hint="eastAsia"/>
        </w:rPr>
        <w:t>音</w:t>
      </w:r>
      <w:r w:rsidRPr="000C0B4D">
        <w:rPr>
          <w:rFonts w:ascii="標楷體" w:eastAsia="標楷體" w:hAnsi="標楷體" w:cs="標楷體" w:hint="eastAsia"/>
        </w:rPr>
        <w:t>輸</w:t>
      </w:r>
      <w:r w:rsidR="00DC0EE0">
        <w:rPr>
          <w:rFonts w:ascii="標楷體" w:eastAsia="標楷體" w:hAnsi="標楷體" w:cs="標楷體" w:hint="eastAsia"/>
        </w:rPr>
        <w:t>入</w:t>
      </w:r>
      <w:r w:rsidRPr="000C0B4D">
        <w:rPr>
          <w:rFonts w:ascii="標楷體" w:eastAsia="標楷體" w:hAnsi="標楷體" w:cs="標楷體" w:hint="eastAsia"/>
        </w:rPr>
        <w:t>。</w:t>
      </w:r>
      <w:r w:rsidRPr="000C0B4D">
        <w:rPr>
          <w:rFonts w:asciiTheme="majorEastAsia" w:eastAsiaTheme="majorEastAsia" w:hAnsiTheme="majorEastAsia" w:cs="Noto Sans TC"/>
        </w:rPr>
        <w:t>當使</w:t>
      </w:r>
      <w:r w:rsidR="00DC0EE0">
        <w:rPr>
          <w:rFonts w:asciiTheme="majorEastAsia" w:eastAsiaTheme="majorEastAsia" w:hAnsiTheme="majorEastAsia" w:cs="Noto Sans TC" w:hint="eastAsia"/>
        </w:rPr>
        <w:t>用</w:t>
      </w:r>
      <w:r w:rsidRPr="000C0B4D">
        <w:rPr>
          <w:rFonts w:ascii="標楷體" w:eastAsia="標楷體" w:hAnsi="標楷體" w:cs="標楷體" w:hint="eastAsia"/>
        </w:rPr>
        <w:t>者反應語</w:t>
      </w:r>
      <w:r w:rsidR="00DC0EE0">
        <w:rPr>
          <w:rFonts w:ascii="標楷體" w:eastAsia="標楷體" w:hAnsi="標楷體" w:cs="標楷體" w:hint="eastAsia"/>
        </w:rPr>
        <w:t>音</w:t>
      </w:r>
      <w:r w:rsidRPr="000C0B4D">
        <w:rPr>
          <w:rFonts w:ascii="標楷體" w:eastAsia="標楷體" w:hAnsi="標楷體" w:cs="標楷體" w:hint="eastAsia"/>
        </w:rPr>
        <w:t>轉換錯誤、伺服器過載或延遲回應等狀況時，管理者可</w:t>
      </w:r>
      <w:r w:rsidRPr="000C0B4D">
        <w:rPr>
          <w:rFonts w:asciiTheme="majorEastAsia" w:eastAsiaTheme="majorEastAsia" w:hAnsiTheme="majorEastAsia" w:cs="Noto Sans TC"/>
        </w:rPr>
        <w:t xml:space="preserve"> 以透過錯誤</w:t>
      </w:r>
      <w:r w:rsidR="00DC0EE0">
        <w:rPr>
          <w:rFonts w:asciiTheme="majorEastAsia" w:eastAsiaTheme="majorEastAsia" w:hAnsiTheme="majorEastAsia" w:cs="Noto Sans TC" w:hint="eastAsia"/>
        </w:rPr>
        <w:t>日</w:t>
      </w:r>
      <w:r w:rsidRPr="000C0B4D">
        <w:rPr>
          <w:rFonts w:ascii="標楷體" w:eastAsia="標楷體" w:hAnsi="標楷體" w:cs="標楷體" w:hint="eastAsia"/>
        </w:rPr>
        <w:t>誌分析發現</w:t>
      </w:r>
      <w:r w:rsidR="00CC3E83">
        <w:rPr>
          <w:rFonts w:eastAsia="標楷體" w:cstheme="minorHAnsi" w:hint="eastAsia"/>
        </w:rPr>
        <w:t>語言模型</w:t>
      </w:r>
      <w:r w:rsidRPr="000C0B4D">
        <w:rPr>
          <w:rFonts w:ascii="標楷體" w:eastAsia="標楷體" w:hAnsi="標楷體" w:cs="標楷體" w:hint="eastAsia"/>
        </w:rPr>
        <w:t>的回應內容異常，並追蹤問題來源，進</w:t>
      </w:r>
      <w:r w:rsidR="00DC0EE0">
        <w:rPr>
          <w:rFonts w:ascii="標楷體" w:eastAsia="標楷體" w:hAnsi="標楷體" w:cs="標楷體" w:hint="eastAsia"/>
        </w:rPr>
        <w:t>一</w:t>
      </w:r>
      <w:r w:rsidRPr="000C0B4D">
        <w:rPr>
          <w:rFonts w:ascii="標楷體" w:eastAsia="標楷體" w:hAnsi="標楷體" w:cs="標楷體" w:hint="eastAsia"/>
        </w:rPr>
        <w:t>步修</w:t>
      </w:r>
      <w:r w:rsidRPr="000C0B4D">
        <w:rPr>
          <w:rFonts w:asciiTheme="majorEastAsia" w:eastAsiaTheme="majorEastAsia" w:hAnsiTheme="majorEastAsia" w:cs="Noto Sans TC"/>
        </w:rPr>
        <w:t>復問題，提升</w:t>
      </w:r>
      <w:r w:rsidR="00CC3E83">
        <w:rPr>
          <w:rFonts w:asciiTheme="majorEastAsia" w:eastAsiaTheme="majorEastAsia" w:hAnsiTheme="majorEastAsia" w:cs="Noto Sans TC" w:hint="eastAsia"/>
        </w:rPr>
        <w:t>語言模型</w:t>
      </w:r>
      <w:r w:rsidRPr="000C0B4D">
        <w:rPr>
          <w:rFonts w:ascii="標楷體" w:eastAsia="標楷體" w:hAnsi="標楷體" w:cs="標楷體" w:hint="eastAsia"/>
        </w:rPr>
        <w:t>的回應品質，使其更貼近</w:t>
      </w:r>
      <w:r w:rsidR="00A459E2">
        <w:rPr>
          <w:rFonts w:ascii="標楷體" w:eastAsia="標楷體" w:hAnsi="標楷體" w:cs="標楷體" w:hint="eastAsia"/>
        </w:rPr>
        <w:t>台語</w:t>
      </w:r>
      <w:r w:rsidR="00622F91">
        <w:rPr>
          <w:rFonts w:ascii="標楷體" w:eastAsia="標楷體" w:hAnsi="標楷體" w:cs="標楷體" w:hint="eastAsia"/>
        </w:rPr>
        <w:t>的</w:t>
      </w:r>
      <w:r w:rsidRPr="000C0B4D">
        <w:rPr>
          <w:rFonts w:asciiTheme="majorEastAsia" w:eastAsiaTheme="majorEastAsia" w:hAnsiTheme="majorEastAsia" w:cs="Noto Sans TC"/>
        </w:rPr>
        <w:t>習慣與</w:t>
      </w:r>
      <w:r w:rsidR="00622F91">
        <w:rPr>
          <w:rFonts w:asciiTheme="majorEastAsia" w:eastAsiaTheme="majorEastAsia" w:hAnsiTheme="majorEastAsia" w:cs="Noto Sans TC" w:hint="eastAsia"/>
        </w:rPr>
        <w:t>文</w:t>
      </w:r>
      <w:r w:rsidRPr="000C0B4D">
        <w:rPr>
          <w:rFonts w:ascii="標楷體" w:eastAsia="標楷體" w:hAnsi="標楷體" w:cs="標楷體" w:hint="eastAsia"/>
        </w:rPr>
        <w:t>化背景。</w:t>
      </w:r>
    </w:p>
    <w:p w14:paraId="2C920E1E" w14:textId="3002F57D" w:rsidR="00331811" w:rsidRPr="00331811" w:rsidRDefault="00331811" w:rsidP="00EE4828">
      <w:pPr>
        <w:ind w:left="480" w:firstLineChars="0" w:firstLine="0"/>
        <w:rPr>
          <w:rFonts w:ascii="標楷體" w:eastAsia="標楷體" w:hAnsi="標楷體" w:cs="標楷體"/>
        </w:rPr>
      </w:pPr>
      <w:r>
        <w:rPr>
          <w:rFonts w:asciiTheme="majorEastAsia" w:eastAsiaTheme="majorEastAsia" w:hAnsiTheme="majorEastAsia" w:cs="Noto Sans TC" w:hint="eastAsia"/>
        </w:rPr>
        <w:t>而</w:t>
      </w:r>
      <w:r w:rsidRPr="000C0B4D">
        <w:rPr>
          <w:rFonts w:asciiTheme="majorEastAsia" w:eastAsiaTheme="majorEastAsia" w:hAnsiTheme="majorEastAsia" w:cs="Noto Sans TC"/>
        </w:rPr>
        <w:t>當使</w:t>
      </w:r>
      <w:r>
        <w:rPr>
          <w:rFonts w:asciiTheme="majorEastAsia" w:eastAsiaTheme="majorEastAsia" w:hAnsiTheme="majorEastAsia" w:cs="Noto Sans TC" w:hint="eastAsia"/>
        </w:rPr>
        <w:t>用</w:t>
      </w:r>
      <w:r w:rsidRPr="000C0B4D">
        <w:rPr>
          <w:rFonts w:ascii="標楷體" w:eastAsia="標楷體" w:hAnsi="標楷體" w:cs="標楷體" w:hint="eastAsia"/>
        </w:rPr>
        <w:t>者反應</w:t>
      </w:r>
      <w:r w:rsidR="00D53372">
        <w:rPr>
          <w:rFonts w:ascii="標楷體" w:eastAsia="標楷體" w:hAnsi="標楷體" w:cs="標楷體" w:hint="eastAsia"/>
        </w:rPr>
        <w:t>音檔播放失敗的狀況時，</w:t>
      </w:r>
      <w:r w:rsidR="002D491C">
        <w:rPr>
          <w:rFonts w:ascii="標楷體" w:eastAsia="標楷體" w:hAnsi="標楷體" w:cs="標楷體" w:hint="eastAsia"/>
        </w:rPr>
        <w:t>管理者也將進一步</w:t>
      </w:r>
      <w:r w:rsidR="009F71A5">
        <w:rPr>
          <w:rFonts w:ascii="標楷體" w:eastAsia="標楷體" w:hAnsi="標楷體" w:cs="標楷體" w:hint="eastAsia"/>
        </w:rPr>
        <w:t>的去追蹤、</w:t>
      </w:r>
      <w:proofErr w:type="gramStart"/>
      <w:r w:rsidR="009F71A5">
        <w:rPr>
          <w:rFonts w:ascii="標楷體" w:eastAsia="標楷體" w:hAnsi="標楷體" w:cs="標楷體" w:hint="eastAsia"/>
        </w:rPr>
        <w:t>排查問題</w:t>
      </w:r>
      <w:proofErr w:type="gramEnd"/>
      <w:r w:rsidR="008F0A8B">
        <w:rPr>
          <w:rFonts w:ascii="標楷體" w:eastAsia="標楷體" w:hAnsi="標楷體" w:cs="標楷體" w:hint="eastAsia"/>
        </w:rPr>
        <w:t>，並修復音檔或系統</w:t>
      </w:r>
      <w:r w:rsidR="00A63398">
        <w:rPr>
          <w:rFonts w:ascii="標楷體" w:eastAsia="標楷體" w:hAnsi="標楷體" w:cs="標楷體" w:hint="eastAsia"/>
        </w:rPr>
        <w:t>問題</w:t>
      </w:r>
      <w:r w:rsidR="008F0A8B">
        <w:rPr>
          <w:rFonts w:ascii="標楷體" w:eastAsia="標楷體" w:hAnsi="標楷體" w:cs="標楷體" w:hint="eastAsia"/>
        </w:rPr>
        <w:t>。</w:t>
      </w:r>
    </w:p>
    <w:p w14:paraId="43815711" w14:textId="4269420F" w:rsidR="00EA58C3" w:rsidRPr="00784391" w:rsidRDefault="00EA58C3" w:rsidP="009E46E5">
      <w:pPr>
        <w:ind w:firstLine="480"/>
        <w:rPr>
          <w:rFonts w:asciiTheme="majorEastAsia" w:eastAsiaTheme="majorEastAsia" w:hAnsiTheme="majorEastAsia" w:cs="Noto Sans TC"/>
        </w:rPr>
      </w:pPr>
      <w:r w:rsidRPr="00784391">
        <w:rPr>
          <w:rFonts w:asciiTheme="majorEastAsia" w:eastAsiaTheme="majorEastAsia" w:hAnsiTheme="majorEastAsia" w:cs="Noto Sans TC"/>
        </w:rPr>
        <w:t>4.2.3 結論</w:t>
      </w:r>
    </w:p>
    <w:p w14:paraId="78BBFB21" w14:textId="4600970F" w:rsidR="00CD7C41" w:rsidRPr="00CD7C41" w:rsidRDefault="00CD7C41" w:rsidP="00CD7C41">
      <w:pPr>
        <w:ind w:firstLine="480"/>
        <w:rPr>
          <w:rFonts w:asciiTheme="minorEastAsia" w:hAnsiTheme="minorEastAsia" w:cs="Noto Sans TC"/>
        </w:rPr>
      </w:pPr>
      <w:r w:rsidRPr="00CD7C41">
        <w:rPr>
          <w:rFonts w:asciiTheme="minorEastAsia" w:hAnsiTheme="minorEastAsia" w:cs="Noto Sans TC" w:hint="eastAsia"/>
        </w:rPr>
        <w:t>這樣的架構讓使</w:t>
      </w:r>
      <w:r>
        <w:rPr>
          <w:rFonts w:asciiTheme="minorEastAsia" w:hAnsiTheme="minorEastAsia" w:cs="Noto Sans TC" w:hint="eastAsia"/>
        </w:rPr>
        <w:t>用</w:t>
      </w:r>
      <w:r w:rsidRPr="00CD7C41">
        <w:rPr>
          <w:rFonts w:ascii="標楷體" w:eastAsia="標楷體" w:hAnsi="標楷體" w:cs="標楷體" w:hint="eastAsia"/>
        </w:rPr>
        <w:t>者端簡單直覺，</w:t>
      </w:r>
      <w:r w:rsidR="008B242C">
        <w:rPr>
          <w:rFonts w:ascii="標楷體" w:eastAsia="標楷體" w:hAnsi="標楷體" w:cs="標楷體" w:hint="eastAsia"/>
        </w:rPr>
        <w:t>孩童</w:t>
      </w:r>
      <w:r w:rsidRPr="00CD7C41">
        <w:rPr>
          <w:rFonts w:ascii="標楷體" w:eastAsia="標楷體" w:hAnsi="標楷體" w:cs="標楷體" w:hint="eastAsia"/>
        </w:rPr>
        <w:t>可輕鬆使</w:t>
      </w:r>
      <w:r w:rsidR="008B242C">
        <w:rPr>
          <w:rFonts w:ascii="標楷體" w:eastAsia="標楷體" w:hAnsi="標楷體" w:cs="標楷體" w:hint="eastAsia"/>
        </w:rPr>
        <w:t>用</w:t>
      </w:r>
      <w:r w:rsidRPr="00CD7C41">
        <w:rPr>
          <w:rFonts w:ascii="標楷體" w:eastAsia="標楷體" w:hAnsi="標楷體" w:cs="標楷體" w:hint="eastAsia"/>
        </w:rPr>
        <w:t>，</w:t>
      </w:r>
      <w:r w:rsidR="008B242C">
        <w:rPr>
          <w:rFonts w:ascii="標楷體" w:eastAsia="標楷體" w:hAnsi="標楷體" w:cs="標楷體" w:hint="eastAsia"/>
        </w:rPr>
        <w:t>而</w:t>
      </w:r>
      <w:r w:rsidRPr="00CD7C41">
        <w:rPr>
          <w:rFonts w:ascii="標楷體" w:eastAsia="標楷體" w:hAnsi="標楷體" w:cs="標楷體" w:hint="eastAsia"/>
        </w:rPr>
        <w:t>即時的語</w:t>
      </w:r>
      <w:r w:rsidR="002D3007">
        <w:rPr>
          <w:rFonts w:ascii="標楷體" w:eastAsia="標楷體" w:hAnsi="標楷體" w:cs="標楷體" w:hint="eastAsia"/>
        </w:rPr>
        <w:t>音</w:t>
      </w:r>
      <w:r w:rsidRPr="00CD7C41">
        <w:rPr>
          <w:rFonts w:ascii="標楷體" w:eastAsia="標楷體" w:hAnsi="標楷體" w:cs="標楷體" w:hint="eastAsia"/>
        </w:rPr>
        <w:t>互動提</w:t>
      </w:r>
    </w:p>
    <w:p w14:paraId="36F357A7" w14:textId="36C38872" w:rsidR="001E7ECA" w:rsidRDefault="00CD7C41" w:rsidP="001E7ECA">
      <w:pPr>
        <w:ind w:left="480" w:firstLineChars="0" w:firstLine="0"/>
        <w:rPr>
          <w:rFonts w:asciiTheme="minorEastAsia" w:hAnsiTheme="minorEastAsia" w:cs="Noto Sans TC"/>
        </w:rPr>
      </w:pPr>
      <w:r w:rsidRPr="00CD7C41">
        <w:rPr>
          <w:rFonts w:asciiTheme="minorEastAsia" w:hAnsiTheme="minorEastAsia" w:cs="Noto Sans TC" w:hint="eastAsia"/>
        </w:rPr>
        <w:t>供了</w:t>
      </w:r>
      <w:r w:rsidR="002D3007">
        <w:rPr>
          <w:rFonts w:asciiTheme="minorEastAsia" w:hAnsiTheme="minorEastAsia" w:cs="Noto Sans TC" w:hint="eastAsia"/>
        </w:rPr>
        <w:t>自</w:t>
      </w:r>
      <w:r w:rsidRPr="00CD7C41">
        <w:rPr>
          <w:rFonts w:ascii="標楷體" w:eastAsia="標楷體" w:hAnsi="標楷體" w:cs="標楷體" w:hint="eastAsia"/>
        </w:rPr>
        <w:t>然的台語對話體驗，</w:t>
      </w:r>
      <w:r w:rsidR="002D3007">
        <w:rPr>
          <w:rFonts w:ascii="標楷體" w:eastAsia="標楷體" w:hAnsi="標楷體" w:cs="標楷體" w:hint="eastAsia"/>
        </w:rPr>
        <w:t>也能讓使用者能夠實際練習、運用所學到的單字</w:t>
      </w:r>
      <w:r w:rsidR="001E7ECA" w:rsidRPr="00CD7C41">
        <w:rPr>
          <w:rFonts w:ascii="標楷體" w:eastAsia="標楷體" w:hAnsi="標楷體" w:cs="標楷體" w:hint="eastAsia"/>
        </w:rPr>
        <w:t>，管理後台也可以監控使</w:t>
      </w:r>
      <w:r w:rsidR="001E7ECA">
        <w:rPr>
          <w:rFonts w:ascii="標楷體" w:eastAsia="標楷體" w:hAnsi="標楷體" w:cs="標楷體" w:hint="eastAsia"/>
        </w:rPr>
        <w:t>用</w:t>
      </w:r>
      <w:r w:rsidR="001E7ECA" w:rsidRPr="00CD7C41">
        <w:rPr>
          <w:rFonts w:ascii="標楷體" w:eastAsia="標楷體" w:hAnsi="標楷體" w:cs="標楷體" w:hint="eastAsia"/>
        </w:rPr>
        <w:t>狀況，確保</w:t>
      </w:r>
      <w:r w:rsidR="00487E17">
        <w:rPr>
          <w:rFonts w:asciiTheme="minorEastAsia" w:hAnsiTheme="minorEastAsia" w:cs="Noto Sans TC" w:hint="eastAsia"/>
        </w:rPr>
        <w:t>語言</w:t>
      </w:r>
      <w:r w:rsidR="001E7ECA" w:rsidRPr="00CD7C41">
        <w:rPr>
          <w:rFonts w:asciiTheme="minorEastAsia" w:hAnsiTheme="minorEastAsia" w:cs="Noto Sans TC" w:hint="eastAsia"/>
        </w:rPr>
        <w:t>模型與系統穩定性。</w:t>
      </w:r>
    </w:p>
    <w:p w14:paraId="68DFAD9F" w14:textId="096D3D8F" w:rsidR="00504A56" w:rsidRDefault="00984943" w:rsidP="001E7ECA">
      <w:pPr>
        <w:ind w:left="480" w:firstLineChars="0" w:firstLine="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使用者在學習之餘的時間</w:t>
      </w:r>
      <w:r w:rsidR="00C67FDF">
        <w:rPr>
          <w:rFonts w:ascii="標楷體" w:eastAsia="標楷體" w:hAnsi="標楷體" w:cs="標楷體" w:hint="eastAsia"/>
        </w:rPr>
        <w:t>能夠</w:t>
      </w:r>
      <w:r>
        <w:rPr>
          <w:rFonts w:ascii="標楷體" w:eastAsia="標楷體" w:hAnsi="標楷體" w:cs="標楷體" w:hint="eastAsia"/>
        </w:rPr>
        <w:t>看看</w:t>
      </w:r>
      <w:r w:rsidR="00BE2ECE">
        <w:rPr>
          <w:rFonts w:ascii="標楷體" w:eastAsia="標楷體" w:hAnsi="標楷體" w:cs="標楷體" w:hint="eastAsia"/>
        </w:rPr>
        <w:t>我們</w:t>
      </w:r>
      <w:r w:rsidR="00C67FDF">
        <w:rPr>
          <w:rFonts w:ascii="標楷體" w:eastAsia="標楷體" w:hAnsi="標楷體" w:cs="標楷體" w:hint="eastAsia"/>
        </w:rPr>
        <w:t>所</w:t>
      </w:r>
      <w:r w:rsidR="00944B42">
        <w:rPr>
          <w:rFonts w:ascii="標楷體" w:eastAsia="標楷體" w:hAnsi="標楷體" w:cs="標楷體" w:hint="eastAsia"/>
        </w:rPr>
        <w:t>提供</w:t>
      </w:r>
      <w:r w:rsidR="00BE2ECE">
        <w:rPr>
          <w:rFonts w:ascii="標楷體" w:eastAsia="標楷體" w:hAnsi="標楷體" w:cs="標楷體" w:hint="eastAsia"/>
        </w:rPr>
        <w:t>的</w:t>
      </w:r>
      <w:r w:rsidR="00A459E2">
        <w:rPr>
          <w:rFonts w:ascii="標楷體" w:eastAsia="標楷體" w:hAnsi="標楷體" w:cs="標楷體" w:hint="eastAsia"/>
        </w:rPr>
        <w:t>台語</w:t>
      </w:r>
      <w:r w:rsidR="00BE2ECE">
        <w:rPr>
          <w:rFonts w:ascii="標楷體" w:eastAsia="標楷體" w:hAnsi="標楷體" w:cs="標楷體" w:hint="eastAsia"/>
        </w:rPr>
        <w:t>故事集</w:t>
      </w:r>
      <w:r w:rsidR="00696FEA">
        <w:rPr>
          <w:rFonts w:ascii="標楷體" w:eastAsia="標楷體" w:hAnsi="標楷體" w:cs="標楷體" w:hint="eastAsia"/>
        </w:rPr>
        <w:t>，</w:t>
      </w:r>
      <w:r w:rsidR="006F119E">
        <w:rPr>
          <w:rFonts w:ascii="標楷體" w:eastAsia="標楷體" w:hAnsi="標楷體" w:cs="標楷體" w:hint="eastAsia"/>
        </w:rPr>
        <w:t>除了能夠了解</w:t>
      </w:r>
      <w:r w:rsidR="00E50768">
        <w:rPr>
          <w:rFonts w:ascii="標楷體" w:eastAsia="標楷體" w:hAnsi="標楷體" w:cs="標楷體" w:hint="eastAsia"/>
        </w:rPr>
        <w:t>些許</w:t>
      </w:r>
      <w:r w:rsidR="00FA7562">
        <w:rPr>
          <w:rFonts w:ascii="標楷體" w:eastAsia="標楷體" w:hAnsi="標楷體" w:cs="標楷體" w:hint="eastAsia"/>
        </w:rPr>
        <w:t>以前</w:t>
      </w:r>
      <w:r w:rsidR="003E293B">
        <w:rPr>
          <w:rFonts w:ascii="標楷體" w:eastAsia="標楷體" w:hAnsi="標楷體" w:cs="標楷體" w:hint="eastAsia"/>
        </w:rPr>
        <w:t>流傳下來的傳說</w:t>
      </w:r>
      <w:r w:rsidR="00E06998">
        <w:rPr>
          <w:rFonts w:ascii="標楷體" w:eastAsia="標楷體" w:hAnsi="標楷體" w:cs="標楷體" w:hint="eastAsia"/>
        </w:rPr>
        <w:t>和童話故事</w:t>
      </w:r>
      <w:r w:rsidR="006F119E">
        <w:rPr>
          <w:rFonts w:ascii="標楷體" w:eastAsia="標楷體" w:hAnsi="標楷體" w:cs="標楷體" w:hint="eastAsia"/>
        </w:rPr>
        <w:t>外，還能當作</w:t>
      </w:r>
      <w:r w:rsidR="00C23EA0">
        <w:rPr>
          <w:rFonts w:ascii="標楷體" w:eastAsia="標楷體" w:hAnsi="標楷體" w:cs="標楷體" w:hint="eastAsia"/>
        </w:rPr>
        <w:t>消遣解悶的好方法</w:t>
      </w:r>
      <w:r w:rsidR="00484D1F">
        <w:rPr>
          <w:rFonts w:ascii="標楷體" w:eastAsia="標楷體" w:hAnsi="標楷體" w:cs="標楷體" w:hint="eastAsia"/>
        </w:rPr>
        <w:t>。</w:t>
      </w:r>
    </w:p>
    <w:p w14:paraId="5E9E1C78" w14:textId="11115F81" w:rsidR="00FE290B" w:rsidRPr="00C06995" w:rsidRDefault="00E05863" w:rsidP="00C06995">
      <w:pPr>
        <w:ind w:left="480" w:firstLineChars="0" w:firstLine="0"/>
        <w:rPr>
          <w:rFonts w:asciiTheme="minorEastAsia" w:hAnsiTheme="minorEastAsia" w:cs="Noto Sans TC"/>
        </w:rPr>
      </w:pPr>
      <w:r>
        <w:rPr>
          <w:rFonts w:cstheme="minorHAnsi"/>
        </w:rPr>
        <w:t>「台語鬥鬧熱」</w:t>
      </w:r>
      <w:r w:rsidR="001E7ECA" w:rsidRPr="00CD7C41">
        <w:rPr>
          <w:rFonts w:asciiTheme="minorEastAsia" w:hAnsiTheme="minorEastAsia" w:cs="Noto Sans TC" w:hint="eastAsia"/>
        </w:rPr>
        <w:t>不僅提供優質的</w:t>
      </w:r>
      <w:r w:rsidR="00504A56">
        <w:rPr>
          <w:rFonts w:asciiTheme="minorEastAsia" w:hAnsiTheme="minorEastAsia" w:cs="Noto Sans TC" w:hint="eastAsia"/>
        </w:rPr>
        <w:t>對話練習</w:t>
      </w:r>
      <w:r w:rsidR="001E7ECA" w:rsidRPr="00CD7C41">
        <w:rPr>
          <w:rFonts w:asciiTheme="minorEastAsia" w:hAnsiTheme="minorEastAsia" w:cs="Noto Sans TC" w:hint="eastAsia"/>
        </w:rPr>
        <w:t>與</w:t>
      </w:r>
      <w:r w:rsidR="00C06995">
        <w:rPr>
          <w:rFonts w:asciiTheme="minorEastAsia" w:hAnsiTheme="minorEastAsia" w:cs="Noto Sans TC" w:hint="eastAsia"/>
        </w:rPr>
        <w:t>單字學習</w:t>
      </w:r>
      <w:r w:rsidR="001E7ECA" w:rsidRPr="00CD7C41">
        <w:rPr>
          <w:rFonts w:asciiTheme="minorEastAsia" w:hAnsiTheme="minorEastAsia" w:cs="Noto Sans TC" w:hint="eastAsia"/>
        </w:rPr>
        <w:t>功能，也讓管理者端能夠有效管理系統，確保服務穩定運作。</w:t>
      </w:r>
    </w:p>
    <w:p w14:paraId="11D4E7F5" w14:textId="77777777" w:rsidR="00EA58C3" w:rsidRDefault="00EA58C3" w:rsidP="00C06995">
      <w:pPr>
        <w:widowControl/>
        <w:ind w:firstLineChars="0" w:firstLine="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6C782AC9" w14:textId="77777777" w:rsidR="00EA58C3" w:rsidRPr="00190A3A" w:rsidRDefault="00EA58C3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lastRenderedPageBreak/>
        <w:t xml:space="preserve">伍、系統實作及實驗結果 </w:t>
      </w:r>
    </w:p>
    <w:p w14:paraId="188B8AB2" w14:textId="710F212A" w:rsidR="00EA58C3" w:rsidRDefault="00EA58C3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5.1 系統功能的詳細描述</w:t>
      </w:r>
    </w:p>
    <w:p w14:paraId="6334AACE" w14:textId="0FB3C14F" w:rsidR="00A32964" w:rsidRPr="00A32964" w:rsidRDefault="00A32964" w:rsidP="009E46E5">
      <w:pPr>
        <w:ind w:firstLine="48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(預計是</w:t>
      </w:r>
      <w:proofErr w:type="gramStart"/>
      <w:r>
        <w:rPr>
          <w:rFonts w:asciiTheme="majorEastAsia" w:eastAsiaTheme="majorEastAsia" w:hAnsiTheme="majorEastAsia" w:cs="Noto Sans TC" w:hint="eastAsia"/>
        </w:rPr>
        <w:t>放截圖</w:t>
      </w:r>
      <w:proofErr w:type="gramEnd"/>
      <w:r>
        <w:rPr>
          <w:rFonts w:asciiTheme="majorEastAsia" w:eastAsiaTheme="majorEastAsia" w:hAnsiTheme="majorEastAsia" w:cs="Noto Sans TC" w:hint="eastAsia"/>
        </w:rPr>
        <w:t>)</w:t>
      </w:r>
    </w:p>
    <w:p w14:paraId="1CA058A4" w14:textId="4EA05132" w:rsidR="00DE6E30" w:rsidRDefault="00DE6E30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5.2 實驗數據</w:t>
      </w:r>
    </w:p>
    <w:p w14:paraId="1F39137A" w14:textId="5278BAA8" w:rsidR="00A32964" w:rsidRPr="00190A3A" w:rsidRDefault="00A32964" w:rsidP="009E46E5">
      <w:pPr>
        <w:ind w:firstLine="48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(待商榷)</w:t>
      </w:r>
    </w:p>
    <w:p w14:paraId="7FEE17A2" w14:textId="7091F25F" w:rsidR="00DE6E30" w:rsidRDefault="00DE6E30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5.3 實作成果的評估</w:t>
      </w:r>
    </w:p>
    <w:p w14:paraId="6C4858D8" w14:textId="4C3DE589" w:rsidR="00A32964" w:rsidRPr="00190A3A" w:rsidRDefault="00A32964" w:rsidP="00A32964">
      <w:pPr>
        <w:ind w:firstLine="48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(待商榷)</w:t>
      </w:r>
    </w:p>
    <w:p w14:paraId="10EA3973" w14:textId="344C41D9" w:rsidR="00DE6E30" w:rsidRDefault="00DE6E30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5.4 與其他相關技術應</w:t>
      </w:r>
      <w:r w:rsidR="00190A3A" w:rsidRPr="00190A3A">
        <w:rPr>
          <w:rFonts w:asciiTheme="majorEastAsia" w:eastAsiaTheme="majorEastAsia" w:hAnsiTheme="majorEastAsia" w:cs="Noto Sans TC" w:hint="eastAsia"/>
        </w:rPr>
        <w:t>用</w:t>
      </w:r>
      <w:r w:rsidRPr="00190A3A">
        <w:rPr>
          <w:rFonts w:asciiTheme="majorEastAsia" w:eastAsiaTheme="majorEastAsia" w:hAnsiTheme="majorEastAsia" w:cs="標楷體" w:hint="eastAsia"/>
        </w:rPr>
        <w:t>的</w:t>
      </w:r>
      <w:r w:rsidR="00190A3A" w:rsidRPr="00190A3A">
        <w:rPr>
          <w:rFonts w:asciiTheme="majorEastAsia" w:eastAsiaTheme="majorEastAsia" w:hAnsiTheme="majorEastAsia" w:cs="標楷體" w:hint="eastAsia"/>
        </w:rPr>
        <w:t>比</w:t>
      </w:r>
      <w:r w:rsidRPr="00190A3A">
        <w:rPr>
          <w:rFonts w:asciiTheme="majorEastAsia" w:eastAsiaTheme="majorEastAsia" w:hAnsiTheme="majorEastAsia" w:cs="Noto Sans TC"/>
        </w:rPr>
        <w:t>較</w:t>
      </w:r>
    </w:p>
    <w:p w14:paraId="27277FF1" w14:textId="18287E69" w:rsidR="00E70E85" w:rsidRPr="00E70E85" w:rsidRDefault="00E70E85" w:rsidP="00E70E85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E70E85">
        <w:rPr>
          <w:rFonts w:asciiTheme="majorEastAsia" w:eastAsiaTheme="majorEastAsia" w:hAnsiTheme="majorEastAsia" w:cs="Noto Sans TC" w:hint="eastAsia"/>
        </w:rPr>
        <w:t xml:space="preserve">在現有的語言學習應用中，多數平台如 </w:t>
      </w:r>
      <w:r w:rsidRPr="000E07B6">
        <w:rPr>
          <w:rFonts w:eastAsiaTheme="majorEastAsia" w:cstheme="minorHAnsi"/>
        </w:rPr>
        <w:t>Duolingo</w:t>
      </w:r>
      <w:r w:rsidRPr="000E07B6">
        <w:rPr>
          <w:rFonts w:eastAsiaTheme="majorEastAsia" w:cstheme="minorHAnsi"/>
        </w:rPr>
        <w:t>、</w:t>
      </w:r>
      <w:proofErr w:type="spellStart"/>
      <w:r w:rsidRPr="000E07B6">
        <w:rPr>
          <w:rFonts w:eastAsiaTheme="majorEastAsia" w:cstheme="minorHAnsi"/>
        </w:rPr>
        <w:t>HelloTalk</w:t>
      </w:r>
      <w:proofErr w:type="spellEnd"/>
      <w:r w:rsidRPr="000E07B6">
        <w:rPr>
          <w:rFonts w:eastAsiaTheme="majorEastAsia" w:cstheme="minorHAnsi"/>
        </w:rPr>
        <w:t>、</w:t>
      </w:r>
      <w:proofErr w:type="spellStart"/>
      <w:r w:rsidRPr="000E07B6">
        <w:rPr>
          <w:rFonts w:eastAsiaTheme="majorEastAsia" w:cstheme="minorHAnsi"/>
        </w:rPr>
        <w:t>Busuu</w:t>
      </w:r>
      <w:proofErr w:type="spellEnd"/>
      <w:r w:rsidRPr="00E70E85">
        <w:rPr>
          <w:rFonts w:asciiTheme="majorEastAsia" w:eastAsiaTheme="majorEastAsia" w:hAnsiTheme="majorEastAsia" w:cs="Noto Sans TC" w:hint="eastAsia"/>
        </w:rPr>
        <w:t xml:space="preserve"> 等，主要針對英文、日文、韓文等國際通用語言，提供遊戲化學習、語音辨識與互動練習等功能。然而，這些平台對於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E70E85">
        <w:rPr>
          <w:rFonts w:asciiTheme="majorEastAsia" w:eastAsiaTheme="majorEastAsia" w:hAnsiTheme="majorEastAsia" w:cs="Noto Sans TC" w:hint="eastAsia"/>
        </w:rPr>
        <w:t>等少數語言的支援幾乎不存在，即便有零星的教材或模組，其內容也往往缺乏系統性與完整性，無法滿足學習需求。</w:t>
      </w:r>
    </w:p>
    <w:p w14:paraId="66F96FA5" w14:textId="0B9028C4" w:rsidR="00E70E85" w:rsidRPr="00E70E85" w:rsidRDefault="00E70E85" w:rsidP="00AE20B0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E70E85">
        <w:rPr>
          <w:rFonts w:asciiTheme="majorEastAsia" w:eastAsiaTheme="majorEastAsia" w:hAnsiTheme="majorEastAsia" w:cs="Noto Sans TC" w:hint="eastAsia"/>
        </w:rPr>
        <w:t>相較之下，</w:t>
      </w:r>
      <w:r w:rsidR="00AE20B0">
        <w:rPr>
          <w:rFonts w:asciiTheme="majorEastAsia" w:eastAsiaTheme="majorEastAsia" w:hAnsiTheme="majorEastAsia" w:cs="Noto Sans TC" w:hint="eastAsia"/>
        </w:rPr>
        <w:t>我們</w:t>
      </w:r>
      <w:r w:rsidRPr="00E70E85">
        <w:rPr>
          <w:rFonts w:asciiTheme="majorEastAsia" w:eastAsiaTheme="majorEastAsia" w:hAnsiTheme="majorEastAsia" w:cs="Noto Sans TC" w:hint="eastAsia"/>
        </w:rPr>
        <w:t>的設計特色在於專注於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E70E85">
        <w:rPr>
          <w:rFonts w:asciiTheme="majorEastAsia" w:eastAsiaTheme="majorEastAsia" w:hAnsiTheme="majorEastAsia" w:cs="Noto Sans TC" w:hint="eastAsia"/>
        </w:rPr>
        <w:t>的學習情境，並整合多種學習方式，包括語音情境對話、翻面單字卡以及互動小遊戲。這些設計不僅強調語言在實際情境中的應用，同時也融入謎語、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桌遊等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具文化特色的元素，使得學習過程不僅侷限於語言知識的累積，更能培養學習者對本土文化的認同與理解。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此外，</w:t>
      </w:r>
      <w:proofErr w:type="gramEnd"/>
      <w:r w:rsidR="00D16FE8">
        <w:rPr>
          <w:rFonts w:asciiTheme="majorEastAsia" w:eastAsiaTheme="majorEastAsia" w:hAnsiTheme="majorEastAsia" w:cs="Noto Sans TC" w:hint="eastAsia"/>
        </w:rPr>
        <w:t>我們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兼顧線上與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線下的學習模式，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除了線上平台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的操作外，還設計了結合數位科技的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教學桌遊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，讓孩童能在遊戲中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自然地習得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語言，提升互動性與趣味性。</w:t>
      </w:r>
    </w:p>
    <w:p w14:paraId="6319F704" w14:textId="5827C5CE" w:rsidR="00E70E85" w:rsidRPr="00E70E85" w:rsidRDefault="00E70E85" w:rsidP="00683610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E70E85">
        <w:rPr>
          <w:rFonts w:asciiTheme="majorEastAsia" w:eastAsiaTheme="majorEastAsia" w:hAnsiTheme="majorEastAsia" w:cs="Noto Sans TC" w:hint="eastAsia"/>
        </w:rPr>
        <w:t>若進一步與現有的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E70E85">
        <w:rPr>
          <w:rFonts w:asciiTheme="majorEastAsia" w:eastAsiaTheme="majorEastAsia" w:hAnsiTheme="majorEastAsia" w:cs="Noto Sans TC" w:hint="eastAsia"/>
        </w:rPr>
        <w:t>教育資源比較，</w:t>
      </w:r>
      <w:r w:rsidR="00E05863">
        <w:rPr>
          <w:rFonts w:eastAsiaTheme="majorEastAsia" w:cstheme="minorHAnsi"/>
        </w:rPr>
        <w:t>「台語鬥鬧熱」</w:t>
      </w:r>
      <w:r w:rsidRPr="00E70E85">
        <w:rPr>
          <w:rFonts w:asciiTheme="majorEastAsia" w:eastAsiaTheme="majorEastAsia" w:hAnsiTheme="majorEastAsia" w:cs="Noto Sans TC" w:hint="eastAsia"/>
        </w:rPr>
        <w:t>的優勢</w:t>
      </w:r>
      <w:r w:rsidR="001A6B14">
        <w:rPr>
          <w:rFonts w:asciiTheme="majorEastAsia" w:eastAsiaTheme="majorEastAsia" w:hAnsiTheme="majorEastAsia" w:cs="Noto Sans TC" w:hint="eastAsia"/>
        </w:rPr>
        <w:t>則</w:t>
      </w:r>
      <w:r w:rsidRPr="00E70E85">
        <w:rPr>
          <w:rFonts w:asciiTheme="majorEastAsia" w:eastAsiaTheme="majorEastAsia" w:hAnsiTheme="majorEastAsia" w:cs="Noto Sans TC" w:hint="eastAsia"/>
        </w:rPr>
        <w:t>更加明顯。例如，</w:t>
      </w:r>
      <w:proofErr w:type="spellStart"/>
      <w:r w:rsidRPr="000E07B6">
        <w:rPr>
          <w:rFonts w:eastAsiaTheme="majorEastAsia" w:cstheme="minorHAnsi"/>
        </w:rPr>
        <w:t>LearnTaigi</w:t>
      </w:r>
      <w:proofErr w:type="spellEnd"/>
      <w:r w:rsidRPr="00E70E85">
        <w:rPr>
          <w:rFonts w:asciiTheme="majorEastAsia" w:eastAsiaTheme="majorEastAsia" w:hAnsiTheme="majorEastAsia" w:cs="Noto Sans TC" w:hint="eastAsia"/>
        </w:rPr>
        <w:t xml:space="preserve"> 側重於詞彙與例句的呈現，</w:t>
      </w:r>
      <w:r w:rsidR="001A6B14">
        <w:rPr>
          <w:rFonts w:asciiTheme="majorEastAsia" w:eastAsiaTheme="majorEastAsia" w:hAnsiTheme="majorEastAsia" w:cs="Noto Sans TC" w:hint="eastAsia"/>
        </w:rPr>
        <w:t xml:space="preserve"> </w:t>
      </w:r>
      <w:proofErr w:type="spellStart"/>
      <w:r w:rsidRPr="000E07B6">
        <w:rPr>
          <w:rFonts w:eastAsiaTheme="majorEastAsia" w:cstheme="minorHAnsi"/>
        </w:rPr>
        <w:t>Glossika</w:t>
      </w:r>
      <w:proofErr w:type="spellEnd"/>
      <w:r w:rsidRPr="00E70E85">
        <w:rPr>
          <w:rFonts w:asciiTheme="majorEastAsia" w:eastAsiaTheme="majorEastAsia" w:hAnsiTheme="majorEastAsia" w:cs="Noto Sans TC" w:hint="eastAsia"/>
        </w:rPr>
        <w:t xml:space="preserve"> 則透過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沉浸式的句子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訓練強調口語習得，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萌典提供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查詢詞彙的字典功能，</w:t>
      </w:r>
      <w:r w:rsidRPr="000E07B6">
        <w:rPr>
          <w:rFonts w:eastAsiaTheme="majorEastAsia" w:cstheme="minorHAnsi"/>
        </w:rPr>
        <w:t>LTL School Taiwan</w:t>
      </w:r>
      <w:r w:rsidRPr="00E70E85">
        <w:rPr>
          <w:rFonts w:asciiTheme="majorEastAsia" w:eastAsiaTheme="majorEastAsia" w:hAnsiTheme="majorEastAsia" w:cs="Noto Sans TC" w:hint="eastAsia"/>
        </w:rPr>
        <w:t xml:space="preserve"> 以實體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與線上課程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 xml:space="preserve">形式進行口語訓練，而 </w:t>
      </w:r>
      <w:r w:rsidRPr="000E07B6">
        <w:rPr>
          <w:rFonts w:eastAsiaTheme="majorEastAsia" w:cstheme="minorHAnsi"/>
        </w:rPr>
        <w:t>Simply Learn App</w:t>
      </w:r>
      <w:r w:rsidRPr="00E70E85">
        <w:rPr>
          <w:rFonts w:asciiTheme="majorEastAsia" w:eastAsiaTheme="majorEastAsia" w:hAnsiTheme="majorEastAsia" w:cs="Noto Sans TC" w:hint="eastAsia"/>
        </w:rPr>
        <w:t xml:space="preserve"> 與 </w:t>
      </w:r>
      <w:r w:rsidRPr="000E07B6">
        <w:rPr>
          <w:rFonts w:eastAsiaTheme="majorEastAsia" w:cstheme="minorHAnsi"/>
        </w:rPr>
        <w:t xml:space="preserve">Spoken </w:t>
      </w:r>
      <w:proofErr w:type="spellStart"/>
      <w:r w:rsidRPr="000E07B6">
        <w:rPr>
          <w:rFonts w:eastAsiaTheme="majorEastAsia" w:cstheme="minorHAnsi"/>
        </w:rPr>
        <w:t>Hokkien</w:t>
      </w:r>
      <w:proofErr w:type="spellEnd"/>
      <w:r w:rsidRPr="000E07B6">
        <w:rPr>
          <w:rFonts w:eastAsiaTheme="majorEastAsia" w:cstheme="minorHAnsi"/>
        </w:rPr>
        <w:t xml:space="preserve"> e-books</w:t>
      </w:r>
      <w:r w:rsidRPr="00E70E85">
        <w:rPr>
          <w:rFonts w:asciiTheme="majorEastAsia" w:eastAsiaTheme="majorEastAsia" w:hAnsiTheme="majorEastAsia" w:cs="Noto Sans TC" w:hint="eastAsia"/>
        </w:rPr>
        <w:t xml:space="preserve"> 則提供基礎詞彙、拼音或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教材式的學習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。這些平台雖各自具備功能，但大多僅能</w:t>
      </w:r>
      <w:r w:rsidRPr="00E70E85">
        <w:rPr>
          <w:rFonts w:asciiTheme="majorEastAsia" w:eastAsiaTheme="majorEastAsia" w:hAnsiTheme="majorEastAsia" w:cs="Noto Sans TC" w:hint="eastAsia"/>
        </w:rPr>
        <w:lastRenderedPageBreak/>
        <w:t>滿足語言學習中的單一面向，欠缺完整的互動體驗與文化結合。</w:t>
      </w:r>
    </w:p>
    <w:p w14:paraId="1212C576" w14:textId="1CFDF231" w:rsidR="00E70E85" w:rsidRPr="00E70E85" w:rsidRDefault="00E70E85" w:rsidP="00E70E85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E70E85">
        <w:rPr>
          <w:rFonts w:asciiTheme="majorEastAsia" w:eastAsiaTheme="majorEastAsia" w:hAnsiTheme="majorEastAsia" w:cs="Noto Sans TC" w:hint="eastAsia"/>
        </w:rPr>
        <w:t>相對而言，</w:t>
      </w:r>
      <w:r w:rsidR="004840FB">
        <w:rPr>
          <w:rFonts w:asciiTheme="majorEastAsia" w:eastAsiaTheme="majorEastAsia" w:hAnsiTheme="majorEastAsia" w:cs="Noto Sans TC" w:hint="eastAsia"/>
        </w:rPr>
        <w:t>我們</w:t>
      </w:r>
      <w:r w:rsidRPr="00E70E85">
        <w:rPr>
          <w:rFonts w:asciiTheme="majorEastAsia" w:eastAsiaTheme="majorEastAsia" w:hAnsiTheme="majorEastAsia" w:cs="Noto Sans TC" w:hint="eastAsia"/>
        </w:rPr>
        <w:t>不僅將詞彙學習、情境應用與遊戲化互動結合於同一平台，還延伸至線</w:t>
      </w:r>
      <w:proofErr w:type="gramStart"/>
      <w:r w:rsidRPr="00E70E85">
        <w:rPr>
          <w:rFonts w:asciiTheme="majorEastAsia" w:eastAsiaTheme="majorEastAsia" w:hAnsiTheme="majorEastAsia" w:cs="Noto Sans TC" w:hint="eastAsia"/>
        </w:rPr>
        <w:t>下桌遊的</w:t>
      </w:r>
      <w:proofErr w:type="gramEnd"/>
      <w:r w:rsidRPr="00E70E85">
        <w:rPr>
          <w:rFonts w:asciiTheme="majorEastAsia" w:eastAsiaTheme="majorEastAsia" w:hAnsiTheme="majorEastAsia" w:cs="Noto Sans TC" w:hint="eastAsia"/>
        </w:rPr>
        <w:t>設計，形塑出一個更完整的學習生態系統。透過這樣的設計，</w:t>
      </w:r>
      <w:r w:rsidR="000E07B6">
        <w:rPr>
          <w:rFonts w:asciiTheme="majorEastAsia" w:eastAsiaTheme="majorEastAsia" w:hAnsiTheme="majorEastAsia" w:cs="Noto Sans TC" w:hint="eastAsia"/>
        </w:rPr>
        <w:t>讓</w:t>
      </w:r>
      <w:r w:rsidR="00E05863">
        <w:rPr>
          <w:rFonts w:eastAsiaTheme="majorEastAsia" w:cstheme="minorHAnsi"/>
        </w:rPr>
        <w:t>「台語鬥鬧熱」</w:t>
      </w:r>
      <w:r w:rsidRPr="00E70E85">
        <w:rPr>
          <w:rFonts w:asciiTheme="majorEastAsia" w:eastAsiaTheme="majorEastAsia" w:hAnsiTheme="majorEastAsia" w:cs="Noto Sans TC" w:hint="eastAsia"/>
        </w:rPr>
        <w:t>在資源有限的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E70E85">
        <w:rPr>
          <w:rFonts w:asciiTheme="majorEastAsia" w:eastAsiaTheme="majorEastAsia" w:hAnsiTheme="majorEastAsia" w:cs="Noto Sans TC" w:hint="eastAsia"/>
        </w:rPr>
        <w:t>教育領域中，展現出差異化與創新性，並為少數語言的保存與推廣提供新的可能性。</w:t>
      </w:r>
    </w:p>
    <w:p w14:paraId="21D81612" w14:textId="489BF4A4" w:rsidR="00DE6E30" w:rsidRPr="00190A3A" w:rsidRDefault="00DE6E30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5.5 遭遇的問題和挑戰</w:t>
      </w:r>
    </w:p>
    <w:p w14:paraId="751CABE1" w14:textId="6C3683B1" w:rsidR="00401E0E" w:rsidRPr="00401E0E" w:rsidRDefault="00401E0E" w:rsidP="00401E0E">
      <w:pPr>
        <w:ind w:firstLine="480"/>
        <w:rPr>
          <w:rFonts w:asciiTheme="minorEastAsia" w:hAnsiTheme="minorEastAsia" w:cs="Noto Sans TC"/>
        </w:rPr>
      </w:pPr>
      <w:r w:rsidRPr="00401E0E">
        <w:rPr>
          <w:rFonts w:asciiTheme="minorEastAsia" w:hAnsiTheme="minorEastAsia" w:cs="Noto Sans TC" w:hint="eastAsia"/>
        </w:rPr>
        <w:t>在系統開發過程中，遇到了</w:t>
      </w:r>
      <w:r w:rsidR="00D74C49">
        <w:rPr>
          <w:rFonts w:asciiTheme="minorEastAsia" w:hAnsiTheme="minorEastAsia" w:cs="Noto Sans TC" w:hint="eastAsia"/>
        </w:rPr>
        <w:t>一</w:t>
      </w:r>
      <w:r w:rsidRPr="00401E0E">
        <w:rPr>
          <w:rFonts w:ascii="標楷體" w:eastAsia="標楷體" w:hAnsi="標楷體" w:cs="標楷體" w:hint="eastAsia"/>
        </w:rPr>
        <w:t>些技術挑戰和問題，主要包括：</w:t>
      </w:r>
      <w:r w:rsidRPr="00401E0E">
        <w:rPr>
          <w:rFonts w:asciiTheme="minorEastAsia" w:hAnsiTheme="minorEastAsia" w:cs="Noto Sans TC"/>
        </w:rPr>
        <w:t xml:space="preserve">  </w:t>
      </w:r>
    </w:p>
    <w:p w14:paraId="67FAC81A" w14:textId="02E47BD6" w:rsidR="00401E0E" w:rsidRPr="00401E0E" w:rsidRDefault="00401E0E" w:rsidP="00401E0E">
      <w:pPr>
        <w:ind w:firstLine="480"/>
        <w:rPr>
          <w:rFonts w:asciiTheme="minorEastAsia" w:hAnsiTheme="minorEastAsia" w:cs="Noto Sans TC"/>
        </w:rPr>
      </w:pPr>
      <w:r w:rsidRPr="00401E0E">
        <w:rPr>
          <w:rFonts w:asciiTheme="minorEastAsia" w:hAnsiTheme="minorEastAsia" w:cs="Noto Sans TC"/>
        </w:rPr>
        <w:t xml:space="preserve">1. </w:t>
      </w:r>
      <w:r w:rsidR="00A459E2">
        <w:rPr>
          <w:rFonts w:asciiTheme="minorEastAsia" w:hAnsiTheme="minorEastAsia" w:cs="Noto Sans TC" w:hint="eastAsia"/>
        </w:rPr>
        <w:t>台語</w:t>
      </w:r>
      <w:r w:rsidRPr="00401E0E">
        <w:rPr>
          <w:rFonts w:asciiTheme="minorEastAsia" w:hAnsiTheme="minorEastAsia" w:cs="Noto Sans TC" w:hint="eastAsia"/>
        </w:rPr>
        <w:t>語</w:t>
      </w:r>
      <w:r w:rsidR="00F7371E">
        <w:rPr>
          <w:rFonts w:asciiTheme="minorEastAsia" w:hAnsiTheme="minorEastAsia" w:cs="Noto Sans TC" w:hint="eastAsia"/>
        </w:rPr>
        <w:t>音</w:t>
      </w:r>
      <w:r w:rsidRPr="00401E0E">
        <w:rPr>
          <w:rFonts w:ascii="標楷體" w:eastAsia="標楷體" w:hAnsi="標楷體" w:cs="標楷體" w:hint="eastAsia"/>
        </w:rPr>
        <w:t>辨識的準確性：</w:t>
      </w:r>
      <w:r w:rsidRPr="00401E0E">
        <w:rPr>
          <w:rFonts w:asciiTheme="minorEastAsia" w:hAnsiTheme="minorEastAsia" w:cs="Noto Sans TC"/>
        </w:rPr>
        <w:t xml:space="preserve">  </w:t>
      </w:r>
    </w:p>
    <w:p w14:paraId="64CDC9C7" w14:textId="5A234A7F" w:rsidR="00453837" w:rsidRDefault="00A459E2" w:rsidP="00453837">
      <w:pPr>
        <w:ind w:left="480" w:firstLineChars="0" w:firstLine="0"/>
        <w:rPr>
          <w:rFonts w:ascii="標楷體" w:eastAsia="標楷體" w:hAnsi="標楷體" w:cs="標楷體"/>
        </w:rPr>
      </w:pPr>
      <w:r>
        <w:rPr>
          <w:rFonts w:asciiTheme="minorEastAsia" w:hAnsiTheme="minorEastAsia" w:cs="Noto Sans TC" w:hint="eastAsia"/>
        </w:rPr>
        <w:t>台語</w:t>
      </w:r>
      <w:r w:rsidR="00401E0E" w:rsidRPr="00401E0E">
        <w:rPr>
          <w:rFonts w:asciiTheme="minorEastAsia" w:hAnsiTheme="minorEastAsia" w:cs="Noto Sans TC" w:hint="eastAsia"/>
        </w:rPr>
        <w:t>的語</w:t>
      </w:r>
      <w:r w:rsidR="00F7371E">
        <w:rPr>
          <w:rFonts w:asciiTheme="minorEastAsia" w:hAnsiTheme="minorEastAsia" w:cs="Noto Sans TC" w:hint="eastAsia"/>
        </w:rPr>
        <w:t>音</w:t>
      </w:r>
      <w:r w:rsidR="00401E0E" w:rsidRPr="00401E0E">
        <w:rPr>
          <w:rFonts w:ascii="標楷體" w:eastAsia="標楷體" w:hAnsi="標楷體" w:cs="標楷體" w:hint="eastAsia"/>
        </w:rPr>
        <w:t>識別技術相對較少，因此系統</w:t>
      </w:r>
      <w:r w:rsidR="00F7371E">
        <w:rPr>
          <w:rFonts w:ascii="標楷體" w:eastAsia="標楷體" w:hAnsi="標楷體" w:cs="標楷體" w:hint="eastAsia"/>
        </w:rPr>
        <w:t>在</w:t>
      </w:r>
      <w:r w:rsidR="00401E0E" w:rsidRPr="00401E0E">
        <w:rPr>
          <w:rFonts w:ascii="標楷體" w:eastAsia="標楷體" w:hAnsi="標楷體" w:cs="標楷體" w:hint="eastAsia"/>
        </w:rPr>
        <w:t>進</w:t>
      </w:r>
      <w:r w:rsidR="00F7371E">
        <w:rPr>
          <w:rFonts w:ascii="標楷體" w:eastAsia="標楷體" w:hAnsi="標楷體" w:cs="標楷體" w:hint="eastAsia"/>
        </w:rPr>
        <w:t>行</w:t>
      </w:r>
      <w:r w:rsidR="00401E0E" w:rsidRPr="00401E0E">
        <w:rPr>
          <w:rFonts w:ascii="標楷體" w:eastAsia="標楷體" w:hAnsi="標楷體" w:cs="標楷體" w:hint="eastAsia"/>
        </w:rPr>
        <w:t>語</w:t>
      </w:r>
      <w:r w:rsidR="00F7371E">
        <w:rPr>
          <w:rFonts w:ascii="標楷體" w:eastAsia="標楷體" w:hAnsi="標楷體" w:cs="標楷體" w:hint="eastAsia"/>
        </w:rPr>
        <w:t>音</w:t>
      </w:r>
      <w:r w:rsidR="00401E0E" w:rsidRPr="00401E0E">
        <w:rPr>
          <w:rFonts w:ascii="標楷體" w:eastAsia="標楷體" w:hAnsi="標楷體" w:cs="標楷體" w:hint="eastAsia"/>
        </w:rPr>
        <w:t>識別時，會</w:t>
      </w:r>
      <w:r w:rsidR="00F7371E">
        <w:rPr>
          <w:rFonts w:ascii="標楷體" w:eastAsia="標楷體" w:hAnsi="標楷體" w:cs="標楷體" w:hint="eastAsia"/>
        </w:rPr>
        <w:t>面</w:t>
      </w:r>
      <w:r w:rsidR="00401E0E" w:rsidRPr="00401E0E">
        <w:rPr>
          <w:rFonts w:ascii="標楷體" w:eastAsia="標楷體" w:hAnsi="標楷體" w:cs="標楷體" w:hint="eastAsia"/>
        </w:rPr>
        <w:t>臨識別度</w:t>
      </w:r>
      <w:r w:rsidR="007217C6">
        <w:rPr>
          <w:rFonts w:ascii="標楷體" w:eastAsia="標楷體" w:hAnsi="標楷體" w:cs="標楷體" w:hint="eastAsia"/>
        </w:rPr>
        <w:t>與</w:t>
      </w:r>
      <w:r w:rsidR="00401E0E" w:rsidRPr="00401E0E">
        <w:rPr>
          <w:rFonts w:ascii="標楷體" w:eastAsia="標楷體" w:hAnsi="標楷體" w:cs="標楷體" w:hint="eastAsia"/>
        </w:rPr>
        <w:t>準確度不</w:t>
      </w:r>
      <w:r w:rsidR="007217C6">
        <w:rPr>
          <w:rFonts w:ascii="標楷體" w:eastAsia="標楷體" w:hAnsi="標楷體" w:cs="標楷體" w:hint="eastAsia"/>
        </w:rPr>
        <w:t>足</w:t>
      </w:r>
      <w:r w:rsidR="00401E0E" w:rsidRPr="00401E0E">
        <w:rPr>
          <w:rFonts w:ascii="標楷體" w:eastAsia="標楷體" w:hAnsi="標楷體" w:cs="標楷體" w:hint="eastAsia"/>
        </w:rPr>
        <w:t>的問題，特別是對於不同</w:t>
      </w:r>
      <w:r w:rsidR="007217C6">
        <w:rPr>
          <w:rFonts w:ascii="標楷體" w:eastAsia="標楷體" w:hAnsi="標楷體" w:cs="標楷體" w:hint="eastAsia"/>
        </w:rPr>
        <w:t>口音</w:t>
      </w:r>
      <w:r w:rsidR="00401E0E" w:rsidRPr="00401E0E">
        <w:rPr>
          <w:rFonts w:ascii="標楷體" w:eastAsia="標楷體" w:hAnsi="標楷體" w:cs="標楷體" w:hint="eastAsia"/>
        </w:rPr>
        <w:t>或</w:t>
      </w:r>
      <w:r w:rsidR="007217C6">
        <w:rPr>
          <w:rFonts w:ascii="標楷體" w:eastAsia="標楷體" w:hAnsi="標楷體" w:cs="標楷體" w:hint="eastAsia"/>
        </w:rPr>
        <w:t>方言</w:t>
      </w:r>
      <w:r w:rsidR="00401E0E" w:rsidRPr="00401E0E">
        <w:rPr>
          <w:rFonts w:ascii="標楷體" w:eastAsia="標楷體" w:hAnsi="標楷體" w:cs="標楷體" w:hint="eastAsia"/>
        </w:rPr>
        <w:t>的處理仍有</w:t>
      </w:r>
      <w:r w:rsidR="00401E0E" w:rsidRPr="00401E0E">
        <w:rPr>
          <w:rFonts w:asciiTheme="minorEastAsia" w:hAnsiTheme="minorEastAsia" w:cs="Noto Sans TC" w:hint="eastAsia"/>
        </w:rPr>
        <w:t>較</w:t>
      </w:r>
      <w:r w:rsidR="00453837">
        <w:rPr>
          <w:rFonts w:asciiTheme="minorEastAsia" w:hAnsiTheme="minorEastAsia" w:cs="Noto Sans TC" w:hint="eastAsia"/>
        </w:rPr>
        <w:t>大</w:t>
      </w:r>
      <w:r w:rsidR="00401E0E" w:rsidRPr="00401E0E">
        <w:rPr>
          <w:rFonts w:ascii="標楷體" w:eastAsia="標楷體" w:hAnsi="標楷體" w:cs="標楷體" w:hint="eastAsia"/>
        </w:rPr>
        <w:t>的挑戰。</w:t>
      </w:r>
    </w:p>
    <w:p w14:paraId="421E7DAB" w14:textId="103538B9" w:rsidR="00401E0E" w:rsidRPr="00401E0E" w:rsidRDefault="00401E0E" w:rsidP="00453837">
      <w:pPr>
        <w:ind w:left="480" w:firstLineChars="0" w:firstLine="0"/>
        <w:rPr>
          <w:rFonts w:asciiTheme="minorEastAsia" w:hAnsiTheme="minorEastAsia" w:cs="Noto Sans TC"/>
        </w:rPr>
      </w:pPr>
      <w:r w:rsidRPr="00401E0E">
        <w:rPr>
          <w:rFonts w:ascii="標楷體" w:eastAsia="標楷體" w:hAnsi="標楷體" w:cs="標楷體" w:hint="eastAsia"/>
        </w:rPr>
        <w:t>未來需透過機器學習模型訓練更多語</w:t>
      </w:r>
      <w:r w:rsidR="00453837">
        <w:rPr>
          <w:rFonts w:ascii="標楷體" w:eastAsia="標楷體" w:hAnsi="標楷體" w:cs="標楷體" w:hint="eastAsia"/>
        </w:rPr>
        <w:t>音</w:t>
      </w:r>
      <w:r w:rsidRPr="00401E0E">
        <w:rPr>
          <w:rFonts w:ascii="標楷體" w:eastAsia="標楷體" w:hAnsi="標楷體" w:cs="標楷體" w:hint="eastAsia"/>
        </w:rPr>
        <w:t>數據，以提升系統</w:t>
      </w:r>
      <w:r w:rsidRPr="00401E0E">
        <w:rPr>
          <w:rFonts w:asciiTheme="minorEastAsia" w:hAnsiTheme="minorEastAsia" w:cs="Noto Sans TC" w:hint="eastAsia"/>
        </w:rPr>
        <w:t>的辨識能</w:t>
      </w:r>
      <w:r w:rsidR="00453837">
        <w:rPr>
          <w:rFonts w:asciiTheme="minorEastAsia" w:hAnsiTheme="minorEastAsia" w:cs="Noto Sans TC" w:hint="eastAsia"/>
        </w:rPr>
        <w:t>力</w:t>
      </w:r>
      <w:r w:rsidRPr="00401E0E">
        <w:rPr>
          <w:rFonts w:ascii="標楷體" w:eastAsia="標楷體" w:hAnsi="標楷體" w:cs="標楷體" w:hint="eastAsia"/>
        </w:rPr>
        <w:t>。</w:t>
      </w:r>
      <w:r w:rsidRPr="00401E0E">
        <w:rPr>
          <w:rFonts w:asciiTheme="minorEastAsia" w:hAnsiTheme="minorEastAsia" w:cs="Noto Sans TC"/>
        </w:rPr>
        <w:t xml:space="preserve">  </w:t>
      </w:r>
    </w:p>
    <w:p w14:paraId="26C7E5E2" w14:textId="3E865153" w:rsidR="00401E0E" w:rsidRPr="00401E0E" w:rsidRDefault="00401E0E" w:rsidP="00401E0E">
      <w:pPr>
        <w:ind w:firstLine="480"/>
        <w:rPr>
          <w:rFonts w:asciiTheme="minorEastAsia" w:hAnsiTheme="minorEastAsia" w:cs="Noto Sans TC"/>
        </w:rPr>
      </w:pPr>
      <w:r w:rsidRPr="00401E0E">
        <w:rPr>
          <w:rFonts w:asciiTheme="minorEastAsia" w:hAnsiTheme="minorEastAsia" w:cs="Noto Sans TC"/>
        </w:rPr>
        <w:t xml:space="preserve">2. </w:t>
      </w:r>
      <w:r w:rsidR="00A459E2">
        <w:rPr>
          <w:rFonts w:asciiTheme="minorEastAsia" w:hAnsiTheme="minorEastAsia" w:cs="Noto Sans TC" w:hint="eastAsia"/>
        </w:rPr>
        <w:t>台語</w:t>
      </w:r>
      <w:r w:rsidR="0094244E" w:rsidRPr="005328F8">
        <w:rPr>
          <w:rFonts w:asciiTheme="minorEastAsia" w:hAnsiTheme="minorEastAsia" w:cs="Noto Sans TC" w:hint="eastAsia"/>
        </w:rPr>
        <w:t>相關的語言模型資稀少</w:t>
      </w:r>
      <w:r w:rsidRPr="00401E0E">
        <w:rPr>
          <w:rFonts w:ascii="標楷體" w:eastAsia="標楷體" w:hAnsi="標楷體" w:cs="標楷體" w:hint="eastAsia"/>
        </w:rPr>
        <w:t>：</w:t>
      </w:r>
      <w:r w:rsidRPr="00401E0E">
        <w:rPr>
          <w:rFonts w:asciiTheme="minorEastAsia" w:hAnsiTheme="minorEastAsia" w:cs="Noto Sans TC"/>
        </w:rPr>
        <w:t xml:space="preserve"> </w:t>
      </w:r>
    </w:p>
    <w:p w14:paraId="293C93D2" w14:textId="4EC78C76" w:rsidR="00F275CD" w:rsidRDefault="00A459E2" w:rsidP="00F275CD">
      <w:pPr>
        <w:ind w:left="480" w:firstLineChars="0" w:firstLine="0"/>
        <w:rPr>
          <w:rFonts w:asciiTheme="minorEastAsia" w:hAnsiTheme="minorEastAsia" w:cs="Noto Sans TC"/>
        </w:rPr>
      </w:pPr>
      <w:r>
        <w:rPr>
          <w:rFonts w:asciiTheme="minorEastAsia" w:hAnsiTheme="minorEastAsia" w:cs="Noto Sans TC" w:hint="eastAsia"/>
        </w:rPr>
        <w:t>台語</w:t>
      </w:r>
      <w:r w:rsidR="005328F8" w:rsidRPr="005328F8">
        <w:rPr>
          <w:rFonts w:asciiTheme="minorEastAsia" w:hAnsiTheme="minorEastAsia" w:cs="Noto Sans TC" w:hint="eastAsia"/>
        </w:rPr>
        <w:t>相關的語言模型資源相對稀少。相較於中文或英文，現有的開源語料、預訓練模型與工具大多集中在主流語言上，而</w:t>
      </w:r>
      <w:r>
        <w:rPr>
          <w:rFonts w:asciiTheme="minorEastAsia" w:hAnsiTheme="minorEastAsia" w:cs="Noto Sans TC" w:hint="eastAsia"/>
        </w:rPr>
        <w:t>台語</w:t>
      </w:r>
      <w:r w:rsidR="005328F8" w:rsidRPr="005328F8">
        <w:rPr>
          <w:rFonts w:asciiTheme="minorEastAsia" w:hAnsiTheme="minorEastAsia" w:cs="Noto Sans TC" w:hint="eastAsia"/>
        </w:rPr>
        <w:t>因為使用族群相對較小，且文字書寫系統存在漢字、白話字</w:t>
      </w:r>
      <w:proofErr w:type="gramStart"/>
      <w:r w:rsidR="005328F8" w:rsidRPr="005328F8">
        <w:rPr>
          <w:rFonts w:asciiTheme="minorEastAsia" w:hAnsiTheme="minorEastAsia" w:cs="Noto Sans TC" w:hint="eastAsia"/>
        </w:rPr>
        <w:t>（</w:t>
      </w:r>
      <w:proofErr w:type="spellStart"/>
      <w:proofErr w:type="gramEnd"/>
      <w:r w:rsidR="005328F8" w:rsidRPr="00D74C49">
        <w:rPr>
          <w:rFonts w:cstheme="minorHAnsi"/>
        </w:rPr>
        <w:t>Pe̍h-ōe-jī</w:t>
      </w:r>
      <w:proofErr w:type="spellEnd"/>
      <w:r w:rsidR="005328F8" w:rsidRPr="00D74C49">
        <w:rPr>
          <w:rFonts w:cstheme="minorHAnsi"/>
        </w:rPr>
        <w:t>, POJ</w:t>
      </w:r>
      <w:r w:rsidR="005328F8" w:rsidRPr="005328F8">
        <w:rPr>
          <w:rFonts w:asciiTheme="minorEastAsia" w:hAnsiTheme="minorEastAsia" w:cs="Noto Sans TC" w:hint="eastAsia"/>
        </w:rPr>
        <w:t>）、臺灣</w:t>
      </w:r>
      <w:r>
        <w:rPr>
          <w:rFonts w:asciiTheme="minorEastAsia" w:hAnsiTheme="minorEastAsia" w:cs="Noto Sans TC" w:hint="eastAsia"/>
        </w:rPr>
        <w:t>台語</w:t>
      </w:r>
      <w:r w:rsidR="005328F8" w:rsidRPr="005328F8">
        <w:rPr>
          <w:rFonts w:asciiTheme="minorEastAsia" w:hAnsiTheme="minorEastAsia" w:cs="Noto Sans TC" w:hint="eastAsia"/>
        </w:rPr>
        <w:t>羅馬字拼音（</w:t>
      </w:r>
      <w:proofErr w:type="spellStart"/>
      <w:r w:rsidR="005328F8" w:rsidRPr="00D74C49">
        <w:rPr>
          <w:rFonts w:cstheme="minorHAnsi"/>
        </w:rPr>
        <w:t>Tâi-lô</w:t>
      </w:r>
      <w:proofErr w:type="spellEnd"/>
      <w:r w:rsidR="005328F8" w:rsidRPr="005328F8">
        <w:rPr>
          <w:rFonts w:asciiTheme="minorEastAsia" w:hAnsiTheme="minorEastAsia" w:cs="Noto Sans TC" w:hint="eastAsia"/>
        </w:rPr>
        <w:t>）等多種表示方式，因此缺乏統一標準，也讓模型的蒐集與建構更加困難。</w:t>
      </w:r>
    </w:p>
    <w:p w14:paraId="45628BEF" w14:textId="05E1245C" w:rsidR="005328F8" w:rsidRPr="005328F8" w:rsidRDefault="005328F8" w:rsidP="00F275CD">
      <w:pPr>
        <w:ind w:left="480" w:firstLineChars="0" w:firstLine="0"/>
        <w:rPr>
          <w:rFonts w:asciiTheme="minorEastAsia" w:hAnsiTheme="minorEastAsia" w:cs="Noto Sans TC"/>
        </w:rPr>
      </w:pPr>
      <w:proofErr w:type="gramStart"/>
      <w:r w:rsidRPr="005328F8">
        <w:rPr>
          <w:rFonts w:asciiTheme="minorEastAsia" w:hAnsiTheme="minorEastAsia" w:cs="Noto Sans TC" w:hint="eastAsia"/>
        </w:rPr>
        <w:t>此外，</w:t>
      </w:r>
      <w:proofErr w:type="gramEnd"/>
      <w:r w:rsidRPr="005328F8">
        <w:rPr>
          <w:rFonts w:asciiTheme="minorEastAsia" w:hAnsiTheme="minorEastAsia" w:cs="Noto Sans TC" w:hint="eastAsia"/>
        </w:rPr>
        <w:t>即使能取得初步的語料與模型，仍需要花費大量時間進行微調（</w:t>
      </w:r>
      <w:r w:rsidRPr="00D74C49">
        <w:rPr>
          <w:rFonts w:cstheme="minorHAnsi"/>
        </w:rPr>
        <w:t>fine-tuning</w:t>
      </w:r>
      <w:r w:rsidRPr="005328F8">
        <w:rPr>
          <w:rFonts w:asciiTheme="minorEastAsia" w:hAnsiTheme="minorEastAsia" w:cs="Noto Sans TC" w:hint="eastAsia"/>
        </w:rPr>
        <w:t>）與校正。這包含：</w:t>
      </w:r>
    </w:p>
    <w:p w14:paraId="231A06EF" w14:textId="1AAB5431" w:rsidR="005328F8" w:rsidRPr="005328F8" w:rsidRDefault="005328F8" w:rsidP="00296B34">
      <w:pPr>
        <w:ind w:left="480" w:firstLineChars="0" w:firstLine="0"/>
        <w:rPr>
          <w:rFonts w:asciiTheme="minorEastAsia" w:hAnsiTheme="minorEastAsia" w:cs="Noto Sans TC"/>
        </w:rPr>
      </w:pPr>
      <w:r w:rsidRPr="005328F8">
        <w:rPr>
          <w:rFonts w:asciiTheme="minorEastAsia" w:hAnsiTheme="minorEastAsia" w:cs="Noto Sans TC" w:hint="eastAsia"/>
        </w:rPr>
        <w:t>語料清理：由於資料來源分散，必須先處理不一致的拼音系統、重複或不完整的句子。</w:t>
      </w:r>
    </w:p>
    <w:p w14:paraId="731558A3" w14:textId="1F559B78" w:rsidR="005328F8" w:rsidRPr="005328F8" w:rsidRDefault="005328F8" w:rsidP="00A4411E">
      <w:pPr>
        <w:ind w:left="480" w:firstLineChars="0" w:firstLine="0"/>
        <w:rPr>
          <w:rFonts w:asciiTheme="minorEastAsia" w:hAnsiTheme="minorEastAsia" w:cs="Noto Sans TC"/>
        </w:rPr>
      </w:pPr>
      <w:r w:rsidRPr="005328F8">
        <w:rPr>
          <w:rFonts w:asciiTheme="minorEastAsia" w:hAnsiTheme="minorEastAsia" w:cs="Noto Sans TC" w:hint="eastAsia"/>
        </w:rPr>
        <w:t>模型微調：針對語音轉文字（</w:t>
      </w:r>
      <w:r w:rsidRPr="00D74C49">
        <w:rPr>
          <w:rFonts w:cstheme="minorHAnsi"/>
        </w:rPr>
        <w:t>ASR</w:t>
      </w:r>
      <w:r w:rsidRPr="005328F8">
        <w:rPr>
          <w:rFonts w:asciiTheme="minorEastAsia" w:hAnsiTheme="minorEastAsia" w:cs="Noto Sans TC" w:hint="eastAsia"/>
        </w:rPr>
        <w:t>）或文字生成（</w:t>
      </w:r>
      <w:r w:rsidRPr="00D74C49">
        <w:rPr>
          <w:rFonts w:cstheme="minorHAnsi"/>
        </w:rPr>
        <w:t>NLP</w:t>
      </w:r>
      <w:r w:rsidRPr="005328F8">
        <w:rPr>
          <w:rFonts w:asciiTheme="minorEastAsia" w:hAnsiTheme="minorEastAsia" w:cs="Noto Sans TC" w:hint="eastAsia"/>
        </w:rPr>
        <w:t>）應用，必須不斷調整模型參數，以符合</w:t>
      </w:r>
      <w:r w:rsidR="00A459E2">
        <w:rPr>
          <w:rFonts w:asciiTheme="minorEastAsia" w:hAnsiTheme="minorEastAsia" w:cs="Noto Sans TC" w:hint="eastAsia"/>
        </w:rPr>
        <w:t>台語</w:t>
      </w:r>
      <w:r w:rsidRPr="005328F8">
        <w:rPr>
          <w:rFonts w:asciiTheme="minorEastAsia" w:hAnsiTheme="minorEastAsia" w:cs="Noto Sans TC" w:hint="eastAsia"/>
        </w:rPr>
        <w:t>的語法與詞彙特性。</w:t>
      </w:r>
    </w:p>
    <w:p w14:paraId="4958E5BE" w14:textId="69F214BC" w:rsidR="005328F8" w:rsidRPr="005328F8" w:rsidRDefault="005328F8" w:rsidP="00A4411E">
      <w:pPr>
        <w:ind w:left="480" w:firstLineChars="0" w:firstLine="0"/>
        <w:rPr>
          <w:rFonts w:asciiTheme="minorEastAsia" w:hAnsiTheme="minorEastAsia" w:cs="Noto Sans TC"/>
        </w:rPr>
      </w:pPr>
      <w:r w:rsidRPr="005328F8">
        <w:rPr>
          <w:rFonts w:asciiTheme="minorEastAsia" w:hAnsiTheme="minorEastAsia" w:cs="Noto Sans TC" w:hint="eastAsia"/>
        </w:rPr>
        <w:t>人工校正：在模型產出後，仍需大量人工檢查，以確保詞彙、語法與語音的準確度，避免產生偏差或誤導。</w:t>
      </w:r>
    </w:p>
    <w:p w14:paraId="221662ED" w14:textId="7382F7BB" w:rsidR="00401E0E" w:rsidRPr="00401E0E" w:rsidRDefault="00A4411E" w:rsidP="00296B34">
      <w:pPr>
        <w:ind w:left="480" w:firstLineChars="0" w:firstLine="0"/>
        <w:rPr>
          <w:rFonts w:asciiTheme="minorEastAsia" w:hAnsiTheme="minorEastAsia" w:cs="Noto Sans TC"/>
        </w:rPr>
      </w:pPr>
      <w:r>
        <w:rPr>
          <w:rFonts w:asciiTheme="minorEastAsia" w:hAnsiTheme="minorEastAsia" w:cs="Noto Sans TC" w:hint="eastAsia"/>
        </w:rPr>
        <w:lastRenderedPageBreak/>
        <w:t>故我們必須</w:t>
      </w:r>
      <w:r w:rsidR="005328F8" w:rsidRPr="005328F8">
        <w:rPr>
          <w:rFonts w:asciiTheme="minorEastAsia" w:hAnsiTheme="minorEastAsia" w:cs="Noto Sans TC" w:hint="eastAsia"/>
        </w:rPr>
        <w:t>投入額外心力在資料蒐集、模型訓練與結果驗證上，才能逐步提升系統的實用性與可靠性。</w:t>
      </w:r>
      <w:r w:rsidR="00401E0E" w:rsidRPr="00401E0E">
        <w:rPr>
          <w:rFonts w:asciiTheme="minorEastAsia" w:hAnsiTheme="minorEastAsia" w:cs="Noto Sans TC"/>
        </w:rPr>
        <w:t xml:space="preserve">  </w:t>
      </w:r>
    </w:p>
    <w:p w14:paraId="4FDDEC19" w14:textId="77777777" w:rsidR="00401E0E" w:rsidRPr="00401E0E" w:rsidRDefault="00401E0E" w:rsidP="00401E0E">
      <w:pPr>
        <w:ind w:firstLine="480"/>
        <w:rPr>
          <w:rFonts w:asciiTheme="minorEastAsia" w:hAnsiTheme="minorEastAsia" w:cs="Noto Sans TC"/>
        </w:rPr>
      </w:pPr>
      <w:r w:rsidRPr="00401E0E">
        <w:rPr>
          <w:rFonts w:asciiTheme="minorEastAsia" w:hAnsiTheme="minorEastAsia" w:cs="Noto Sans TC" w:hint="eastAsia"/>
        </w:rPr>
        <w:t xml:space="preserve">3. 隱私與安全問題： </w:t>
      </w:r>
    </w:p>
    <w:p w14:paraId="0F561D72" w14:textId="49526A29" w:rsidR="008E1EE2" w:rsidRDefault="00401E0E" w:rsidP="00877E9B">
      <w:pPr>
        <w:ind w:left="480" w:firstLineChars="0" w:firstLine="0"/>
        <w:rPr>
          <w:rFonts w:asciiTheme="minorEastAsia" w:hAnsiTheme="minorEastAsia" w:cs="Noto Sans TC"/>
        </w:rPr>
      </w:pPr>
      <w:r w:rsidRPr="00401E0E">
        <w:rPr>
          <w:rFonts w:asciiTheme="minorEastAsia" w:hAnsiTheme="minorEastAsia" w:cs="Noto Sans TC" w:hint="eastAsia"/>
        </w:rPr>
        <w:t>系統涉及到使</w:t>
      </w:r>
      <w:r w:rsidR="00877E9B">
        <w:rPr>
          <w:rFonts w:asciiTheme="minorEastAsia" w:hAnsiTheme="minorEastAsia" w:cs="Noto Sans TC" w:hint="eastAsia"/>
        </w:rPr>
        <w:t>用</w:t>
      </w:r>
      <w:r w:rsidRPr="00401E0E">
        <w:rPr>
          <w:rFonts w:ascii="標楷體" w:eastAsia="標楷體" w:hAnsi="標楷體" w:cs="標楷體" w:hint="eastAsia"/>
        </w:rPr>
        <w:t>者的</w:t>
      </w:r>
      <w:r w:rsidR="00877E9B">
        <w:rPr>
          <w:rFonts w:ascii="標楷體" w:eastAsia="標楷體" w:hAnsi="標楷體" w:cs="標楷體" w:hint="eastAsia"/>
        </w:rPr>
        <w:t>語音</w:t>
      </w:r>
      <w:r w:rsidRPr="00401E0E">
        <w:rPr>
          <w:rFonts w:ascii="標楷體" w:eastAsia="標楷體" w:hAnsi="標楷體" w:cs="標楷體" w:hint="eastAsia"/>
        </w:rPr>
        <w:t>資料、聊天紀錄等內容，因此使</w:t>
      </w:r>
      <w:r w:rsidR="00877E9B">
        <w:rPr>
          <w:rFonts w:ascii="標楷體" w:eastAsia="標楷體" w:hAnsi="標楷體" w:cs="標楷體" w:hint="eastAsia"/>
        </w:rPr>
        <w:t>用</w:t>
      </w:r>
      <w:r w:rsidRPr="00401E0E">
        <w:rPr>
          <w:rFonts w:ascii="標楷體" w:eastAsia="標楷體" w:hAnsi="標楷體" w:cs="標楷體" w:hint="eastAsia"/>
        </w:rPr>
        <w:t>者的各</w:t>
      </w:r>
      <w:r w:rsidRPr="00401E0E">
        <w:rPr>
          <w:rFonts w:asciiTheme="minorEastAsia" w:hAnsiTheme="minorEastAsia" w:cs="Noto Sans TC" w:hint="eastAsia"/>
        </w:rPr>
        <w:t>項紀錄可能涉及隱私數據。在處理這些資訊時，需確保數據加密並符合隱私法規，以避免資料外</w:t>
      </w:r>
      <w:proofErr w:type="gramStart"/>
      <w:r w:rsidRPr="00401E0E">
        <w:rPr>
          <w:rFonts w:asciiTheme="minorEastAsia" w:hAnsiTheme="minorEastAsia" w:cs="Noto Sans TC" w:hint="eastAsia"/>
        </w:rPr>
        <w:t>洩</w:t>
      </w:r>
      <w:proofErr w:type="gramEnd"/>
      <w:r w:rsidRPr="00401E0E">
        <w:rPr>
          <w:rFonts w:asciiTheme="minorEastAsia" w:hAnsiTheme="minorEastAsia" w:cs="Noto Sans TC" w:hint="eastAsia"/>
        </w:rPr>
        <w:t>的</w:t>
      </w:r>
      <w:r w:rsidR="00877E9B">
        <w:rPr>
          <w:rFonts w:asciiTheme="minorEastAsia" w:hAnsiTheme="minorEastAsia" w:cs="Noto Sans TC" w:hint="eastAsia"/>
        </w:rPr>
        <w:t>風</w:t>
      </w:r>
      <w:r w:rsidRPr="00401E0E">
        <w:rPr>
          <w:rFonts w:ascii="標楷體" w:eastAsia="標楷體" w:hAnsi="標楷體" w:cs="標楷體" w:hint="eastAsia"/>
        </w:rPr>
        <w:t>險。</w:t>
      </w:r>
      <w:proofErr w:type="gramStart"/>
      <w:r w:rsidRPr="00401E0E">
        <w:rPr>
          <w:rFonts w:ascii="標楷體" w:eastAsia="標楷體" w:hAnsi="標楷體" w:cs="標楷體" w:hint="eastAsia"/>
        </w:rPr>
        <w:t>此外，</w:t>
      </w:r>
      <w:proofErr w:type="gramEnd"/>
      <w:r w:rsidRPr="00401E0E">
        <w:rPr>
          <w:rFonts w:ascii="標楷體" w:eastAsia="標楷體" w:hAnsi="標楷體" w:cs="標楷體" w:hint="eastAsia"/>
        </w:rPr>
        <w:t>系統也需制定權限管理機</w:t>
      </w:r>
      <w:r w:rsidRPr="00401E0E">
        <w:rPr>
          <w:rFonts w:asciiTheme="minorEastAsia" w:hAnsiTheme="minorEastAsia" w:cs="Noto Sans TC" w:hint="eastAsia"/>
        </w:rPr>
        <w:t>制，確保只有授權的使</w:t>
      </w:r>
      <w:r w:rsidR="00877E9B">
        <w:rPr>
          <w:rFonts w:asciiTheme="minorEastAsia" w:hAnsiTheme="minorEastAsia" w:cs="Noto Sans TC" w:hint="eastAsia"/>
        </w:rPr>
        <w:t>用</w:t>
      </w:r>
      <w:r w:rsidRPr="00401E0E">
        <w:rPr>
          <w:rFonts w:ascii="標楷體" w:eastAsia="標楷體" w:hAnsi="標楷體" w:cs="標楷體" w:hint="eastAsia"/>
        </w:rPr>
        <w:t>者能夠存取歷史紀錄，以提升系統</w:t>
      </w:r>
      <w:r w:rsidRPr="00401E0E">
        <w:rPr>
          <w:rFonts w:asciiTheme="minorEastAsia" w:hAnsiTheme="minorEastAsia" w:cs="Noto Sans TC" w:hint="eastAsia"/>
        </w:rPr>
        <w:t>的安全性與信賴度。</w:t>
      </w:r>
    </w:p>
    <w:p w14:paraId="6816CCF6" w14:textId="77777777" w:rsidR="008E1EE2" w:rsidRDefault="008E1EE2">
      <w:pPr>
        <w:widowControl/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3C3C8088" w14:textId="77777777" w:rsidR="008E1EE2" w:rsidRPr="00190A3A" w:rsidRDefault="008E1EE2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lastRenderedPageBreak/>
        <w:t xml:space="preserve">陸、結論及未來發展 </w:t>
      </w:r>
    </w:p>
    <w:p w14:paraId="79CAC521" w14:textId="11D890ED" w:rsidR="00DE6E30" w:rsidRDefault="008E1EE2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6.1 總結本專題的主要貢獻</w:t>
      </w:r>
    </w:p>
    <w:p w14:paraId="22B0C160" w14:textId="38F46C1F" w:rsidR="009776E6" w:rsidRPr="009776E6" w:rsidRDefault="009776E6" w:rsidP="009776E6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9776E6">
        <w:rPr>
          <w:rFonts w:asciiTheme="majorEastAsia" w:eastAsiaTheme="majorEastAsia" w:hAnsiTheme="majorEastAsia" w:cs="Noto Sans TC" w:hint="eastAsia"/>
        </w:rPr>
        <w:t>本專題以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9776E6">
        <w:rPr>
          <w:rFonts w:asciiTheme="majorEastAsia" w:eastAsiaTheme="majorEastAsia" w:hAnsiTheme="majorEastAsia" w:cs="Noto Sans TC" w:hint="eastAsia"/>
        </w:rPr>
        <w:t>教育推廣為核心，結合人工智慧語言模型與遊戲化設計，提出一個</w:t>
      </w:r>
      <w:proofErr w:type="gramStart"/>
      <w:r w:rsidRPr="009776E6">
        <w:rPr>
          <w:rFonts w:asciiTheme="majorEastAsia" w:eastAsiaTheme="majorEastAsia" w:hAnsiTheme="majorEastAsia" w:cs="Noto Sans TC" w:hint="eastAsia"/>
        </w:rPr>
        <w:t>兼具線上與</w:t>
      </w:r>
      <w:proofErr w:type="gramEnd"/>
      <w:r w:rsidRPr="009776E6">
        <w:rPr>
          <w:rFonts w:asciiTheme="majorEastAsia" w:eastAsiaTheme="majorEastAsia" w:hAnsiTheme="majorEastAsia" w:cs="Noto Sans TC" w:hint="eastAsia"/>
        </w:rPr>
        <w:t>線下應用的創新學習平台</w:t>
      </w:r>
      <w:r w:rsidR="00E05863">
        <w:rPr>
          <w:rFonts w:eastAsiaTheme="majorEastAsia" w:cstheme="minorHAnsi"/>
        </w:rPr>
        <w:t>「台語鬥鬧熱」</w:t>
      </w:r>
      <w:r w:rsidRPr="009776E6">
        <w:rPr>
          <w:rFonts w:asciiTheme="majorEastAsia" w:eastAsiaTheme="majorEastAsia" w:hAnsiTheme="majorEastAsia" w:cs="Noto Sans TC" w:hint="eastAsia"/>
        </w:rPr>
        <w:t>。相較於現有多數僅支援國際語言的學習應用，或是功能零散的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9776E6">
        <w:rPr>
          <w:rFonts w:asciiTheme="majorEastAsia" w:eastAsiaTheme="majorEastAsia" w:hAnsiTheme="majorEastAsia" w:cs="Noto Sans TC" w:hint="eastAsia"/>
        </w:rPr>
        <w:t>學習資源，</w:t>
      </w:r>
      <w:r w:rsidR="003B26AD">
        <w:rPr>
          <w:rFonts w:asciiTheme="majorEastAsia" w:eastAsiaTheme="majorEastAsia" w:hAnsiTheme="majorEastAsia" w:cs="Noto Sans TC" w:hint="eastAsia"/>
        </w:rPr>
        <w:t>我們</w:t>
      </w:r>
      <w:r w:rsidRPr="009776E6">
        <w:rPr>
          <w:rFonts w:asciiTheme="majorEastAsia" w:eastAsiaTheme="majorEastAsia" w:hAnsiTheme="majorEastAsia" w:cs="Noto Sans TC" w:hint="eastAsia"/>
        </w:rPr>
        <w:t>的主要貢獻可歸納如下：</w:t>
      </w:r>
    </w:p>
    <w:p w14:paraId="355F9F83" w14:textId="64955988" w:rsidR="009776E6" w:rsidRPr="009776E6" w:rsidRDefault="009776E6" w:rsidP="0048362D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9776E6">
        <w:rPr>
          <w:rFonts w:asciiTheme="majorEastAsia" w:eastAsiaTheme="majorEastAsia" w:hAnsiTheme="majorEastAsia" w:cs="Noto Sans TC" w:hint="eastAsia"/>
        </w:rPr>
        <w:t>在技術面上，</w:t>
      </w:r>
      <w:r w:rsidR="0048362D">
        <w:rPr>
          <w:rFonts w:asciiTheme="majorEastAsia" w:eastAsiaTheme="majorEastAsia" w:hAnsiTheme="majorEastAsia" w:cs="Noto Sans TC" w:hint="eastAsia"/>
        </w:rPr>
        <w:t>我們</w:t>
      </w:r>
      <w:r w:rsidRPr="009776E6">
        <w:rPr>
          <w:rFonts w:asciiTheme="majorEastAsia" w:eastAsiaTheme="majorEastAsia" w:hAnsiTheme="majorEastAsia" w:cs="Noto Sans TC" w:hint="eastAsia"/>
        </w:rPr>
        <w:t>針對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9776E6">
        <w:rPr>
          <w:rFonts w:asciiTheme="majorEastAsia" w:eastAsiaTheme="majorEastAsia" w:hAnsiTheme="majorEastAsia" w:cs="Noto Sans TC" w:hint="eastAsia"/>
        </w:rPr>
        <w:t>語料有限的挑戰，進行了語言模型的蒐集、微調與校正，使人工智慧能支援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9776E6">
        <w:rPr>
          <w:rFonts w:asciiTheme="majorEastAsia" w:eastAsiaTheme="majorEastAsia" w:hAnsiTheme="majorEastAsia" w:cs="Noto Sans TC" w:hint="eastAsia"/>
        </w:rPr>
        <w:t>的對話與應用。這不僅提升了模型在少數語言處理上的可行性，也為後續相關研究提供了基礎。</w:t>
      </w:r>
    </w:p>
    <w:p w14:paraId="68B15E7E" w14:textId="5B0B5891" w:rsidR="009776E6" w:rsidRPr="009776E6" w:rsidRDefault="009776E6" w:rsidP="0048362D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9776E6">
        <w:rPr>
          <w:rFonts w:asciiTheme="majorEastAsia" w:eastAsiaTheme="majorEastAsia" w:hAnsiTheme="majorEastAsia" w:cs="Noto Sans TC" w:hint="eastAsia"/>
        </w:rPr>
        <w:t>在教育應用面，</w:t>
      </w:r>
      <w:r w:rsidR="0048362D">
        <w:rPr>
          <w:rFonts w:asciiTheme="majorEastAsia" w:eastAsiaTheme="majorEastAsia" w:hAnsiTheme="majorEastAsia" w:cs="Noto Sans TC" w:hint="eastAsia"/>
        </w:rPr>
        <w:t>我們</w:t>
      </w:r>
      <w:r w:rsidRPr="009776E6">
        <w:rPr>
          <w:rFonts w:asciiTheme="majorEastAsia" w:eastAsiaTheme="majorEastAsia" w:hAnsiTheme="majorEastAsia" w:cs="Noto Sans TC" w:hint="eastAsia"/>
        </w:rPr>
        <w:t>設計了多元的學習模式，包括主題式情境對話、翻面單字卡、互動小遊戲，以及結合數位科技</w:t>
      </w:r>
      <w:proofErr w:type="gramStart"/>
      <w:r w:rsidRPr="009776E6">
        <w:rPr>
          <w:rFonts w:asciiTheme="majorEastAsia" w:eastAsiaTheme="majorEastAsia" w:hAnsiTheme="majorEastAsia" w:cs="Noto Sans TC" w:hint="eastAsia"/>
        </w:rPr>
        <w:t>的桌遊</w:t>
      </w:r>
      <w:proofErr w:type="gramEnd"/>
      <w:r w:rsidRPr="009776E6">
        <w:rPr>
          <w:rFonts w:asciiTheme="majorEastAsia" w:eastAsiaTheme="majorEastAsia" w:hAnsiTheme="majorEastAsia" w:cs="Noto Sans TC" w:hint="eastAsia"/>
        </w:rPr>
        <w:t>，讓學習者能在不同情境下進行語言練習。此設計不僅滿足了孩童的學習需求，亦提升了學習的趣味性與動機。</w:t>
      </w:r>
    </w:p>
    <w:p w14:paraId="78E712B7" w14:textId="0AB1323B" w:rsidR="009776E6" w:rsidRPr="009776E6" w:rsidRDefault="00845D41" w:rsidP="00E5073A">
      <w:pPr>
        <w:ind w:left="480" w:firstLineChars="0" w:firstLine="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而</w:t>
      </w:r>
      <w:r w:rsidR="009776E6" w:rsidRPr="009776E6">
        <w:rPr>
          <w:rFonts w:asciiTheme="majorEastAsia" w:eastAsiaTheme="majorEastAsia" w:hAnsiTheme="majorEastAsia" w:cs="Noto Sans TC" w:hint="eastAsia"/>
        </w:rPr>
        <w:t>在文化保存與推廣面，本專題透過語言與遊戲的結合，將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="009776E6" w:rsidRPr="009776E6">
        <w:rPr>
          <w:rFonts w:asciiTheme="majorEastAsia" w:eastAsiaTheme="majorEastAsia" w:hAnsiTheme="majorEastAsia" w:cs="Noto Sans TC" w:hint="eastAsia"/>
        </w:rPr>
        <w:t>詞彙、漢字、謎語等元素融入學習過程，使語言教育不僅是技能訓練，更是文化傳承的一環。這有助於提升學習者對本土語言的認同感，並推動少數語言在數位時代的永續發展。</w:t>
      </w:r>
    </w:p>
    <w:p w14:paraId="0F89FA1C" w14:textId="456F8E35" w:rsidR="009776E6" w:rsidRPr="009776E6" w:rsidRDefault="00E5073A" w:rsidP="009776E6">
      <w:pPr>
        <w:ind w:left="480" w:firstLineChars="0" w:firstLine="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故我們</w:t>
      </w:r>
      <w:r w:rsidR="00E05863">
        <w:rPr>
          <w:rFonts w:eastAsiaTheme="majorEastAsia" w:cstheme="minorHAnsi"/>
        </w:rPr>
        <w:t>「台語鬥鬧熱」</w:t>
      </w:r>
      <w:r w:rsidR="009776E6" w:rsidRPr="009776E6">
        <w:rPr>
          <w:rFonts w:asciiTheme="majorEastAsia" w:eastAsiaTheme="majorEastAsia" w:hAnsiTheme="majorEastAsia" w:cs="Noto Sans TC" w:hint="eastAsia"/>
        </w:rPr>
        <w:t>不僅是一個語言學習平台，更是一個融合技術創新、教育應用與文化保存的整合性專題成果。它填補了現有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="009776E6" w:rsidRPr="009776E6">
        <w:rPr>
          <w:rFonts w:asciiTheme="majorEastAsia" w:eastAsiaTheme="majorEastAsia" w:hAnsiTheme="majorEastAsia" w:cs="Noto Sans TC" w:hint="eastAsia"/>
        </w:rPr>
        <w:t>教育工具的不足，展現出數位科技在少數語言教育上的新可能性，並具有推廣應用與持續優化的潛力。</w:t>
      </w:r>
    </w:p>
    <w:p w14:paraId="5944A491" w14:textId="36BC5518" w:rsidR="008E1EE2" w:rsidRDefault="008E1EE2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6.2 對未來研究或發展的建議</w:t>
      </w:r>
    </w:p>
    <w:p w14:paraId="2EFD32E8" w14:textId="423719F0" w:rsidR="006A7695" w:rsidRPr="006A7695" w:rsidRDefault="00F45EE1" w:rsidP="00E60E35">
      <w:pPr>
        <w:ind w:left="480" w:firstLineChars="0" w:firstLine="0"/>
        <w:rPr>
          <w:rFonts w:asciiTheme="majorEastAsia" w:eastAsiaTheme="majorEastAsia" w:hAnsiTheme="majorEastAsia" w:cs="Noto Sans TC"/>
        </w:rPr>
      </w:pPr>
      <w:r>
        <w:rPr>
          <w:rFonts w:asciiTheme="majorEastAsia" w:eastAsiaTheme="majorEastAsia" w:hAnsiTheme="majorEastAsia" w:cs="Noto Sans TC" w:hint="eastAsia"/>
        </w:rPr>
        <w:t>在</w:t>
      </w:r>
      <w:r w:rsidR="006A7695" w:rsidRPr="006A7695">
        <w:rPr>
          <w:rFonts w:asciiTheme="majorEastAsia" w:eastAsiaTheme="majorEastAsia" w:hAnsiTheme="majorEastAsia" w:cs="Noto Sans TC" w:hint="eastAsia"/>
        </w:rPr>
        <w:t>本專題</w:t>
      </w:r>
      <w:r>
        <w:rPr>
          <w:rFonts w:asciiTheme="majorEastAsia" w:eastAsiaTheme="majorEastAsia" w:hAnsiTheme="majorEastAsia" w:cs="Noto Sans TC" w:hint="eastAsia"/>
        </w:rPr>
        <w:t>中我們</w:t>
      </w:r>
      <w:r w:rsidR="006A7695" w:rsidRPr="006A7695">
        <w:rPr>
          <w:rFonts w:asciiTheme="majorEastAsia" w:eastAsiaTheme="majorEastAsia" w:hAnsiTheme="majorEastAsia" w:cs="Noto Sans TC" w:hint="eastAsia"/>
        </w:rPr>
        <w:t>已運用語音轉文字與文字轉語音技術，讓學習者能透過口語進行情境對話，增進聽說能力。然而，在實際應用上仍存在進一步發展的空間。未來可持續優化</w:t>
      </w:r>
      <w:r w:rsidR="009C7D3F" w:rsidRPr="006A7695">
        <w:rPr>
          <w:rFonts w:asciiTheme="majorEastAsia" w:eastAsiaTheme="majorEastAsia" w:hAnsiTheme="majorEastAsia" w:cs="Noto Sans TC" w:hint="eastAsia"/>
        </w:rPr>
        <w:t>語音轉文字</w:t>
      </w:r>
      <w:r w:rsidR="006A7695" w:rsidRPr="006A7695">
        <w:rPr>
          <w:rFonts w:asciiTheme="majorEastAsia" w:eastAsiaTheme="majorEastAsia" w:hAnsiTheme="majorEastAsia" w:cs="Noto Sans TC" w:hint="eastAsia"/>
        </w:rPr>
        <w:t>的辨識準確率，特別是針對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="006A7695" w:rsidRPr="006A7695">
        <w:rPr>
          <w:rFonts w:asciiTheme="majorEastAsia" w:eastAsiaTheme="majorEastAsia" w:hAnsiTheme="majorEastAsia" w:cs="Noto Sans TC" w:hint="eastAsia"/>
        </w:rPr>
        <w:t>的多樣</w:t>
      </w:r>
      <w:proofErr w:type="gramStart"/>
      <w:r w:rsidR="006A7695" w:rsidRPr="006A7695">
        <w:rPr>
          <w:rFonts w:asciiTheme="majorEastAsia" w:eastAsiaTheme="majorEastAsia" w:hAnsiTheme="majorEastAsia" w:cs="Noto Sans TC" w:hint="eastAsia"/>
        </w:rPr>
        <w:t>腔調與語速</w:t>
      </w:r>
      <w:proofErr w:type="gramEnd"/>
      <w:r w:rsidR="006A7695" w:rsidRPr="006A7695">
        <w:rPr>
          <w:rFonts w:asciiTheme="majorEastAsia" w:eastAsiaTheme="majorEastAsia" w:hAnsiTheme="majorEastAsia" w:cs="Noto Sans TC" w:hint="eastAsia"/>
        </w:rPr>
        <w:lastRenderedPageBreak/>
        <w:t>差異，避免因辨識錯誤影響學習體驗。同時，</w:t>
      </w:r>
      <w:r w:rsidR="009C7D3F" w:rsidRPr="006A7695">
        <w:rPr>
          <w:rFonts w:asciiTheme="majorEastAsia" w:eastAsiaTheme="majorEastAsia" w:hAnsiTheme="majorEastAsia" w:cs="Noto Sans TC" w:hint="eastAsia"/>
        </w:rPr>
        <w:t>文字轉語音</w:t>
      </w:r>
      <w:r w:rsidR="006A7695" w:rsidRPr="006A7695">
        <w:rPr>
          <w:rFonts w:asciiTheme="majorEastAsia" w:eastAsiaTheme="majorEastAsia" w:hAnsiTheme="majorEastAsia" w:cs="Noto Sans TC" w:hint="eastAsia"/>
        </w:rPr>
        <w:t>系統亦可持續改進語音的自然度與情感表達，使學習者更貼近真實對話環境。</w:t>
      </w:r>
    </w:p>
    <w:p w14:paraId="2CE7262D" w14:textId="2260C33C" w:rsidR="006A7695" w:rsidRPr="006A7695" w:rsidRDefault="006A7695" w:rsidP="00E60E35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6A7695">
        <w:rPr>
          <w:rFonts w:asciiTheme="majorEastAsia" w:eastAsiaTheme="majorEastAsia" w:hAnsiTheme="majorEastAsia" w:cs="Noto Sans TC" w:hint="eastAsia"/>
        </w:rPr>
        <w:t>在教學設計方面，未來研究可導入自適性學習機制，根據使用者的口語表現與學習進度，動態調整練習內容與難度，提供更個人化的學習路徑。</w:t>
      </w:r>
      <w:proofErr w:type="gramStart"/>
      <w:r w:rsidRPr="006A7695">
        <w:rPr>
          <w:rFonts w:asciiTheme="majorEastAsia" w:eastAsiaTheme="majorEastAsia" w:hAnsiTheme="majorEastAsia" w:cs="Noto Sans TC" w:hint="eastAsia"/>
        </w:rPr>
        <w:t>此外，</w:t>
      </w:r>
      <w:proofErr w:type="gramEnd"/>
      <w:r w:rsidRPr="006A7695">
        <w:rPr>
          <w:rFonts w:asciiTheme="majorEastAsia" w:eastAsiaTheme="majorEastAsia" w:hAnsiTheme="majorEastAsia" w:cs="Noto Sans TC" w:hint="eastAsia"/>
        </w:rPr>
        <w:t>平台可進一步結合語音分析技術，針對學習者的發音進行即時回饋，幫助其矯正聲調與語音細節，提升口語習得的精</w:t>
      </w:r>
      <w:proofErr w:type="gramStart"/>
      <w:r w:rsidRPr="006A7695">
        <w:rPr>
          <w:rFonts w:asciiTheme="majorEastAsia" w:eastAsiaTheme="majorEastAsia" w:hAnsiTheme="majorEastAsia" w:cs="Noto Sans TC" w:hint="eastAsia"/>
        </w:rPr>
        <w:t>準</w:t>
      </w:r>
      <w:proofErr w:type="gramEnd"/>
      <w:r w:rsidRPr="006A7695">
        <w:rPr>
          <w:rFonts w:asciiTheme="majorEastAsia" w:eastAsiaTheme="majorEastAsia" w:hAnsiTheme="majorEastAsia" w:cs="Noto Sans TC" w:hint="eastAsia"/>
        </w:rPr>
        <w:t>度。</w:t>
      </w:r>
    </w:p>
    <w:p w14:paraId="1C52D0DA" w14:textId="5A82F9C7" w:rsidR="006A7695" w:rsidRPr="006A7695" w:rsidRDefault="006A7695" w:rsidP="00E60E35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6A7695">
        <w:rPr>
          <w:rFonts w:asciiTheme="majorEastAsia" w:eastAsiaTheme="majorEastAsia" w:hAnsiTheme="majorEastAsia" w:cs="Noto Sans TC" w:hint="eastAsia"/>
        </w:rPr>
        <w:t>在應用推廣層面，</w:t>
      </w:r>
      <w:r w:rsidR="00AB1B30">
        <w:rPr>
          <w:rFonts w:asciiTheme="majorEastAsia" w:eastAsiaTheme="majorEastAsia" w:hAnsiTheme="majorEastAsia" w:cs="Noto Sans TC" w:hint="eastAsia"/>
        </w:rPr>
        <w:t>我們</w:t>
      </w:r>
      <w:r w:rsidRPr="006A7695">
        <w:rPr>
          <w:rFonts w:asciiTheme="majorEastAsia" w:eastAsiaTheme="majorEastAsia" w:hAnsiTheme="majorEastAsia" w:cs="Noto Sans TC" w:hint="eastAsia"/>
        </w:rPr>
        <w:t>目前主要聚焦於兒童族群，未來可考慮擴展至青少年與成人，並針對不同需求（如日常會話、專業領域或文化知識）設計模組化教材，讓平台具備更廣泛的適用性。除此之外，若能導入更多遊戲化元素或社群互動功能，將有助於強化學習動機，並促進使用者之間的交流與合作。</w:t>
      </w:r>
    </w:p>
    <w:p w14:paraId="7A80B4EE" w14:textId="5BD61440" w:rsidR="006A7695" w:rsidRPr="006A7695" w:rsidRDefault="006A7695" w:rsidP="006A7695">
      <w:pPr>
        <w:ind w:left="480" w:firstLineChars="0" w:firstLine="0"/>
        <w:rPr>
          <w:rFonts w:asciiTheme="majorEastAsia" w:eastAsiaTheme="majorEastAsia" w:hAnsiTheme="majorEastAsia" w:cs="Noto Sans TC"/>
        </w:rPr>
      </w:pPr>
      <w:r w:rsidRPr="006A7695">
        <w:rPr>
          <w:rFonts w:asciiTheme="majorEastAsia" w:eastAsiaTheme="majorEastAsia" w:hAnsiTheme="majorEastAsia" w:cs="Noto Sans TC" w:hint="eastAsia"/>
        </w:rPr>
        <w:t>最後，未來發展可結合數位典藏功能，將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6A7695">
        <w:rPr>
          <w:rFonts w:asciiTheme="majorEastAsia" w:eastAsiaTheme="majorEastAsia" w:hAnsiTheme="majorEastAsia" w:cs="Noto Sans TC" w:hint="eastAsia"/>
        </w:rPr>
        <w:t>語料系統化保存，並持續蒐集不同地區的方言特徵，使平台不僅是學習工具，也成為少數語言保存與推廣的重要資源。透過跨領域合作，結合人工智慧技術與教育設計，</w:t>
      </w:r>
      <w:r w:rsidR="00E05863">
        <w:rPr>
          <w:rFonts w:eastAsiaTheme="majorEastAsia" w:cstheme="minorHAnsi"/>
        </w:rPr>
        <w:t>「台語鬥鬧熱」</w:t>
      </w:r>
      <w:r w:rsidRPr="006A7695">
        <w:rPr>
          <w:rFonts w:asciiTheme="majorEastAsia" w:eastAsiaTheme="majorEastAsia" w:hAnsiTheme="majorEastAsia" w:cs="Noto Sans TC" w:hint="eastAsia"/>
        </w:rPr>
        <w:t>將能持續優化，並為</w:t>
      </w:r>
      <w:r w:rsidR="00A459E2">
        <w:rPr>
          <w:rFonts w:asciiTheme="majorEastAsia" w:eastAsiaTheme="majorEastAsia" w:hAnsiTheme="majorEastAsia" w:cs="Noto Sans TC" w:hint="eastAsia"/>
        </w:rPr>
        <w:t>台語</w:t>
      </w:r>
      <w:r w:rsidRPr="006A7695">
        <w:rPr>
          <w:rFonts w:asciiTheme="majorEastAsia" w:eastAsiaTheme="majorEastAsia" w:hAnsiTheme="majorEastAsia" w:cs="Noto Sans TC" w:hint="eastAsia"/>
        </w:rPr>
        <w:t>的永續傳承帶來更大貢獻。</w:t>
      </w:r>
    </w:p>
    <w:p w14:paraId="12530654" w14:textId="27A62415" w:rsidR="008E1EE2" w:rsidRPr="00190A3A" w:rsidRDefault="008E1EE2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6.3 未來</w:t>
      </w:r>
      <w:r w:rsidR="00190A3A" w:rsidRPr="00190A3A">
        <w:rPr>
          <w:rFonts w:asciiTheme="majorEastAsia" w:eastAsiaTheme="majorEastAsia" w:hAnsiTheme="majorEastAsia" w:cs="Noto Sans TC" w:hint="eastAsia"/>
        </w:rPr>
        <w:t>工</w:t>
      </w:r>
      <w:r w:rsidRPr="00190A3A">
        <w:rPr>
          <w:rFonts w:asciiTheme="majorEastAsia" w:eastAsiaTheme="majorEastAsia" w:hAnsiTheme="majorEastAsia" w:cs="Noto Sans TC"/>
        </w:rPr>
        <w:t>作</w:t>
      </w:r>
    </w:p>
    <w:p w14:paraId="78534B02" w14:textId="75A2C117" w:rsidR="00994FE7" w:rsidRDefault="00A32964" w:rsidP="009E46E5">
      <w:pPr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 w:hint="eastAsia"/>
        </w:rPr>
        <w:t>(與6.2雷同，待商榷是否直接刪除此點)</w:t>
      </w:r>
    </w:p>
    <w:p w14:paraId="76DDBA77" w14:textId="77777777" w:rsidR="00994FE7" w:rsidRDefault="00994FE7">
      <w:pPr>
        <w:widowControl/>
        <w:ind w:firstLine="480"/>
        <w:rPr>
          <w:rFonts w:asciiTheme="minorEastAsia" w:hAnsiTheme="minorEastAsia" w:cs="Noto Sans TC"/>
        </w:rPr>
      </w:pPr>
      <w:r>
        <w:rPr>
          <w:rFonts w:asciiTheme="minorEastAsia" w:hAnsiTheme="minorEastAsia" w:cs="Noto Sans TC"/>
        </w:rPr>
        <w:br w:type="page"/>
      </w:r>
    </w:p>
    <w:p w14:paraId="6CB6A4C8" w14:textId="642B4DD8" w:rsidR="00994FE7" w:rsidRPr="00190A3A" w:rsidRDefault="00994FE7" w:rsidP="009E46E5">
      <w:pPr>
        <w:ind w:firstLine="480"/>
        <w:rPr>
          <w:rFonts w:asciiTheme="majorEastAsia" w:eastAsiaTheme="majorEastAsia" w:hAnsiTheme="majorEastAsia" w:cs="Noto Sans TC"/>
        </w:rPr>
      </w:pPr>
      <w:proofErr w:type="gramStart"/>
      <w:r w:rsidRPr="00190A3A">
        <w:rPr>
          <w:rFonts w:asciiTheme="majorEastAsia" w:eastAsiaTheme="majorEastAsia" w:hAnsiTheme="majorEastAsia" w:cs="Noto Sans TC"/>
        </w:rPr>
        <w:lastRenderedPageBreak/>
        <w:t>柒</w:t>
      </w:r>
      <w:proofErr w:type="gramEnd"/>
      <w:r w:rsidRPr="00190A3A">
        <w:rPr>
          <w:rFonts w:asciiTheme="majorEastAsia" w:eastAsiaTheme="majorEastAsia" w:hAnsiTheme="majorEastAsia" w:cs="Noto Sans TC"/>
        </w:rPr>
        <w:t>、參考</w:t>
      </w:r>
      <w:r w:rsidR="00190A3A" w:rsidRPr="00190A3A">
        <w:rPr>
          <w:rFonts w:asciiTheme="majorEastAsia" w:eastAsiaTheme="majorEastAsia" w:hAnsiTheme="majorEastAsia" w:cs="Noto Sans TC" w:hint="eastAsia"/>
        </w:rPr>
        <w:t>文</w:t>
      </w:r>
      <w:r w:rsidRPr="00190A3A">
        <w:rPr>
          <w:rFonts w:asciiTheme="majorEastAsia" w:eastAsiaTheme="majorEastAsia" w:hAnsiTheme="majorEastAsia" w:cs="標楷體" w:hint="eastAsia"/>
        </w:rPr>
        <w:t>獻</w:t>
      </w:r>
      <w:r w:rsidRPr="00190A3A">
        <w:rPr>
          <w:rFonts w:asciiTheme="majorEastAsia" w:eastAsiaTheme="majorEastAsia" w:hAnsiTheme="majorEastAsia" w:cs="Noto Sans TC"/>
        </w:rPr>
        <w:t xml:space="preserve"> </w:t>
      </w:r>
    </w:p>
    <w:p w14:paraId="55963542" w14:textId="68C90584" w:rsidR="00994FE7" w:rsidRPr="00190A3A" w:rsidRDefault="00994FE7" w:rsidP="009E46E5">
      <w:pPr>
        <w:ind w:firstLine="480"/>
        <w:rPr>
          <w:rFonts w:asciiTheme="majorEastAsia" w:eastAsiaTheme="majorEastAsia" w:hAnsiTheme="majorEastAsia" w:cs="Noto Sans TC"/>
        </w:rPr>
      </w:pPr>
      <w:r w:rsidRPr="00190A3A">
        <w:rPr>
          <w:rFonts w:asciiTheme="majorEastAsia" w:eastAsiaTheme="majorEastAsia" w:hAnsiTheme="majorEastAsia" w:cs="Noto Sans TC"/>
        </w:rPr>
        <w:t>7.1 引</w:t>
      </w:r>
      <w:r w:rsidR="00190A3A" w:rsidRPr="00190A3A">
        <w:rPr>
          <w:rFonts w:asciiTheme="majorEastAsia" w:eastAsiaTheme="majorEastAsia" w:hAnsiTheme="majorEastAsia" w:cs="Noto Sans TC" w:hint="eastAsia"/>
        </w:rPr>
        <w:t>用文</w:t>
      </w:r>
      <w:r w:rsidRPr="00190A3A">
        <w:rPr>
          <w:rFonts w:asciiTheme="majorEastAsia" w:eastAsiaTheme="majorEastAsia" w:hAnsiTheme="majorEastAsia" w:cs="標楷體" w:hint="eastAsia"/>
        </w:rPr>
        <w:t>獻和資</w:t>
      </w:r>
      <w:r w:rsidRPr="00190A3A">
        <w:rPr>
          <w:rFonts w:asciiTheme="majorEastAsia" w:eastAsiaTheme="majorEastAsia" w:hAnsiTheme="majorEastAsia" w:cs="Noto Sans TC"/>
        </w:rPr>
        <w:t>源</w:t>
      </w:r>
    </w:p>
    <w:sectPr w:rsidR="00994FE7" w:rsidRPr="00190A3A" w:rsidSect="00AC74D7">
      <w:footerReference w:type="default" r:id="rId24"/>
      <w:pgSz w:w="11906" w:h="16838" w:code="9"/>
      <w:pgMar w:top="1985" w:right="1418" w:bottom="1985" w:left="1701" w:header="851" w:footer="141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1C0AD" w14:textId="77777777" w:rsidR="002534B2" w:rsidRDefault="002534B2" w:rsidP="00F009A2">
      <w:pPr>
        <w:spacing w:line="240" w:lineRule="auto"/>
        <w:ind w:firstLine="480"/>
      </w:pPr>
      <w:r>
        <w:separator/>
      </w:r>
    </w:p>
  </w:endnote>
  <w:endnote w:type="continuationSeparator" w:id="0">
    <w:p w14:paraId="382D327E" w14:textId="77777777" w:rsidR="002534B2" w:rsidRDefault="002534B2" w:rsidP="00F009A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D6A5" w14:textId="77777777" w:rsidR="00054BC9" w:rsidRDefault="00054BC9">
    <w:pPr>
      <w:pStyle w:val="af0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4AB89" w14:textId="77777777" w:rsidR="002534B2" w:rsidRDefault="002534B2" w:rsidP="00F009A2">
      <w:pPr>
        <w:spacing w:line="240" w:lineRule="auto"/>
        <w:ind w:firstLine="480"/>
      </w:pPr>
      <w:r>
        <w:separator/>
      </w:r>
    </w:p>
  </w:footnote>
  <w:footnote w:type="continuationSeparator" w:id="0">
    <w:p w14:paraId="5B80710D" w14:textId="77777777" w:rsidR="002534B2" w:rsidRDefault="002534B2" w:rsidP="00F009A2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87BC8"/>
    <w:multiLevelType w:val="multilevel"/>
    <w:tmpl w:val="0E12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87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3F"/>
    <w:rsid w:val="00020449"/>
    <w:rsid w:val="00020FD7"/>
    <w:rsid w:val="00041DD7"/>
    <w:rsid w:val="00054BC9"/>
    <w:rsid w:val="000555F2"/>
    <w:rsid w:val="0006481D"/>
    <w:rsid w:val="00073FC9"/>
    <w:rsid w:val="000745BC"/>
    <w:rsid w:val="00080C86"/>
    <w:rsid w:val="000846EF"/>
    <w:rsid w:val="000B6312"/>
    <w:rsid w:val="000C06A6"/>
    <w:rsid w:val="000C0B4D"/>
    <w:rsid w:val="000E07B6"/>
    <w:rsid w:val="000E7A2F"/>
    <w:rsid w:val="000F744E"/>
    <w:rsid w:val="00117955"/>
    <w:rsid w:val="00124E9F"/>
    <w:rsid w:val="00126591"/>
    <w:rsid w:val="001672E1"/>
    <w:rsid w:val="00190A3A"/>
    <w:rsid w:val="00190B08"/>
    <w:rsid w:val="001A1DD1"/>
    <w:rsid w:val="001A6B14"/>
    <w:rsid w:val="001B5B86"/>
    <w:rsid w:val="001C3789"/>
    <w:rsid w:val="001C3884"/>
    <w:rsid w:val="001C61AB"/>
    <w:rsid w:val="001E7ECA"/>
    <w:rsid w:val="002110EA"/>
    <w:rsid w:val="00247DD2"/>
    <w:rsid w:val="00252AE4"/>
    <w:rsid w:val="002534B2"/>
    <w:rsid w:val="00263923"/>
    <w:rsid w:val="00272694"/>
    <w:rsid w:val="00280482"/>
    <w:rsid w:val="002959BA"/>
    <w:rsid w:val="00296B34"/>
    <w:rsid w:val="002B0106"/>
    <w:rsid w:val="002C4C06"/>
    <w:rsid w:val="002D3007"/>
    <w:rsid w:val="002D491C"/>
    <w:rsid w:val="00300EE5"/>
    <w:rsid w:val="00303137"/>
    <w:rsid w:val="00326E5C"/>
    <w:rsid w:val="00331139"/>
    <w:rsid w:val="00331811"/>
    <w:rsid w:val="00336B46"/>
    <w:rsid w:val="00337EFB"/>
    <w:rsid w:val="00342F2E"/>
    <w:rsid w:val="00367145"/>
    <w:rsid w:val="00373899"/>
    <w:rsid w:val="003813F3"/>
    <w:rsid w:val="00393D83"/>
    <w:rsid w:val="003A7356"/>
    <w:rsid w:val="003B0A56"/>
    <w:rsid w:val="003B1D3E"/>
    <w:rsid w:val="003B26AD"/>
    <w:rsid w:val="003B6E29"/>
    <w:rsid w:val="003C2AE6"/>
    <w:rsid w:val="003D44FD"/>
    <w:rsid w:val="003E293B"/>
    <w:rsid w:val="00401E0E"/>
    <w:rsid w:val="0041281C"/>
    <w:rsid w:val="00437E2C"/>
    <w:rsid w:val="0045169C"/>
    <w:rsid w:val="00453837"/>
    <w:rsid w:val="004565AE"/>
    <w:rsid w:val="00465AC2"/>
    <w:rsid w:val="00466688"/>
    <w:rsid w:val="00477927"/>
    <w:rsid w:val="0048362D"/>
    <w:rsid w:val="004840FB"/>
    <w:rsid w:val="00484D1F"/>
    <w:rsid w:val="00487E17"/>
    <w:rsid w:val="004A6BD0"/>
    <w:rsid w:val="004B1409"/>
    <w:rsid w:val="004B4EC5"/>
    <w:rsid w:val="004B706E"/>
    <w:rsid w:val="004B7660"/>
    <w:rsid w:val="004E5058"/>
    <w:rsid w:val="00504A56"/>
    <w:rsid w:val="00504BC4"/>
    <w:rsid w:val="005051CC"/>
    <w:rsid w:val="00522C78"/>
    <w:rsid w:val="0053260A"/>
    <w:rsid w:val="005328F8"/>
    <w:rsid w:val="00533BD7"/>
    <w:rsid w:val="005374E9"/>
    <w:rsid w:val="00550BA7"/>
    <w:rsid w:val="00575725"/>
    <w:rsid w:val="00577146"/>
    <w:rsid w:val="005A16B8"/>
    <w:rsid w:val="005A6E97"/>
    <w:rsid w:val="005C6F84"/>
    <w:rsid w:val="005D12A6"/>
    <w:rsid w:val="005E2B59"/>
    <w:rsid w:val="005F163F"/>
    <w:rsid w:val="005F4419"/>
    <w:rsid w:val="006003C0"/>
    <w:rsid w:val="0060185A"/>
    <w:rsid w:val="0060617F"/>
    <w:rsid w:val="00606253"/>
    <w:rsid w:val="0061675F"/>
    <w:rsid w:val="0062158B"/>
    <w:rsid w:val="00622F91"/>
    <w:rsid w:val="0063560F"/>
    <w:rsid w:val="006373A3"/>
    <w:rsid w:val="0064025A"/>
    <w:rsid w:val="00645022"/>
    <w:rsid w:val="00650F2A"/>
    <w:rsid w:val="006636A6"/>
    <w:rsid w:val="00666845"/>
    <w:rsid w:val="006756B4"/>
    <w:rsid w:val="00682750"/>
    <w:rsid w:val="00683610"/>
    <w:rsid w:val="00696FEA"/>
    <w:rsid w:val="006A289E"/>
    <w:rsid w:val="006A7695"/>
    <w:rsid w:val="006B5B6A"/>
    <w:rsid w:val="006C3737"/>
    <w:rsid w:val="006C7E44"/>
    <w:rsid w:val="006D722F"/>
    <w:rsid w:val="006F0D34"/>
    <w:rsid w:val="006F119E"/>
    <w:rsid w:val="0070401B"/>
    <w:rsid w:val="007217C6"/>
    <w:rsid w:val="00741CBA"/>
    <w:rsid w:val="00750592"/>
    <w:rsid w:val="00752628"/>
    <w:rsid w:val="00776362"/>
    <w:rsid w:val="00784391"/>
    <w:rsid w:val="00795F3F"/>
    <w:rsid w:val="007B37F6"/>
    <w:rsid w:val="007D42D9"/>
    <w:rsid w:val="007E3DD0"/>
    <w:rsid w:val="007E4AAD"/>
    <w:rsid w:val="007F192A"/>
    <w:rsid w:val="008047FB"/>
    <w:rsid w:val="00816234"/>
    <w:rsid w:val="008208B5"/>
    <w:rsid w:val="0083786F"/>
    <w:rsid w:val="00845D41"/>
    <w:rsid w:val="00860752"/>
    <w:rsid w:val="00874BBE"/>
    <w:rsid w:val="00877E9B"/>
    <w:rsid w:val="00881AA2"/>
    <w:rsid w:val="00882421"/>
    <w:rsid w:val="008B242C"/>
    <w:rsid w:val="008D2F5B"/>
    <w:rsid w:val="008E1EE2"/>
    <w:rsid w:val="008E7006"/>
    <w:rsid w:val="008E7CC4"/>
    <w:rsid w:val="008F0A8B"/>
    <w:rsid w:val="008F6102"/>
    <w:rsid w:val="009034FA"/>
    <w:rsid w:val="00906D82"/>
    <w:rsid w:val="0091364A"/>
    <w:rsid w:val="00914BE7"/>
    <w:rsid w:val="0091555C"/>
    <w:rsid w:val="00927B9C"/>
    <w:rsid w:val="009306A9"/>
    <w:rsid w:val="009346A0"/>
    <w:rsid w:val="00941120"/>
    <w:rsid w:val="0094244E"/>
    <w:rsid w:val="00944B42"/>
    <w:rsid w:val="009670F7"/>
    <w:rsid w:val="009776E6"/>
    <w:rsid w:val="00984943"/>
    <w:rsid w:val="00994FE7"/>
    <w:rsid w:val="009A13D3"/>
    <w:rsid w:val="009A7379"/>
    <w:rsid w:val="009C7D3F"/>
    <w:rsid w:val="009D5F3C"/>
    <w:rsid w:val="009E3504"/>
    <w:rsid w:val="009E46E5"/>
    <w:rsid w:val="009F5022"/>
    <w:rsid w:val="009F71A5"/>
    <w:rsid w:val="00A018D2"/>
    <w:rsid w:val="00A02303"/>
    <w:rsid w:val="00A166A3"/>
    <w:rsid w:val="00A16C17"/>
    <w:rsid w:val="00A30A5B"/>
    <w:rsid w:val="00A32964"/>
    <w:rsid w:val="00A35669"/>
    <w:rsid w:val="00A4411E"/>
    <w:rsid w:val="00A459E2"/>
    <w:rsid w:val="00A63398"/>
    <w:rsid w:val="00A71C27"/>
    <w:rsid w:val="00A84AB4"/>
    <w:rsid w:val="00AB1B30"/>
    <w:rsid w:val="00AC74D7"/>
    <w:rsid w:val="00AE20B0"/>
    <w:rsid w:val="00AE2F08"/>
    <w:rsid w:val="00B02885"/>
    <w:rsid w:val="00B039BD"/>
    <w:rsid w:val="00B04FF5"/>
    <w:rsid w:val="00B26DEC"/>
    <w:rsid w:val="00B3278B"/>
    <w:rsid w:val="00B51B88"/>
    <w:rsid w:val="00B67000"/>
    <w:rsid w:val="00B7115F"/>
    <w:rsid w:val="00B85883"/>
    <w:rsid w:val="00B94327"/>
    <w:rsid w:val="00BB3DE7"/>
    <w:rsid w:val="00BB4067"/>
    <w:rsid w:val="00BC0BCA"/>
    <w:rsid w:val="00BD279B"/>
    <w:rsid w:val="00BE0526"/>
    <w:rsid w:val="00BE1F7C"/>
    <w:rsid w:val="00BE2ECE"/>
    <w:rsid w:val="00BE6954"/>
    <w:rsid w:val="00C0510B"/>
    <w:rsid w:val="00C06995"/>
    <w:rsid w:val="00C13CF5"/>
    <w:rsid w:val="00C23EA0"/>
    <w:rsid w:val="00C331A6"/>
    <w:rsid w:val="00C44176"/>
    <w:rsid w:val="00C51157"/>
    <w:rsid w:val="00C523DB"/>
    <w:rsid w:val="00C67FDF"/>
    <w:rsid w:val="00C714D0"/>
    <w:rsid w:val="00C73AAA"/>
    <w:rsid w:val="00C83AB0"/>
    <w:rsid w:val="00CB023E"/>
    <w:rsid w:val="00CB4AA9"/>
    <w:rsid w:val="00CC2E1F"/>
    <w:rsid w:val="00CC3E83"/>
    <w:rsid w:val="00CD7C41"/>
    <w:rsid w:val="00CE5FE6"/>
    <w:rsid w:val="00CF2449"/>
    <w:rsid w:val="00CF6A7E"/>
    <w:rsid w:val="00D16FE8"/>
    <w:rsid w:val="00D20643"/>
    <w:rsid w:val="00D23BF2"/>
    <w:rsid w:val="00D51E88"/>
    <w:rsid w:val="00D53372"/>
    <w:rsid w:val="00D61FFB"/>
    <w:rsid w:val="00D62415"/>
    <w:rsid w:val="00D62CEF"/>
    <w:rsid w:val="00D669BD"/>
    <w:rsid w:val="00D74C49"/>
    <w:rsid w:val="00D770F9"/>
    <w:rsid w:val="00D86C16"/>
    <w:rsid w:val="00DB4E69"/>
    <w:rsid w:val="00DC0EE0"/>
    <w:rsid w:val="00DC40F0"/>
    <w:rsid w:val="00DE6E30"/>
    <w:rsid w:val="00DF5E23"/>
    <w:rsid w:val="00E05863"/>
    <w:rsid w:val="00E06998"/>
    <w:rsid w:val="00E1258E"/>
    <w:rsid w:val="00E24CE8"/>
    <w:rsid w:val="00E2537C"/>
    <w:rsid w:val="00E25852"/>
    <w:rsid w:val="00E348F3"/>
    <w:rsid w:val="00E5073A"/>
    <w:rsid w:val="00E50768"/>
    <w:rsid w:val="00E60E35"/>
    <w:rsid w:val="00E65BC0"/>
    <w:rsid w:val="00E70E85"/>
    <w:rsid w:val="00E940F1"/>
    <w:rsid w:val="00EA199D"/>
    <w:rsid w:val="00EA49B0"/>
    <w:rsid w:val="00EA58C3"/>
    <w:rsid w:val="00EB5A36"/>
    <w:rsid w:val="00EC7058"/>
    <w:rsid w:val="00EE4828"/>
    <w:rsid w:val="00F009A2"/>
    <w:rsid w:val="00F10655"/>
    <w:rsid w:val="00F13B27"/>
    <w:rsid w:val="00F153DD"/>
    <w:rsid w:val="00F223CC"/>
    <w:rsid w:val="00F22E53"/>
    <w:rsid w:val="00F275CD"/>
    <w:rsid w:val="00F45EE1"/>
    <w:rsid w:val="00F47300"/>
    <w:rsid w:val="00F516E5"/>
    <w:rsid w:val="00F52D4E"/>
    <w:rsid w:val="00F7371E"/>
    <w:rsid w:val="00F74FF4"/>
    <w:rsid w:val="00F854DD"/>
    <w:rsid w:val="00F86D3B"/>
    <w:rsid w:val="00F90823"/>
    <w:rsid w:val="00F96AB1"/>
    <w:rsid w:val="00FA2E23"/>
    <w:rsid w:val="00FA7562"/>
    <w:rsid w:val="00FC7844"/>
    <w:rsid w:val="00FE0EB8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E15BC"/>
  <w15:chartTrackingRefBased/>
  <w15:docId w15:val="{0E9BA414-BF3F-4140-B11A-8B76CA81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449"/>
    <w:pPr>
      <w:widowControl w:val="0"/>
      <w:spacing w:after="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5F1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63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63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63F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63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63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63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1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163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163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16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16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16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1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63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1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1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6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6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16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6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09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09A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09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09A2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62158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76362"/>
    <w:rPr>
      <w:rFonts w:eastAsia="標楷體"/>
    </w:rPr>
  </w:style>
  <w:style w:type="paragraph" w:styleId="21">
    <w:name w:val="toc 2"/>
    <w:basedOn w:val="a"/>
    <w:next w:val="a"/>
    <w:autoRedefine/>
    <w:uiPriority w:val="39"/>
    <w:unhideWhenUsed/>
    <w:rsid w:val="009D5F3C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D5F3C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table" w:styleId="af3">
    <w:name w:val="Table Grid"/>
    <w:basedOn w:val="a1"/>
    <w:uiPriority w:val="39"/>
    <w:rsid w:val="0037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682750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82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企劃書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136DE91B5AC4FB8B4D80E37AED433" ma:contentTypeVersion="14" ma:contentTypeDescription="Create a new document." ma:contentTypeScope="" ma:versionID="7df7d061457ed194e52bf8a2ba871b55">
  <xsd:schema xmlns:xsd="http://www.w3.org/2001/XMLSchema" xmlns:xs="http://www.w3.org/2001/XMLSchema" xmlns:p="http://schemas.microsoft.com/office/2006/metadata/properties" xmlns:ns3="c8f83424-7f8a-4aff-b741-fd9118c82e8b" xmlns:ns4="e263fdbe-65cf-44ae-be34-143a9c00679c" targetNamespace="http://schemas.microsoft.com/office/2006/metadata/properties" ma:root="true" ma:fieldsID="69aee67c8efca44f6084fab9e4d9b4d8" ns3:_="" ns4:_="">
    <xsd:import namespace="c8f83424-7f8a-4aff-b741-fd9118c82e8b"/>
    <xsd:import namespace="e263fdbe-65cf-44ae-be34-143a9c00679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83424-7f8a-4aff-b741-fd9118c82e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3fdbe-65cf-44ae-be34-143a9c006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63fdbe-65cf-44ae-be34-143a9c00679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3DFBD-A421-4199-B3C9-9424C6BE9F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83424-7f8a-4aff-b741-fd9118c82e8b"/>
    <ds:schemaRef ds:uri="e263fdbe-65cf-44ae-be34-143a9c006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CBCB33-9194-4102-8E7F-4533DC6CD5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65570E-99F6-4999-88F7-4537B665689D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c8f83424-7f8a-4aff-b741-fd9118c82e8b"/>
    <ds:schemaRef ds:uri="http://www.w3.org/XML/1998/namespace"/>
    <ds:schemaRef ds:uri="http://purl.org/dc/elements/1.1/"/>
    <ds:schemaRef ds:uri="e263fdbe-65cf-44ae-be34-143a9c00679c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D46EA47-164B-469A-A81E-B79FFFB051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曾若嬅</dc:creator>
  <cp:keywords/>
  <dc:description/>
  <cp:lastModifiedBy>曾若嬅</cp:lastModifiedBy>
  <cp:revision>2</cp:revision>
  <dcterms:created xsi:type="dcterms:W3CDTF">2025-08-26T11:24:00Z</dcterms:created>
  <dcterms:modified xsi:type="dcterms:W3CDTF">2025-08-26T11:24:00Z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0x010100F62136DE91B5AC4FB8B4D80E37AED433</vt:lpwstr>
  </property>
</Properties>
</file>