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2F2E2" w14:textId="77777777" w:rsidR="00574418" w:rsidRDefault="00574418">
      <w:pPr>
        <w:spacing w:line="360" w:lineRule="auto"/>
        <w:ind w:left="0"/>
        <w:rPr>
          <w:rFonts w:ascii="Times New Roman" w:eastAsia="Times New Roman" w:hAnsi="Times New Roman" w:cs="Times New Roman"/>
          <w:b/>
          <w:color w:val="000000"/>
        </w:rPr>
      </w:pPr>
    </w:p>
    <w:p w14:paraId="477CBC3E" w14:textId="77777777" w:rsidR="00574418" w:rsidRDefault="00A54867">
      <w:pPr>
        <w:spacing w:line="360" w:lineRule="auto"/>
        <w:ind w:firstLine="10"/>
        <w:jc w:val="center"/>
        <w:rPr>
          <w:rFonts w:ascii="Times New Roman" w:eastAsia="Times New Roman" w:hAnsi="Times New Roman" w:cs="Times New Roman"/>
        </w:rPr>
      </w:pPr>
      <w:r>
        <w:rPr>
          <w:rFonts w:ascii="Times New Roman" w:eastAsia="Times New Roman" w:hAnsi="Times New Roman" w:cs="Times New Roman"/>
          <w:b/>
        </w:rPr>
        <w:t>Uncluttered: Development of a Collaborative Repository and Evaluation of Student Projects.</w:t>
      </w:r>
    </w:p>
    <w:p w14:paraId="174E5ED5" w14:textId="77777777" w:rsidR="00574418" w:rsidRDefault="00574418">
      <w:pPr>
        <w:spacing w:line="360" w:lineRule="auto"/>
        <w:ind w:firstLine="10"/>
        <w:rPr>
          <w:rFonts w:ascii="Times New Roman" w:eastAsia="Times New Roman" w:hAnsi="Times New Roman" w:cs="Times New Roman"/>
        </w:rPr>
      </w:pPr>
    </w:p>
    <w:p w14:paraId="3498CFB8" w14:textId="77777777" w:rsidR="00574418" w:rsidRDefault="00574418">
      <w:pPr>
        <w:spacing w:line="360" w:lineRule="auto"/>
        <w:ind w:firstLine="10"/>
        <w:jc w:val="center"/>
        <w:rPr>
          <w:rFonts w:ascii="Times New Roman" w:eastAsia="Times New Roman" w:hAnsi="Times New Roman" w:cs="Times New Roman"/>
        </w:rPr>
      </w:pPr>
    </w:p>
    <w:p w14:paraId="6565A47A"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A Thesis</w:t>
      </w:r>
    </w:p>
    <w:p w14:paraId="0763C5F9"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Presented to the</w:t>
      </w:r>
    </w:p>
    <w:p w14:paraId="19AE9948"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Faculty of the College of Industrial Education</w:t>
      </w:r>
    </w:p>
    <w:p w14:paraId="5A3B1EFE"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TECHNOLOGICAL UNIVERSITY OF THE PHILIPPINES</w:t>
      </w:r>
    </w:p>
    <w:p w14:paraId="2920ED30"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Manila Campus</w:t>
      </w:r>
    </w:p>
    <w:p w14:paraId="6F380807" w14:textId="77777777" w:rsidR="00574418" w:rsidRDefault="00574418">
      <w:pPr>
        <w:spacing w:line="480" w:lineRule="auto"/>
        <w:ind w:left="0"/>
        <w:rPr>
          <w:rFonts w:ascii="Times New Roman" w:eastAsia="Times New Roman" w:hAnsi="Times New Roman" w:cs="Times New Roman"/>
        </w:rPr>
      </w:pPr>
    </w:p>
    <w:p w14:paraId="5398DA38" w14:textId="77777777" w:rsidR="00574418" w:rsidRDefault="00574418">
      <w:pPr>
        <w:spacing w:line="480" w:lineRule="auto"/>
        <w:ind w:firstLine="10"/>
        <w:jc w:val="center"/>
        <w:rPr>
          <w:rFonts w:ascii="Times New Roman" w:eastAsia="Times New Roman" w:hAnsi="Times New Roman" w:cs="Times New Roman"/>
        </w:rPr>
      </w:pPr>
    </w:p>
    <w:p w14:paraId="29F882EB" w14:textId="77777777" w:rsidR="00574418" w:rsidRDefault="00574418">
      <w:pPr>
        <w:spacing w:after="0" w:line="480" w:lineRule="auto"/>
        <w:ind w:firstLine="10"/>
        <w:jc w:val="center"/>
        <w:rPr>
          <w:rFonts w:ascii="Times New Roman" w:eastAsia="Times New Roman" w:hAnsi="Times New Roman" w:cs="Times New Roman"/>
        </w:rPr>
      </w:pPr>
    </w:p>
    <w:p w14:paraId="3DC32C6A"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In Partial Fulfillment</w:t>
      </w:r>
    </w:p>
    <w:p w14:paraId="038BBD72" w14:textId="77777777" w:rsidR="00574418" w:rsidRDefault="00A54867">
      <w:pPr>
        <w:spacing w:after="0" w:line="480" w:lineRule="auto"/>
        <w:ind w:firstLine="10"/>
        <w:jc w:val="center"/>
        <w:rPr>
          <w:rFonts w:ascii="Times New Roman" w:eastAsia="Times New Roman" w:hAnsi="Times New Roman" w:cs="Times New Roman"/>
        </w:rPr>
      </w:pPr>
      <w:proofErr w:type="gramStart"/>
      <w:r>
        <w:rPr>
          <w:rFonts w:ascii="Times New Roman" w:eastAsia="Times New Roman" w:hAnsi="Times New Roman" w:cs="Times New Roman"/>
        </w:rPr>
        <w:t>of</w:t>
      </w:r>
      <w:proofErr w:type="gramEnd"/>
      <w:r>
        <w:rPr>
          <w:rFonts w:ascii="Times New Roman" w:eastAsia="Times New Roman" w:hAnsi="Times New Roman" w:cs="Times New Roman"/>
        </w:rPr>
        <w:t xml:space="preserve"> the Requirements for the Degree </w:t>
      </w:r>
    </w:p>
    <w:p w14:paraId="22EF7736"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 xml:space="preserve">Bachelor of Technical Vocational Teacher Education </w:t>
      </w:r>
    </w:p>
    <w:p w14:paraId="57BD2051"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Major in Computer Programming</w:t>
      </w:r>
    </w:p>
    <w:p w14:paraId="0D8DAB21" w14:textId="77777777" w:rsidR="00574418" w:rsidRDefault="00574418">
      <w:pPr>
        <w:spacing w:after="0" w:line="360" w:lineRule="auto"/>
        <w:ind w:left="0"/>
        <w:rPr>
          <w:rFonts w:ascii="Times New Roman" w:eastAsia="Times New Roman" w:hAnsi="Times New Roman" w:cs="Times New Roman"/>
        </w:rPr>
      </w:pPr>
    </w:p>
    <w:p w14:paraId="0EEAD374" w14:textId="77777777" w:rsidR="00574418" w:rsidRDefault="00574418">
      <w:pPr>
        <w:spacing w:after="0" w:line="360" w:lineRule="auto"/>
        <w:ind w:firstLine="10"/>
        <w:jc w:val="center"/>
        <w:rPr>
          <w:rFonts w:ascii="Times New Roman" w:eastAsia="Times New Roman" w:hAnsi="Times New Roman" w:cs="Times New Roman"/>
        </w:rPr>
      </w:pPr>
    </w:p>
    <w:p w14:paraId="61BEC109" w14:textId="77777777" w:rsidR="00574418" w:rsidRDefault="00574418">
      <w:pPr>
        <w:spacing w:after="0" w:line="360" w:lineRule="auto"/>
        <w:ind w:firstLine="10"/>
        <w:jc w:val="center"/>
        <w:rPr>
          <w:rFonts w:ascii="Times New Roman" w:eastAsia="Times New Roman" w:hAnsi="Times New Roman" w:cs="Times New Roman"/>
        </w:rPr>
      </w:pPr>
    </w:p>
    <w:p w14:paraId="6E006370" w14:textId="77777777" w:rsidR="00574418" w:rsidRDefault="00A54867">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Changco, Alfred William J.</w:t>
      </w:r>
    </w:p>
    <w:p w14:paraId="1FF3B27B" w14:textId="77777777" w:rsidR="00574418" w:rsidRDefault="00A54867">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Mandap, Gabriel Justine B.</w:t>
      </w:r>
    </w:p>
    <w:p w14:paraId="6312D6A6" w14:textId="77777777" w:rsidR="00574418" w:rsidRDefault="00A54867">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Naputo</w:t>
      </w:r>
      <w:proofErr w:type="spellEnd"/>
      <w:r>
        <w:rPr>
          <w:rFonts w:ascii="Times New Roman" w:eastAsia="Times New Roman" w:hAnsi="Times New Roman" w:cs="Times New Roman"/>
        </w:rPr>
        <w:t>, Onah Marie A.</w:t>
      </w:r>
    </w:p>
    <w:p w14:paraId="64C18075" w14:textId="77777777" w:rsidR="00574418" w:rsidRDefault="00A54867">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Tagpuno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Kryss</w:t>
      </w:r>
      <w:proofErr w:type="spellEnd"/>
      <w:r>
        <w:rPr>
          <w:rFonts w:ascii="Times New Roman" w:eastAsia="Times New Roman" w:hAnsi="Times New Roman" w:cs="Times New Roman"/>
        </w:rPr>
        <w:t xml:space="preserve"> Nicole</w:t>
      </w:r>
    </w:p>
    <w:p w14:paraId="6E6A06C1" w14:textId="77777777" w:rsidR="00574418" w:rsidRDefault="00574418">
      <w:pPr>
        <w:spacing w:after="0" w:line="360" w:lineRule="auto"/>
        <w:ind w:left="0"/>
        <w:rPr>
          <w:rFonts w:ascii="Times New Roman" w:eastAsia="Times New Roman" w:hAnsi="Times New Roman" w:cs="Times New Roman"/>
          <w:b/>
        </w:rPr>
      </w:pPr>
    </w:p>
    <w:p w14:paraId="74921CC9" w14:textId="77777777" w:rsidR="00574418" w:rsidRDefault="00574418">
      <w:pPr>
        <w:spacing w:after="0" w:line="360" w:lineRule="auto"/>
        <w:ind w:left="0"/>
        <w:rPr>
          <w:rFonts w:ascii="Times New Roman" w:eastAsia="Times New Roman" w:hAnsi="Times New Roman" w:cs="Times New Roman"/>
          <w:b/>
        </w:rPr>
      </w:pPr>
    </w:p>
    <w:p w14:paraId="246742D5" w14:textId="77777777" w:rsidR="00574418" w:rsidRDefault="00A54867">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October 2022</w:t>
      </w:r>
    </w:p>
    <w:p w14:paraId="287BA9F1" w14:textId="77777777" w:rsidR="00574418" w:rsidRDefault="00574418">
      <w:pPr>
        <w:spacing w:after="273" w:line="480" w:lineRule="auto"/>
        <w:ind w:right="7" w:firstLine="10"/>
        <w:jc w:val="center"/>
        <w:rPr>
          <w:rFonts w:ascii="Times New Roman" w:eastAsia="Times New Roman" w:hAnsi="Times New Roman" w:cs="Times New Roman"/>
          <w:b/>
        </w:rPr>
      </w:pPr>
    </w:p>
    <w:p w14:paraId="2B333DBF" w14:textId="77777777" w:rsidR="00574418" w:rsidRDefault="00A54867">
      <w:pPr>
        <w:spacing w:after="273" w:line="480" w:lineRule="auto"/>
        <w:ind w:right="7" w:firstLine="10"/>
        <w:jc w:val="center"/>
        <w:rPr>
          <w:rFonts w:ascii="Times New Roman" w:eastAsia="Times New Roman" w:hAnsi="Times New Roman" w:cs="Times New Roman"/>
        </w:rPr>
      </w:pPr>
      <w:r>
        <w:rPr>
          <w:rFonts w:ascii="Times New Roman" w:eastAsia="Times New Roman" w:hAnsi="Times New Roman" w:cs="Times New Roman"/>
          <w:b/>
        </w:rPr>
        <w:t xml:space="preserve">Chapter I </w:t>
      </w:r>
    </w:p>
    <w:p w14:paraId="67D48EE4" w14:textId="31C4EF73" w:rsidR="00574418" w:rsidRDefault="00B807A6">
      <w:pPr>
        <w:spacing w:after="273" w:line="480" w:lineRule="auto"/>
        <w:ind w:right="7" w:firstLine="10"/>
        <w:jc w:val="center"/>
        <w:rPr>
          <w:rFonts w:ascii="Times New Roman" w:eastAsia="Times New Roman" w:hAnsi="Times New Roman" w:cs="Times New Roman"/>
          <w:b/>
        </w:rPr>
      </w:pPr>
      <w:r>
        <w:rPr>
          <w:rFonts w:ascii="Times New Roman" w:eastAsia="Times New Roman" w:hAnsi="Times New Roman" w:cs="Times New Roman"/>
          <w:b/>
        </w:rPr>
        <w:t>The Problem and its Background</w:t>
      </w:r>
    </w:p>
    <w:p w14:paraId="607ABE1B" w14:textId="58C42182" w:rsidR="00574418" w:rsidRDefault="00B807A6">
      <w:pPr>
        <w:spacing w:after="276" w:line="480"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This chapter includes the Background of the study, Objective of the study, Scope limitation of the study and the Significance of the study.</w:t>
      </w:r>
    </w:p>
    <w:p w14:paraId="185908DA" w14:textId="1B55A86D" w:rsidR="00574418" w:rsidRDefault="00A54867" w:rsidP="00CA463F">
      <w:pPr>
        <w:pStyle w:val="Heading1"/>
        <w:spacing w:after="409"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Background of the study </w:t>
      </w:r>
    </w:p>
    <w:p w14:paraId="4F21816C" w14:textId="77777777" w:rsidR="000A7155" w:rsidRDefault="007D5DA8">
      <w:pPr>
        <w:spacing w:after="159"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w:t>
      </w:r>
      <w:r w:rsidR="00A36FB4">
        <w:rPr>
          <w:rFonts w:ascii="Times New Roman" w:eastAsia="Times New Roman" w:hAnsi="Times New Roman" w:cs="Times New Roman"/>
        </w:rPr>
        <w:t>In the 21</w:t>
      </w:r>
      <w:r w:rsidR="00A36FB4" w:rsidRPr="00A36FB4">
        <w:rPr>
          <w:rFonts w:ascii="Times New Roman" w:eastAsia="Times New Roman" w:hAnsi="Times New Roman" w:cs="Times New Roman"/>
          <w:vertAlign w:val="superscript"/>
        </w:rPr>
        <w:t>st</w:t>
      </w:r>
      <w:r w:rsidR="00A36FB4">
        <w:rPr>
          <w:rFonts w:ascii="Times New Roman" w:eastAsia="Times New Roman" w:hAnsi="Times New Roman" w:cs="Times New Roman"/>
        </w:rPr>
        <w:t xml:space="preserve"> century, technologies in software are one of the most used in education. It is the instrument that used to deliver the learning in education to help us to aim our goal in education in every aspects, the effect of technologies in software is greatly benefit to daily lives of every person who live in this world. Technologies in software can be also determined as a threat particularly for the students. There is a lot of software that can cause the addiction of student who not using into good habit, especially in game related that can lack of attention</w:t>
      </w:r>
      <w:r>
        <w:rPr>
          <w:rFonts w:ascii="Times New Roman" w:eastAsia="Times New Roman" w:hAnsi="Times New Roman" w:cs="Times New Roman"/>
        </w:rPr>
        <w:t>. When covid-19 spread in a worldwide the universities decided to use the online platform in order to deliver the education to the students. Mostly universities handled this kind of situation as new traditional learning education. So we the researchers study the effects that can cause of any student to have behaviour that being lazy to do the certain task and this will affect mostly their</w:t>
      </w:r>
      <w:r w:rsidR="003906B4">
        <w:rPr>
          <w:rFonts w:ascii="Times New Roman" w:eastAsia="Times New Roman" w:hAnsi="Times New Roman" w:cs="Times New Roman"/>
        </w:rPr>
        <w:t xml:space="preserve"> grades in academic performance, </w:t>
      </w:r>
      <w:r>
        <w:rPr>
          <w:rFonts w:ascii="Times New Roman" w:eastAsia="Times New Roman" w:hAnsi="Times New Roman" w:cs="Times New Roman"/>
        </w:rPr>
        <w:t>many of them are not responsible to do the given task</w:t>
      </w:r>
      <w:r w:rsidR="003906B4">
        <w:rPr>
          <w:rFonts w:ascii="Times New Roman" w:eastAsia="Times New Roman" w:hAnsi="Times New Roman" w:cs="Times New Roman"/>
        </w:rPr>
        <w:t>,</w:t>
      </w:r>
      <w:r>
        <w:rPr>
          <w:rFonts w:ascii="Times New Roman" w:eastAsia="Times New Roman" w:hAnsi="Times New Roman" w:cs="Times New Roman"/>
        </w:rPr>
        <w:t xml:space="preserve"> also the dishonesty of student is one of the most impact</w:t>
      </w:r>
      <w:r w:rsidR="00CA463F">
        <w:rPr>
          <w:rFonts w:ascii="Times New Roman" w:eastAsia="Times New Roman" w:hAnsi="Times New Roman" w:cs="Times New Roman"/>
        </w:rPr>
        <w:t xml:space="preserve"> to their academic performance. Therefore the researcher study the other software that related in e learning method such </w:t>
      </w:r>
      <w:r w:rsidR="003906B4">
        <w:rPr>
          <w:rFonts w:ascii="Times New Roman" w:eastAsia="Times New Roman" w:hAnsi="Times New Roman" w:cs="Times New Roman"/>
        </w:rPr>
        <w:t xml:space="preserve">as the software that mostly used </w:t>
      </w:r>
      <w:r w:rsidR="00CA463F">
        <w:rPr>
          <w:rFonts w:ascii="Times New Roman" w:eastAsia="Times New Roman" w:hAnsi="Times New Roman" w:cs="Times New Roman"/>
        </w:rPr>
        <w:t xml:space="preserve">by the student to </w:t>
      </w:r>
      <w:r w:rsidR="003906B4">
        <w:rPr>
          <w:rFonts w:ascii="Times New Roman" w:eastAsia="Times New Roman" w:hAnsi="Times New Roman" w:cs="Times New Roman"/>
        </w:rPr>
        <w:t xml:space="preserve">do </w:t>
      </w:r>
      <w:r w:rsidR="00CA463F">
        <w:rPr>
          <w:rFonts w:ascii="Times New Roman" w:eastAsia="Times New Roman" w:hAnsi="Times New Roman" w:cs="Times New Roman"/>
        </w:rPr>
        <w:t>their task to find some source and to upload their work</w:t>
      </w:r>
      <w:r w:rsidR="003906B4">
        <w:rPr>
          <w:rFonts w:ascii="Times New Roman" w:eastAsia="Times New Roman" w:hAnsi="Times New Roman" w:cs="Times New Roman"/>
        </w:rPr>
        <w:t>s</w:t>
      </w:r>
      <w:r w:rsidR="00CA463F">
        <w:rPr>
          <w:rFonts w:ascii="Times New Roman" w:eastAsia="Times New Roman" w:hAnsi="Times New Roman" w:cs="Times New Roman"/>
        </w:rPr>
        <w:t>, these</w:t>
      </w:r>
      <w:r w:rsidR="003906B4">
        <w:rPr>
          <w:rFonts w:ascii="Times New Roman" w:eastAsia="Times New Roman" w:hAnsi="Times New Roman" w:cs="Times New Roman"/>
        </w:rPr>
        <w:t xml:space="preserve"> are</w:t>
      </w:r>
      <w:r w:rsidR="00CA463F">
        <w:rPr>
          <w:rFonts w:ascii="Times New Roman" w:eastAsia="Times New Roman" w:hAnsi="Times New Roman" w:cs="Times New Roman"/>
        </w:rPr>
        <w:t xml:space="preserve"> the </w:t>
      </w:r>
      <w:proofErr w:type="spellStart"/>
      <w:r w:rsidR="00CA463F">
        <w:rPr>
          <w:rFonts w:ascii="Times New Roman" w:eastAsia="Times New Roman" w:hAnsi="Times New Roman" w:cs="Times New Roman"/>
        </w:rPr>
        <w:t>Github</w:t>
      </w:r>
      <w:proofErr w:type="spellEnd"/>
      <w:r w:rsidR="00CA463F">
        <w:rPr>
          <w:rFonts w:ascii="Times New Roman" w:eastAsia="Times New Roman" w:hAnsi="Times New Roman" w:cs="Times New Roman"/>
        </w:rPr>
        <w:t xml:space="preserve">, </w:t>
      </w:r>
      <w:proofErr w:type="spellStart"/>
      <w:r w:rsidR="00CA463F">
        <w:rPr>
          <w:rFonts w:ascii="Times New Roman" w:eastAsia="Times New Roman" w:hAnsi="Times New Roman" w:cs="Times New Roman"/>
        </w:rPr>
        <w:t>Gdrive</w:t>
      </w:r>
      <w:proofErr w:type="spellEnd"/>
      <w:r w:rsidR="00CA463F">
        <w:rPr>
          <w:rFonts w:ascii="Times New Roman" w:eastAsia="Times New Roman" w:hAnsi="Times New Roman" w:cs="Times New Roman"/>
        </w:rPr>
        <w:t xml:space="preserve">, Google for searching some sources that related to their task. The used of </w:t>
      </w:r>
      <w:proofErr w:type="spellStart"/>
      <w:r w:rsidR="00CA463F">
        <w:rPr>
          <w:rFonts w:ascii="Times New Roman" w:eastAsia="Times New Roman" w:hAnsi="Times New Roman" w:cs="Times New Roman"/>
        </w:rPr>
        <w:t>github</w:t>
      </w:r>
      <w:proofErr w:type="spellEnd"/>
      <w:r w:rsidR="00CA463F">
        <w:rPr>
          <w:rFonts w:ascii="Times New Roman" w:eastAsia="Times New Roman" w:hAnsi="Times New Roman" w:cs="Times New Roman"/>
        </w:rPr>
        <w:t xml:space="preserve"> is to upload in repositories </w:t>
      </w:r>
      <w:r w:rsidR="00CA463F">
        <w:rPr>
          <w:rFonts w:ascii="Times New Roman" w:eastAsia="Times New Roman" w:hAnsi="Times New Roman" w:cs="Times New Roman"/>
        </w:rPr>
        <w:lastRenderedPageBreak/>
        <w:t>that really</w:t>
      </w:r>
      <w:r w:rsidR="003906B4">
        <w:rPr>
          <w:rFonts w:ascii="Times New Roman" w:eastAsia="Times New Roman" w:hAnsi="Times New Roman" w:cs="Times New Roman"/>
        </w:rPr>
        <w:t xml:space="preserve"> related</w:t>
      </w:r>
      <w:r w:rsidR="00CA463F">
        <w:rPr>
          <w:rFonts w:ascii="Times New Roman" w:eastAsia="Times New Roman" w:hAnsi="Times New Roman" w:cs="Times New Roman"/>
        </w:rPr>
        <w:t xml:space="preserve"> for coding and for codes</w:t>
      </w:r>
      <w:r w:rsidR="003906B4">
        <w:rPr>
          <w:rFonts w:ascii="Times New Roman" w:eastAsia="Times New Roman" w:hAnsi="Times New Roman" w:cs="Times New Roman"/>
        </w:rPr>
        <w:t xml:space="preserve"> mostly benefit is student of programmers and ICT student</w:t>
      </w:r>
      <w:r w:rsidR="00CA463F">
        <w:rPr>
          <w:rFonts w:ascii="Times New Roman" w:eastAsia="Times New Roman" w:hAnsi="Times New Roman" w:cs="Times New Roman"/>
        </w:rPr>
        <w:t xml:space="preserve">. </w:t>
      </w:r>
      <w:proofErr w:type="spellStart"/>
      <w:r w:rsidR="00CA463F">
        <w:rPr>
          <w:rFonts w:ascii="Times New Roman" w:eastAsia="Times New Roman" w:hAnsi="Times New Roman" w:cs="Times New Roman"/>
        </w:rPr>
        <w:t>Gdrive</w:t>
      </w:r>
      <w:proofErr w:type="spellEnd"/>
      <w:r w:rsidR="00CA463F">
        <w:rPr>
          <w:rFonts w:ascii="Times New Roman" w:eastAsia="Times New Roman" w:hAnsi="Times New Roman" w:cs="Times New Roman"/>
        </w:rPr>
        <w:t xml:space="preserve"> is commonly used for backup files to upload files and to have a good and organized file repositories. These application can eas</w:t>
      </w:r>
      <w:r w:rsidR="003906B4">
        <w:rPr>
          <w:rFonts w:ascii="Times New Roman" w:eastAsia="Times New Roman" w:hAnsi="Times New Roman" w:cs="Times New Roman"/>
        </w:rPr>
        <w:t>ily access it</w:t>
      </w:r>
      <w:r w:rsidR="00CA463F">
        <w:rPr>
          <w:rFonts w:ascii="Times New Roman" w:eastAsia="Times New Roman" w:hAnsi="Times New Roman" w:cs="Times New Roman"/>
        </w:rPr>
        <w:t xml:space="preserve"> is for all and that’s how </w:t>
      </w:r>
      <w:r w:rsidR="003B2F69">
        <w:rPr>
          <w:rFonts w:ascii="Times New Roman" w:eastAsia="Times New Roman" w:hAnsi="Times New Roman" w:cs="Times New Roman"/>
        </w:rPr>
        <w:t>these application work as possibility of flexible</w:t>
      </w:r>
      <w:r w:rsidR="003906B4">
        <w:rPr>
          <w:rFonts w:ascii="Times New Roman" w:eastAsia="Times New Roman" w:hAnsi="Times New Roman" w:cs="Times New Roman"/>
        </w:rPr>
        <w:t xml:space="preserve"> work</w:t>
      </w:r>
      <w:r w:rsidR="003B2F69">
        <w:rPr>
          <w:rFonts w:ascii="Times New Roman" w:eastAsia="Times New Roman" w:hAnsi="Times New Roman" w:cs="Times New Roman"/>
        </w:rPr>
        <w:t xml:space="preserve"> for all. When in terms of communication mostly we used is messenger in order to communicate with one another</w:t>
      </w:r>
      <w:r w:rsidR="003906B4">
        <w:rPr>
          <w:rFonts w:ascii="Times New Roman" w:eastAsia="Times New Roman" w:hAnsi="Times New Roman" w:cs="Times New Roman"/>
        </w:rPr>
        <w:t xml:space="preserve"> person</w:t>
      </w:r>
      <w:r w:rsidR="003B2F69">
        <w:rPr>
          <w:rFonts w:ascii="Times New Roman" w:eastAsia="Times New Roman" w:hAnsi="Times New Roman" w:cs="Times New Roman"/>
        </w:rPr>
        <w:t xml:space="preserve"> but cannot be called as flexible for e-learning, messenger is capable as new software or application for to text call and video call. This kind of communication can also have a bad effect particularly to the students that can be cause of lack of attention and paying attention for the certain task that given by the school. Most of us using this as one of the best communication in terms schools related</w:t>
      </w:r>
      <w:r w:rsidR="003906B4">
        <w:rPr>
          <w:rFonts w:ascii="Times New Roman" w:eastAsia="Times New Roman" w:hAnsi="Times New Roman" w:cs="Times New Roman"/>
        </w:rPr>
        <w:t>,</w:t>
      </w:r>
      <w:r w:rsidR="003B2F69">
        <w:rPr>
          <w:rFonts w:ascii="Times New Roman" w:eastAsia="Times New Roman" w:hAnsi="Times New Roman" w:cs="Times New Roman"/>
        </w:rPr>
        <w:t xml:space="preserve"> we create some group chat that included a persons that member for the certain task given by the school. </w:t>
      </w:r>
      <w:r w:rsidR="003D0A92">
        <w:rPr>
          <w:rFonts w:ascii="Times New Roman" w:eastAsia="Times New Roman" w:hAnsi="Times New Roman" w:cs="Times New Roman"/>
        </w:rPr>
        <w:t xml:space="preserve">So the student cannot predict or to monitor and track the each member contribution in the given task. In the said of this study these application cannot predict or track the contribution of each member. Even though these software have good features and design that fit in our generation these software </w:t>
      </w:r>
      <w:r w:rsidR="00A8194D">
        <w:rPr>
          <w:rFonts w:ascii="Times New Roman" w:eastAsia="Times New Roman" w:hAnsi="Times New Roman" w:cs="Times New Roman"/>
        </w:rPr>
        <w:t xml:space="preserve">is for only their target purposely in there certain task, as I said </w:t>
      </w:r>
      <w:proofErr w:type="spellStart"/>
      <w:r w:rsidR="00A8194D">
        <w:rPr>
          <w:rFonts w:ascii="Times New Roman" w:eastAsia="Times New Roman" w:hAnsi="Times New Roman" w:cs="Times New Roman"/>
        </w:rPr>
        <w:t>github</w:t>
      </w:r>
      <w:proofErr w:type="spellEnd"/>
      <w:r w:rsidR="00A8194D">
        <w:rPr>
          <w:rFonts w:ascii="Times New Roman" w:eastAsia="Times New Roman" w:hAnsi="Times New Roman" w:cs="Times New Roman"/>
        </w:rPr>
        <w:t xml:space="preserve"> is for uploading some files but purposely for codes, and </w:t>
      </w:r>
      <w:proofErr w:type="spellStart"/>
      <w:r w:rsidR="00A8194D">
        <w:rPr>
          <w:rFonts w:ascii="Times New Roman" w:eastAsia="Times New Roman" w:hAnsi="Times New Roman" w:cs="Times New Roman"/>
        </w:rPr>
        <w:t>gdrive</w:t>
      </w:r>
      <w:proofErr w:type="spellEnd"/>
      <w:r w:rsidR="00A8194D">
        <w:rPr>
          <w:rFonts w:ascii="Times New Roman" w:eastAsia="Times New Roman" w:hAnsi="Times New Roman" w:cs="Times New Roman"/>
        </w:rPr>
        <w:t xml:space="preserve"> is for uploading file to have an organize repositories. </w:t>
      </w:r>
    </w:p>
    <w:p w14:paraId="3DA51C01" w14:textId="6FDBC1AD" w:rsidR="00574418" w:rsidRDefault="000A7155">
      <w:pPr>
        <w:spacing w:after="159"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w:t>
      </w:r>
      <w:r w:rsidR="00A8194D">
        <w:rPr>
          <w:rFonts w:ascii="Times New Roman" w:eastAsia="Times New Roman" w:hAnsi="Times New Roman" w:cs="Times New Roman"/>
        </w:rPr>
        <w:t>Therefor</w:t>
      </w:r>
      <w:r>
        <w:rPr>
          <w:rFonts w:ascii="Times New Roman" w:eastAsia="Times New Roman" w:hAnsi="Times New Roman" w:cs="Times New Roman"/>
        </w:rPr>
        <w:t>e</w:t>
      </w:r>
      <w:r w:rsidR="00A8194D">
        <w:rPr>
          <w:rFonts w:ascii="Times New Roman" w:eastAsia="Times New Roman" w:hAnsi="Times New Roman" w:cs="Times New Roman"/>
        </w:rPr>
        <w:t xml:space="preserve"> the researchers develop an application that purposely for student working place this related for collaboration</w:t>
      </w:r>
      <w:r>
        <w:rPr>
          <w:rFonts w:ascii="Times New Roman" w:eastAsia="Times New Roman" w:hAnsi="Times New Roman" w:cs="Times New Roman"/>
        </w:rPr>
        <w:t xml:space="preserve">, repositories for uploading files and evaluation of student project to tack the contribution of the student and have a good communication that focus in certain task with the help of chat system. That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gdrive</w:t>
      </w:r>
      <w:proofErr w:type="spellEnd"/>
      <w:r>
        <w:rPr>
          <w:rFonts w:ascii="Times New Roman" w:eastAsia="Times New Roman" w:hAnsi="Times New Roman" w:cs="Times New Roman"/>
        </w:rPr>
        <w:t xml:space="preserve"> don’t have. </w:t>
      </w:r>
      <w:r w:rsidR="0076056C">
        <w:rPr>
          <w:rFonts w:ascii="Times New Roman" w:eastAsia="Times New Roman" w:hAnsi="Times New Roman" w:cs="Times New Roman"/>
        </w:rPr>
        <w:t xml:space="preserve">This application purposely for the students. We believe that this project will help the student especially to those student who experience the struggle to use the other application. </w:t>
      </w:r>
    </w:p>
    <w:p w14:paraId="6521C715" w14:textId="77777777" w:rsidR="00EC305D" w:rsidRDefault="00EC305D">
      <w:pPr>
        <w:spacing w:after="159" w:line="480" w:lineRule="auto"/>
        <w:ind w:left="0" w:right="0"/>
        <w:rPr>
          <w:rFonts w:ascii="Times New Roman" w:eastAsia="Times New Roman" w:hAnsi="Times New Roman" w:cs="Times New Roman"/>
        </w:rPr>
      </w:pPr>
    </w:p>
    <w:p w14:paraId="5893528A" w14:textId="77777777" w:rsidR="00EC305D" w:rsidRDefault="00EC305D">
      <w:pPr>
        <w:spacing w:after="159" w:line="480" w:lineRule="auto"/>
        <w:ind w:left="0" w:right="0"/>
        <w:rPr>
          <w:rFonts w:ascii="Times New Roman" w:eastAsia="Times New Roman" w:hAnsi="Times New Roman" w:cs="Times New Roman"/>
        </w:rPr>
      </w:pPr>
    </w:p>
    <w:p w14:paraId="4F17FEEC" w14:textId="77777777" w:rsidR="00EC305D" w:rsidRDefault="00EC305D">
      <w:pPr>
        <w:spacing w:after="159" w:line="480" w:lineRule="auto"/>
        <w:ind w:left="0" w:right="0"/>
        <w:rPr>
          <w:rFonts w:ascii="Times New Roman" w:eastAsia="Times New Roman" w:hAnsi="Times New Roman" w:cs="Times New Roman"/>
        </w:rPr>
      </w:pPr>
    </w:p>
    <w:p w14:paraId="02302311" w14:textId="77777777" w:rsidR="00574418" w:rsidRDefault="00A54867">
      <w:pPr>
        <w:spacing w:after="269" w:line="480" w:lineRule="auto"/>
        <w:ind w:left="-5" w:right="0"/>
        <w:jc w:val="left"/>
        <w:rPr>
          <w:rFonts w:ascii="Times New Roman" w:eastAsia="Times New Roman" w:hAnsi="Times New Roman" w:cs="Times New Roman"/>
        </w:rPr>
      </w:pPr>
      <w:r>
        <w:rPr>
          <w:rFonts w:ascii="Times New Roman" w:eastAsia="Times New Roman" w:hAnsi="Times New Roman" w:cs="Times New Roman"/>
          <w:b/>
        </w:rPr>
        <w:t>OBJECTIVES OF THE STUDY</w:t>
      </w:r>
      <w:r>
        <w:rPr>
          <w:rFonts w:ascii="Times New Roman" w:eastAsia="Times New Roman" w:hAnsi="Times New Roman" w:cs="Times New Roman"/>
        </w:rPr>
        <w:t xml:space="preserve">  </w:t>
      </w:r>
    </w:p>
    <w:p w14:paraId="0BBDE858"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The general objective  </w:t>
      </w:r>
    </w:p>
    <w:p w14:paraId="0F872F0C" w14:textId="52F7908C" w:rsidR="00574418" w:rsidRDefault="00A54867">
      <w:pPr>
        <w:spacing w:after="160" w:line="480" w:lineRule="auto"/>
        <w:ind w:left="0" w:right="2"/>
        <w:rPr>
          <w:rFonts w:ascii="Times New Roman" w:eastAsia="Times New Roman" w:hAnsi="Times New Roman" w:cs="Times New Roman"/>
        </w:rPr>
      </w:pPr>
      <w:r>
        <w:rPr>
          <w:rFonts w:ascii="Times New Roman" w:eastAsia="Times New Roman" w:hAnsi="Times New Roman" w:cs="Times New Roman"/>
        </w:rPr>
        <w:t xml:space="preserve">         </w:t>
      </w:r>
      <w:r w:rsidR="0076056C">
        <w:rPr>
          <w:rFonts w:ascii="Times New Roman" w:eastAsia="Times New Roman" w:hAnsi="Times New Roman" w:cs="Times New Roman"/>
          <w:color w:val="000000"/>
        </w:rPr>
        <w:t xml:space="preserve">The main objective of the study </w:t>
      </w:r>
      <w:r w:rsidR="002C7AB8">
        <w:rPr>
          <w:rFonts w:ascii="Times New Roman" w:eastAsia="Times New Roman" w:hAnsi="Times New Roman" w:cs="Times New Roman"/>
          <w:color w:val="000000"/>
        </w:rPr>
        <w:t>i</w:t>
      </w:r>
      <w:r w:rsidR="0076056C">
        <w:rPr>
          <w:rFonts w:ascii="Times New Roman" w:eastAsia="Times New Roman" w:hAnsi="Times New Roman" w:cs="Times New Roman"/>
          <w:color w:val="000000"/>
        </w:rPr>
        <w:t xml:space="preserve">s to develop an application that is collaborative repository and evaluation of student project </w:t>
      </w:r>
      <w:r w:rsidR="002C7AB8">
        <w:rPr>
          <w:rFonts w:ascii="Times New Roman" w:eastAsia="Times New Roman" w:hAnsi="Times New Roman" w:cs="Times New Roman"/>
          <w:color w:val="000000"/>
        </w:rPr>
        <w:t>it is a software that will use for to track the unresponsive student to track the contribution of student and to have focus paying attention to do the certain task with the help of communication chat system.</w:t>
      </w:r>
    </w:p>
    <w:p w14:paraId="502496DF"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Specific Objectives </w:t>
      </w:r>
    </w:p>
    <w:p w14:paraId="26BCCA75" w14:textId="77777777" w:rsidR="00574418" w:rsidRDefault="00A54867">
      <w:pPr>
        <w:spacing w:after="273" w:line="480" w:lineRule="auto"/>
        <w:ind w:left="-5" w:right="0"/>
        <w:rPr>
          <w:rFonts w:ascii="Times New Roman" w:eastAsia="Times New Roman" w:hAnsi="Times New Roman" w:cs="Times New Roman"/>
        </w:rPr>
      </w:pPr>
      <w:r>
        <w:rPr>
          <w:rFonts w:ascii="Times New Roman" w:eastAsia="Times New Roman" w:hAnsi="Times New Roman" w:cs="Times New Roman"/>
        </w:rPr>
        <w:t xml:space="preserve">This study has the following specific objectives: </w:t>
      </w:r>
    </w:p>
    <w:p w14:paraId="5B3C6383" w14:textId="6A199FC0" w:rsidR="00574418" w:rsidRDefault="002C7AB8" w:rsidP="002C7AB8">
      <w:pPr>
        <w:pStyle w:val="ListParagraph"/>
        <w:numPr>
          <w:ilvl w:val="0"/>
          <w:numId w:val="2"/>
        </w:numPr>
        <w:spacing w:after="273" w:line="480" w:lineRule="auto"/>
        <w:ind w:right="0"/>
        <w:rPr>
          <w:rFonts w:ascii="Times New Roman" w:eastAsia="Times New Roman" w:hAnsi="Times New Roman" w:cs="Times New Roman"/>
        </w:rPr>
      </w:pPr>
      <w:r>
        <w:rPr>
          <w:rFonts w:ascii="Times New Roman" w:eastAsia="Times New Roman" w:hAnsi="Times New Roman" w:cs="Times New Roman"/>
        </w:rPr>
        <w:t xml:space="preserve">Track unresponsive student </w:t>
      </w:r>
    </w:p>
    <w:p w14:paraId="741273E5" w14:textId="78CA641B" w:rsidR="002C7AB8" w:rsidRPr="002C7AB8" w:rsidRDefault="002C7AB8" w:rsidP="002C7AB8">
      <w:pPr>
        <w:pStyle w:val="ListParagraph"/>
        <w:numPr>
          <w:ilvl w:val="0"/>
          <w:numId w:val="2"/>
        </w:numPr>
        <w:spacing w:after="273" w:line="480" w:lineRule="auto"/>
        <w:ind w:right="0"/>
        <w:rPr>
          <w:rFonts w:ascii="Times New Roman" w:eastAsia="Times New Roman" w:hAnsi="Times New Roman" w:cs="Times New Roman"/>
        </w:rPr>
      </w:pPr>
      <w:r>
        <w:rPr>
          <w:rFonts w:ascii="Times New Roman" w:eastAsia="Times New Roman" w:hAnsi="Times New Roman" w:cs="Times New Roman"/>
        </w:rPr>
        <w:t>Communication thru chat system</w:t>
      </w:r>
    </w:p>
    <w:p w14:paraId="36C280AB"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Scope and Limitations of the Study </w:t>
      </w:r>
    </w:p>
    <w:p w14:paraId="5ECEDF0F" w14:textId="223B46FB" w:rsidR="00574418" w:rsidRDefault="001C1D7D">
      <w:pPr>
        <w:spacing w:after="159" w:line="480" w:lineRule="auto"/>
        <w:ind w:left="-5" w:right="0"/>
        <w:rPr>
          <w:rFonts w:ascii="Times New Roman" w:eastAsia="Times New Roman" w:hAnsi="Times New Roman" w:cs="Times New Roman"/>
        </w:rPr>
      </w:pPr>
      <w:r>
        <w:rPr>
          <w:rFonts w:ascii="Times New Roman" w:eastAsia="Times New Roman" w:hAnsi="Times New Roman" w:cs="Times New Roman"/>
        </w:rPr>
        <w:t xml:space="preserve">         </w:t>
      </w:r>
      <w:r w:rsidR="002C7AB8">
        <w:rPr>
          <w:rFonts w:ascii="Times New Roman" w:eastAsia="Times New Roman" w:hAnsi="Times New Roman" w:cs="Times New Roman"/>
        </w:rPr>
        <w:t xml:space="preserve">This study primarily focus involving the development and testing how student do their task remotely tracking the unresponsive student, that could be used as for the </w:t>
      </w:r>
      <w:r w:rsidR="005C0F39">
        <w:rPr>
          <w:rFonts w:ascii="Times New Roman" w:eastAsia="Times New Roman" w:hAnsi="Times New Roman" w:cs="Times New Roman"/>
        </w:rPr>
        <w:t xml:space="preserve">developing the </w:t>
      </w:r>
      <w:r w:rsidR="002C7AB8">
        <w:rPr>
          <w:rFonts w:ascii="Times New Roman" w:eastAsia="Times New Roman" w:hAnsi="Times New Roman" w:cs="Times New Roman"/>
        </w:rPr>
        <w:t>learning</w:t>
      </w:r>
      <w:r w:rsidR="005C0F39">
        <w:rPr>
          <w:rFonts w:ascii="Times New Roman" w:eastAsia="Times New Roman" w:hAnsi="Times New Roman" w:cs="Times New Roman"/>
        </w:rPr>
        <w:t xml:space="preserve"> </w:t>
      </w:r>
      <w:r w:rsidR="002C7AB8">
        <w:rPr>
          <w:rFonts w:ascii="Times New Roman" w:eastAsia="Times New Roman" w:hAnsi="Times New Roman" w:cs="Times New Roman"/>
        </w:rPr>
        <w:t xml:space="preserve"> particularly the student of bachelor of technical vocational teacher education major in computer programming in Technological University of the Philippines. The study will be done through developing and will be done by the researchers of bachelor technic</w:t>
      </w:r>
      <w:r w:rsidR="005C0F39">
        <w:rPr>
          <w:rFonts w:ascii="Times New Roman" w:eastAsia="Times New Roman" w:hAnsi="Times New Roman" w:cs="Times New Roman"/>
        </w:rPr>
        <w:t xml:space="preserve">al vocational teacher education major in computer programming. The study will be evaluated by the selected 30 participants of bachelor of technical vocational teacher education major in computer programming with the help of the instrument 5 point </w:t>
      </w:r>
      <w:proofErr w:type="spellStart"/>
      <w:r w:rsidR="005C0F39">
        <w:rPr>
          <w:rFonts w:ascii="Times New Roman" w:eastAsia="Times New Roman" w:hAnsi="Times New Roman" w:cs="Times New Roman"/>
        </w:rPr>
        <w:t>likert</w:t>
      </w:r>
      <w:proofErr w:type="spellEnd"/>
      <w:r w:rsidR="005C0F39">
        <w:rPr>
          <w:rFonts w:ascii="Times New Roman" w:eastAsia="Times New Roman" w:hAnsi="Times New Roman" w:cs="Times New Roman"/>
        </w:rPr>
        <w:t xml:space="preserve"> scale.</w:t>
      </w:r>
    </w:p>
    <w:p w14:paraId="41503278"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lastRenderedPageBreak/>
        <w:t>Significance of the Study</w:t>
      </w:r>
    </w:p>
    <w:p w14:paraId="3CACEE46"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project will greatly benefit the following:</w:t>
      </w:r>
    </w:p>
    <w:p w14:paraId="513DD49C" w14:textId="0BB5642B"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w:t>
      </w:r>
      <w:r w:rsidR="005C0F39">
        <w:rPr>
          <w:rFonts w:ascii="Times New Roman" w:eastAsia="Times New Roman" w:hAnsi="Times New Roman" w:cs="Times New Roman"/>
        </w:rPr>
        <w:t xml:space="preserve">This study primarily for student of bachelor technical vocational teacher education major </w:t>
      </w:r>
      <w:r w:rsidR="00B621E2">
        <w:rPr>
          <w:rFonts w:ascii="Times New Roman" w:eastAsia="Times New Roman" w:hAnsi="Times New Roman" w:cs="Times New Roman"/>
        </w:rPr>
        <w:t xml:space="preserve">in computer programming will mostly benefit the study. The study may help them to communicate and focus to a certain task tracking their contribution and track the unresponsive member that can use </w:t>
      </w:r>
      <w:proofErr w:type="gramStart"/>
      <w:r w:rsidR="00B621E2">
        <w:rPr>
          <w:rFonts w:ascii="Times New Roman" w:eastAsia="Times New Roman" w:hAnsi="Times New Roman" w:cs="Times New Roman"/>
        </w:rPr>
        <w:t>a</w:t>
      </w:r>
      <w:proofErr w:type="gramEnd"/>
      <w:r w:rsidR="00B621E2">
        <w:rPr>
          <w:rFonts w:ascii="Times New Roman" w:eastAsia="Times New Roman" w:hAnsi="Times New Roman" w:cs="Times New Roman"/>
        </w:rPr>
        <w:t xml:space="preserve"> evidence if the student really do their task. </w:t>
      </w:r>
    </w:p>
    <w:p w14:paraId="669B84B1" w14:textId="77777777" w:rsidR="00EC305D" w:rsidRDefault="00EC305D">
      <w:pPr>
        <w:spacing w:line="480" w:lineRule="auto"/>
        <w:ind w:firstLine="10"/>
        <w:rPr>
          <w:rFonts w:ascii="Times New Roman" w:eastAsia="Times New Roman" w:hAnsi="Times New Roman" w:cs="Times New Roman"/>
        </w:rPr>
      </w:pPr>
    </w:p>
    <w:p w14:paraId="773E55C9" w14:textId="77777777" w:rsidR="00EC305D" w:rsidRDefault="00EC305D">
      <w:pPr>
        <w:spacing w:line="480" w:lineRule="auto"/>
        <w:ind w:firstLine="10"/>
        <w:rPr>
          <w:rFonts w:ascii="Times New Roman" w:eastAsia="Times New Roman" w:hAnsi="Times New Roman" w:cs="Times New Roman"/>
        </w:rPr>
      </w:pPr>
    </w:p>
    <w:p w14:paraId="2D6DF7E8" w14:textId="77777777" w:rsidR="00EC305D" w:rsidRDefault="00EC305D">
      <w:pPr>
        <w:spacing w:line="480" w:lineRule="auto"/>
        <w:ind w:firstLine="10"/>
        <w:rPr>
          <w:rFonts w:ascii="Times New Roman" w:eastAsia="Times New Roman" w:hAnsi="Times New Roman" w:cs="Times New Roman"/>
        </w:rPr>
      </w:pPr>
    </w:p>
    <w:p w14:paraId="6ECC4ABB" w14:textId="77777777" w:rsidR="00EC305D" w:rsidRDefault="00EC305D">
      <w:pPr>
        <w:spacing w:line="480" w:lineRule="auto"/>
        <w:ind w:firstLine="10"/>
        <w:rPr>
          <w:rFonts w:ascii="Times New Roman" w:eastAsia="Times New Roman" w:hAnsi="Times New Roman" w:cs="Times New Roman"/>
        </w:rPr>
      </w:pPr>
    </w:p>
    <w:p w14:paraId="2E5BE4C4" w14:textId="77777777" w:rsidR="00EC305D" w:rsidRDefault="00EC305D">
      <w:pPr>
        <w:spacing w:line="480" w:lineRule="auto"/>
        <w:ind w:firstLine="10"/>
        <w:rPr>
          <w:rFonts w:ascii="Times New Roman" w:eastAsia="Times New Roman" w:hAnsi="Times New Roman" w:cs="Times New Roman"/>
        </w:rPr>
      </w:pPr>
    </w:p>
    <w:p w14:paraId="1663FE5C" w14:textId="77777777" w:rsidR="00EC305D" w:rsidRDefault="00EC305D">
      <w:pPr>
        <w:spacing w:line="480" w:lineRule="auto"/>
        <w:ind w:firstLine="10"/>
        <w:rPr>
          <w:rFonts w:ascii="Times New Roman" w:eastAsia="Times New Roman" w:hAnsi="Times New Roman" w:cs="Times New Roman"/>
        </w:rPr>
      </w:pPr>
    </w:p>
    <w:p w14:paraId="1521CA05" w14:textId="77777777" w:rsidR="00EC305D" w:rsidRDefault="00EC305D">
      <w:pPr>
        <w:spacing w:line="480" w:lineRule="auto"/>
        <w:ind w:firstLine="10"/>
        <w:rPr>
          <w:rFonts w:ascii="Times New Roman" w:eastAsia="Times New Roman" w:hAnsi="Times New Roman" w:cs="Times New Roman"/>
        </w:rPr>
      </w:pPr>
    </w:p>
    <w:p w14:paraId="63D5D9D1" w14:textId="1CAE1DFC" w:rsidR="00574418" w:rsidRDefault="00574418" w:rsidP="006C079E">
      <w:pPr>
        <w:spacing w:line="480" w:lineRule="auto"/>
        <w:ind w:left="0"/>
        <w:rPr>
          <w:rFonts w:ascii="Times New Roman" w:eastAsia="Times New Roman" w:hAnsi="Times New Roman" w:cs="Times New Roman"/>
        </w:rPr>
      </w:pPr>
    </w:p>
    <w:p w14:paraId="4542ECD6" w14:textId="77777777" w:rsidR="00912191" w:rsidRDefault="00912191" w:rsidP="006C079E">
      <w:pPr>
        <w:spacing w:line="480" w:lineRule="auto"/>
        <w:ind w:left="0"/>
        <w:rPr>
          <w:rFonts w:ascii="Times New Roman" w:eastAsia="Times New Roman" w:hAnsi="Times New Roman" w:cs="Times New Roman"/>
        </w:rPr>
      </w:pPr>
    </w:p>
    <w:p w14:paraId="3384A077" w14:textId="77777777" w:rsidR="00912191" w:rsidRDefault="00912191" w:rsidP="006C079E">
      <w:pPr>
        <w:spacing w:line="480" w:lineRule="auto"/>
        <w:ind w:left="0"/>
        <w:rPr>
          <w:rFonts w:ascii="Times New Roman" w:eastAsia="Times New Roman" w:hAnsi="Times New Roman" w:cs="Times New Roman"/>
        </w:rPr>
      </w:pPr>
    </w:p>
    <w:p w14:paraId="020CBD17" w14:textId="77777777" w:rsidR="00912191" w:rsidRDefault="00912191" w:rsidP="006C079E">
      <w:pPr>
        <w:spacing w:line="480" w:lineRule="auto"/>
        <w:ind w:left="0"/>
        <w:rPr>
          <w:rFonts w:ascii="Times New Roman" w:eastAsia="Times New Roman" w:hAnsi="Times New Roman" w:cs="Times New Roman"/>
        </w:rPr>
      </w:pPr>
    </w:p>
    <w:p w14:paraId="59B4FB94" w14:textId="77777777" w:rsidR="005C0F39" w:rsidRDefault="005C0F39" w:rsidP="006C079E">
      <w:pPr>
        <w:spacing w:line="480" w:lineRule="auto"/>
        <w:ind w:left="0"/>
        <w:rPr>
          <w:rFonts w:ascii="Times New Roman" w:eastAsia="Times New Roman" w:hAnsi="Times New Roman" w:cs="Times New Roman"/>
        </w:rPr>
      </w:pPr>
    </w:p>
    <w:p w14:paraId="0F24376F" w14:textId="77777777" w:rsidR="005C0F39" w:rsidRDefault="005C0F39" w:rsidP="006C079E">
      <w:pPr>
        <w:spacing w:line="480" w:lineRule="auto"/>
        <w:ind w:left="0"/>
        <w:rPr>
          <w:rFonts w:ascii="Times New Roman" w:eastAsia="Times New Roman" w:hAnsi="Times New Roman" w:cs="Times New Roman"/>
        </w:rPr>
      </w:pPr>
    </w:p>
    <w:p w14:paraId="7B6F488E" w14:textId="77777777" w:rsidR="005C0F39" w:rsidRDefault="005C0F39" w:rsidP="006C079E">
      <w:pPr>
        <w:spacing w:line="480" w:lineRule="auto"/>
        <w:ind w:left="0"/>
        <w:rPr>
          <w:rFonts w:ascii="Times New Roman" w:eastAsia="Times New Roman" w:hAnsi="Times New Roman" w:cs="Times New Roman"/>
        </w:rPr>
      </w:pPr>
    </w:p>
    <w:p w14:paraId="48D08443" w14:textId="77777777" w:rsidR="00B621E2" w:rsidRDefault="00B621E2" w:rsidP="006C079E">
      <w:pPr>
        <w:spacing w:line="480" w:lineRule="auto"/>
        <w:ind w:left="0"/>
        <w:rPr>
          <w:rFonts w:ascii="Times New Roman" w:eastAsia="Times New Roman" w:hAnsi="Times New Roman" w:cs="Times New Roman"/>
        </w:rPr>
      </w:pPr>
    </w:p>
    <w:p w14:paraId="3DBED640" w14:textId="77777777" w:rsidR="00912191" w:rsidRDefault="00912191" w:rsidP="006C079E">
      <w:pPr>
        <w:spacing w:line="480" w:lineRule="auto"/>
        <w:ind w:left="0"/>
        <w:rPr>
          <w:rFonts w:ascii="Times New Roman" w:eastAsia="Times New Roman" w:hAnsi="Times New Roman" w:cs="Times New Roman"/>
        </w:rPr>
      </w:pPr>
    </w:p>
    <w:p w14:paraId="5D2E2640" w14:textId="77777777" w:rsidR="00912191" w:rsidRDefault="00912191" w:rsidP="006C079E">
      <w:pPr>
        <w:spacing w:line="480" w:lineRule="auto"/>
        <w:ind w:left="0"/>
        <w:rPr>
          <w:rFonts w:ascii="Times New Roman" w:eastAsia="Times New Roman" w:hAnsi="Times New Roman" w:cs="Times New Roman"/>
        </w:rPr>
      </w:pPr>
    </w:p>
    <w:p w14:paraId="241F53D6" w14:textId="7466E92D" w:rsidR="00EC305D" w:rsidRDefault="008F2F82" w:rsidP="00EC305D">
      <w:pPr>
        <w:spacing w:after="273" w:line="480" w:lineRule="auto"/>
        <w:ind w:right="7" w:firstLine="10"/>
        <w:jc w:val="center"/>
        <w:rPr>
          <w:rFonts w:ascii="Times New Roman" w:eastAsia="Times New Roman" w:hAnsi="Times New Roman" w:cs="Times New Roman"/>
        </w:rPr>
      </w:pPr>
      <w:r>
        <w:rPr>
          <w:rFonts w:ascii="Times New Roman" w:eastAsia="Times New Roman" w:hAnsi="Times New Roman" w:cs="Times New Roman"/>
          <w:b/>
        </w:rPr>
        <w:lastRenderedPageBreak/>
        <w:t>Chapter I</w:t>
      </w:r>
      <w:r w:rsidR="00EC305D">
        <w:rPr>
          <w:rFonts w:ascii="Times New Roman" w:eastAsia="Times New Roman" w:hAnsi="Times New Roman" w:cs="Times New Roman"/>
          <w:b/>
        </w:rPr>
        <w:t>I</w:t>
      </w:r>
    </w:p>
    <w:p w14:paraId="38B425E5" w14:textId="77777777" w:rsidR="006C079E" w:rsidRDefault="006C079E" w:rsidP="006C079E">
      <w:pPr>
        <w:spacing w:line="480" w:lineRule="auto"/>
        <w:ind w:left="0"/>
        <w:rPr>
          <w:rFonts w:ascii="Times New Roman" w:eastAsia="Times New Roman" w:hAnsi="Times New Roman" w:cs="Times New Roman"/>
        </w:rPr>
      </w:pPr>
    </w:p>
    <w:p w14:paraId="1E121958" w14:textId="77777777" w:rsidR="00574418" w:rsidRDefault="00A54867">
      <w:pPr>
        <w:spacing w:after="0" w:line="480" w:lineRule="auto"/>
        <w:ind w:firstLine="10"/>
        <w:jc w:val="center"/>
        <w:rPr>
          <w:rFonts w:ascii="Times New Roman" w:eastAsia="Times New Roman" w:hAnsi="Times New Roman" w:cs="Times New Roman"/>
          <w:color w:val="000000"/>
        </w:rPr>
      </w:pPr>
      <w:r>
        <w:rPr>
          <w:rFonts w:ascii="Times New Roman" w:eastAsia="Times New Roman" w:hAnsi="Times New Roman" w:cs="Times New Roman"/>
          <w:b/>
          <w:color w:val="000000"/>
        </w:rPr>
        <w:t>REVIEW OF RELATED LITERATURE</w:t>
      </w:r>
    </w:p>
    <w:p w14:paraId="37630675" w14:textId="77777777" w:rsidR="00574418" w:rsidRDefault="00574418" w:rsidP="006C079E">
      <w:pPr>
        <w:spacing w:after="240" w:line="480" w:lineRule="auto"/>
        <w:ind w:firstLine="10"/>
        <w:rPr>
          <w:rFonts w:ascii="Times New Roman" w:eastAsia="Times New Roman" w:hAnsi="Times New Roman" w:cs="Times New Roman"/>
          <w:color w:val="000000"/>
        </w:rPr>
      </w:pPr>
    </w:p>
    <w:p w14:paraId="6CFB86E6" w14:textId="77777777" w:rsidR="00574418" w:rsidRDefault="00A54867" w:rsidP="006C079E">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This chapter presents the related literature and studies that support the study based on the search done by the researchers and the importance of the present study.</w:t>
      </w:r>
    </w:p>
    <w:p w14:paraId="087321F0" w14:textId="77777777" w:rsidR="00574418" w:rsidRDefault="00574418" w:rsidP="006C079E">
      <w:pPr>
        <w:spacing w:after="0" w:line="480" w:lineRule="auto"/>
        <w:ind w:firstLine="10"/>
        <w:rPr>
          <w:rFonts w:ascii="Times New Roman" w:eastAsia="Times New Roman" w:hAnsi="Times New Roman" w:cs="Times New Roman"/>
          <w:color w:val="000000"/>
        </w:rPr>
      </w:pPr>
    </w:p>
    <w:p w14:paraId="3B5EFD6A"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Cooperative Learning </w:t>
      </w:r>
    </w:p>
    <w:p w14:paraId="462CAE57" w14:textId="77777777" w:rsidR="008F06A0" w:rsidRPr="008F06A0" w:rsidRDefault="008F06A0" w:rsidP="006C079E">
      <w:pPr>
        <w:spacing w:after="0" w:line="480" w:lineRule="auto"/>
        <w:ind w:firstLine="71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In cooperative learning, students collaborate with their peers to achieve a common objective. Instead of one person working alone, the entire group depends on one another to achieve the goal. Each team member oversees the project's success (</w:t>
      </w:r>
      <w:proofErr w:type="spellStart"/>
      <w:r w:rsidRPr="008F06A0">
        <w:rPr>
          <w:rFonts w:ascii="Times New Roman" w:eastAsia="Times New Roman" w:hAnsi="Times New Roman" w:cs="Times New Roman"/>
          <w:color w:val="000000"/>
          <w:lang w:val="en-US"/>
        </w:rPr>
        <w:t>Dahley</w:t>
      </w:r>
      <w:proofErr w:type="spellEnd"/>
      <w:r w:rsidRPr="008F06A0">
        <w:rPr>
          <w:rFonts w:ascii="Times New Roman" w:eastAsia="Times New Roman" w:hAnsi="Times New Roman" w:cs="Times New Roman"/>
          <w:color w:val="000000"/>
          <w:lang w:val="en-US"/>
        </w:rPr>
        <w:t>, 2020). Thompson (2022) claims that because of technological improvements, people from all walks of life can now access online education. In the United States, where roughly a third of the 20.6 million college students enroll in online courses, the format is particularly well-liked. Martino, et al. (2019) state that when implementing new technology in the classroom, it's critical to keep in mind that effective pedagogy cannot be replaced by web technologies. Consider them learning supplements rather than a magic wand for better teaching when you add them to your toolset. </w:t>
      </w:r>
    </w:p>
    <w:p w14:paraId="3B29097C"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305DB7A2"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According to Ansari and Khan (2020), despite physical boundaries, mobile devices and social media provide excellent educational e-learning opportunities to students for academic collaboration, access to course content, and tutors. As electronic communication technologies encroach on every aspect of life, educational institutions have found it difficult for decades to see the role of such devices in content sharing, usefulness, and interactivity style.</w:t>
      </w:r>
      <w:r w:rsidRPr="008F06A0">
        <w:rPr>
          <w:rFonts w:ascii="Times New Roman" w:eastAsia="Times New Roman" w:hAnsi="Times New Roman" w:cs="Times New Roman"/>
          <w:color w:val="000000"/>
          <w:shd w:val="clear" w:color="auto" w:fill="FCFCFC"/>
          <w:lang w:val="en-US"/>
        </w:rPr>
        <w:t xml:space="preserve"> For Leeuwen and </w:t>
      </w:r>
      <w:r w:rsidRPr="008F06A0">
        <w:rPr>
          <w:rFonts w:ascii="Times New Roman" w:eastAsia="Times New Roman" w:hAnsi="Times New Roman" w:cs="Times New Roman"/>
          <w:color w:val="000000"/>
          <w:shd w:val="clear" w:color="auto" w:fill="FCFCFC"/>
          <w:lang w:val="en-US"/>
        </w:rPr>
        <w:lastRenderedPageBreak/>
        <w:t xml:space="preserve">Janssen (2019), opportunities for students to engage in collaborative activities that support their learning process arise during student collaboration. The degree to which teachers exert control over these moments determines whether they can be transformed into genuine learning opportunities for learners. According to Fu and Hwang (2018) </w:t>
      </w:r>
      <w:proofErr w:type="gramStart"/>
      <w:r w:rsidRPr="008F06A0">
        <w:rPr>
          <w:rFonts w:ascii="Times New Roman" w:eastAsia="Times New Roman" w:hAnsi="Times New Roman" w:cs="Times New Roman"/>
          <w:color w:val="000000"/>
          <w:shd w:val="clear" w:color="auto" w:fill="FCFCFC"/>
          <w:lang w:val="en-US"/>
        </w:rPr>
        <w:t>The</w:t>
      </w:r>
      <w:proofErr w:type="gramEnd"/>
      <w:r w:rsidRPr="008F06A0">
        <w:rPr>
          <w:rFonts w:ascii="Times New Roman" w:eastAsia="Times New Roman" w:hAnsi="Times New Roman" w:cs="Times New Roman"/>
          <w:color w:val="000000"/>
          <w:shd w:val="clear" w:color="auto" w:fill="FCFCFC"/>
          <w:lang w:val="en-US"/>
        </w:rPr>
        <w:t xml:space="preserve"> review found that the amount of research on mobile collaborative learning increased and the connection between new mobile technology and collaborative learning activities became tighter. Cognitive group awareness tools are a means to guide collaborative learning activities by providing knowledge-related information to the learners. While positive effects of such tools are firmly established, there is no consistency about the awareness information used and a wide range of target concepts exist (</w:t>
      </w:r>
      <w:proofErr w:type="spellStart"/>
      <w:r w:rsidRPr="008F06A0">
        <w:rPr>
          <w:rFonts w:ascii="Times New Roman" w:eastAsia="Times New Roman" w:hAnsi="Times New Roman" w:cs="Times New Roman"/>
          <w:color w:val="000000"/>
          <w:shd w:val="clear" w:color="auto" w:fill="FCFCFC"/>
          <w:lang w:val="en-US"/>
        </w:rPr>
        <w:t>Schnaubert</w:t>
      </w:r>
      <w:proofErr w:type="spellEnd"/>
      <w:r w:rsidRPr="008F06A0">
        <w:rPr>
          <w:rFonts w:ascii="Times New Roman" w:eastAsia="Times New Roman" w:hAnsi="Times New Roman" w:cs="Times New Roman"/>
          <w:color w:val="000000"/>
          <w:shd w:val="clear" w:color="auto" w:fill="FCFCFC"/>
          <w:lang w:val="en-US"/>
        </w:rPr>
        <w:t xml:space="preserve"> and </w:t>
      </w:r>
      <w:proofErr w:type="spellStart"/>
      <w:r w:rsidRPr="008F06A0">
        <w:rPr>
          <w:rFonts w:ascii="Times New Roman" w:eastAsia="Times New Roman" w:hAnsi="Times New Roman" w:cs="Times New Roman"/>
          <w:color w:val="000000"/>
          <w:shd w:val="clear" w:color="auto" w:fill="FCFCFC"/>
          <w:lang w:val="en-US"/>
        </w:rPr>
        <w:t>Bodemer</w:t>
      </w:r>
      <w:proofErr w:type="spellEnd"/>
      <w:r w:rsidRPr="008F06A0">
        <w:rPr>
          <w:rFonts w:ascii="Times New Roman" w:eastAsia="Times New Roman" w:hAnsi="Times New Roman" w:cs="Times New Roman"/>
          <w:color w:val="000000"/>
          <w:shd w:val="clear" w:color="auto" w:fill="FCFCFC"/>
          <w:lang w:val="en-US"/>
        </w:rPr>
        <w:t xml:space="preserve">, 2019). According to </w:t>
      </w:r>
      <w:proofErr w:type="spellStart"/>
      <w:r w:rsidRPr="008F06A0">
        <w:rPr>
          <w:rFonts w:ascii="Times New Roman" w:eastAsia="Times New Roman" w:hAnsi="Times New Roman" w:cs="Times New Roman"/>
          <w:color w:val="000000"/>
          <w:shd w:val="clear" w:color="auto" w:fill="FCFCFC"/>
          <w:lang w:val="en-US"/>
        </w:rPr>
        <w:t>Pavo</w:t>
      </w:r>
      <w:proofErr w:type="spellEnd"/>
      <w:r w:rsidRPr="008F06A0">
        <w:rPr>
          <w:rFonts w:ascii="Times New Roman" w:eastAsia="Times New Roman" w:hAnsi="Times New Roman" w:cs="Times New Roman"/>
          <w:color w:val="000000"/>
          <w:shd w:val="clear" w:color="auto" w:fill="FCFCFC"/>
          <w:lang w:val="en-US"/>
        </w:rPr>
        <w:t xml:space="preserve"> (2020). Collaborative learning has great potential in the field of higher education because it promotes the joint construction of knowledge, as well as the development of skills related to the interaction that results in more essential learning processes.</w:t>
      </w:r>
    </w:p>
    <w:p w14:paraId="165A96AC"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shd w:val="clear" w:color="auto" w:fill="FCFCFC"/>
          <w:lang w:val="en-US"/>
        </w:rPr>
        <w:tab/>
      </w:r>
    </w:p>
    <w:p w14:paraId="2C530FA4"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Collaborative Repository</w:t>
      </w:r>
    </w:p>
    <w:p w14:paraId="098BC12D" w14:textId="77777777" w:rsidR="008F06A0" w:rsidRPr="008F06A0" w:rsidRDefault="008F06A0" w:rsidP="006C079E">
      <w:pPr>
        <w:spacing w:after="0" w:line="480" w:lineRule="auto"/>
        <w:ind w:firstLine="71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To facilitate the sharing and reuse of promising datasets, it is important to construct appropriate, high-quality public data repositories (Okuda and Watanabe, et al. 2017). Watanabe, Yoshikawa, et al. (2021) states that, t</w:t>
      </w:r>
      <w:r w:rsidRPr="008F06A0">
        <w:rPr>
          <w:rFonts w:ascii="Times New Roman" w:eastAsia="Times New Roman" w:hAnsi="Times New Roman" w:cs="Times New Roman"/>
          <w:color w:val="000000"/>
          <w:shd w:val="clear" w:color="auto" w:fill="FCFCFC"/>
          <w:lang w:val="en-US"/>
        </w:rPr>
        <w:t>o promote the sharing and reuse of promising datasets, it is important to build an appropriate, high-quality public data repository. For this purpose, several repositories have already been created.</w:t>
      </w:r>
    </w:p>
    <w:p w14:paraId="517E9079"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7F79437A"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 xml:space="preserve">According to the article Collaborative </w:t>
      </w:r>
      <w:proofErr w:type="spellStart"/>
      <w:r w:rsidRPr="008F06A0">
        <w:rPr>
          <w:rFonts w:ascii="Times New Roman" w:eastAsia="Times New Roman" w:hAnsi="Times New Roman" w:cs="Times New Roman"/>
          <w:color w:val="000000"/>
          <w:lang w:val="en-US"/>
        </w:rPr>
        <w:t>ORDnance</w:t>
      </w:r>
      <w:proofErr w:type="spellEnd"/>
      <w:r w:rsidRPr="008F06A0">
        <w:rPr>
          <w:rFonts w:ascii="Times New Roman" w:eastAsia="Times New Roman" w:hAnsi="Times New Roman" w:cs="Times New Roman"/>
          <w:color w:val="000000"/>
          <w:lang w:val="en-US"/>
        </w:rPr>
        <w:t xml:space="preserve"> Data Repository written by R. Evans and E. de </w:t>
      </w:r>
      <w:proofErr w:type="spellStart"/>
      <w:r w:rsidRPr="008F06A0">
        <w:rPr>
          <w:rFonts w:ascii="Times New Roman" w:eastAsia="Times New Roman" w:hAnsi="Times New Roman" w:cs="Times New Roman"/>
          <w:color w:val="000000"/>
          <w:lang w:val="en-US"/>
        </w:rPr>
        <w:t>Brun</w:t>
      </w:r>
      <w:proofErr w:type="spellEnd"/>
      <w:r w:rsidRPr="008F06A0">
        <w:rPr>
          <w:rFonts w:ascii="Times New Roman" w:eastAsia="Times New Roman" w:hAnsi="Times New Roman" w:cs="Times New Roman"/>
          <w:color w:val="000000"/>
          <w:lang w:val="en-US"/>
        </w:rPr>
        <w:t xml:space="preserve"> (</w:t>
      </w:r>
      <w:proofErr w:type="spellStart"/>
      <w:r w:rsidRPr="008F06A0">
        <w:rPr>
          <w:rFonts w:ascii="Times New Roman" w:eastAsia="Times New Roman" w:hAnsi="Times New Roman" w:cs="Times New Roman"/>
          <w:color w:val="000000"/>
          <w:lang w:val="en-US"/>
        </w:rPr>
        <w:t>n.d</w:t>
      </w:r>
      <w:proofErr w:type="spellEnd"/>
      <w:r w:rsidRPr="008F06A0">
        <w:rPr>
          <w:rFonts w:ascii="Times New Roman" w:eastAsia="Times New Roman" w:hAnsi="Times New Roman" w:cs="Times New Roman"/>
          <w:color w:val="000000"/>
          <w:lang w:val="en-US"/>
        </w:rPr>
        <w:t xml:space="preserve">) data repository has existed since 2015. It is first use as a database with over 5,000 entries and is used as a means of identifying and detailing a wide range of explosive ordnance for </w:t>
      </w:r>
      <w:r w:rsidRPr="008F06A0">
        <w:rPr>
          <w:rFonts w:ascii="Times New Roman" w:eastAsia="Times New Roman" w:hAnsi="Times New Roman" w:cs="Times New Roman"/>
          <w:color w:val="000000"/>
          <w:lang w:val="en-US"/>
        </w:rPr>
        <w:lastRenderedPageBreak/>
        <w:t xml:space="preserve">those who are working in the field of humanitarian mine action. Collaborative </w:t>
      </w:r>
      <w:proofErr w:type="spellStart"/>
      <w:r w:rsidRPr="008F06A0">
        <w:rPr>
          <w:rFonts w:ascii="Times New Roman" w:eastAsia="Times New Roman" w:hAnsi="Times New Roman" w:cs="Times New Roman"/>
          <w:color w:val="000000"/>
          <w:lang w:val="en-US"/>
        </w:rPr>
        <w:t>ORDnance</w:t>
      </w:r>
      <w:proofErr w:type="spellEnd"/>
      <w:r w:rsidRPr="008F06A0">
        <w:rPr>
          <w:rFonts w:ascii="Times New Roman" w:eastAsia="Times New Roman" w:hAnsi="Times New Roman" w:cs="Times New Roman"/>
          <w:color w:val="000000"/>
          <w:lang w:val="en-US"/>
        </w:rPr>
        <w:t xml:space="preserve"> Data Repository is an online tool to enable web-based search of landmine and other </w:t>
      </w:r>
      <w:r w:rsidRPr="008F06A0">
        <w:rPr>
          <w:rFonts w:ascii="Times New Roman" w:eastAsia="Times New Roman" w:hAnsi="Times New Roman" w:cs="Times New Roman"/>
          <w:color w:val="000000"/>
          <w:lang w:val="en-US"/>
        </w:rPr>
        <w:tab/>
        <w:t xml:space="preserve">unexploded data. This data repository was used to assists humanitarian demining disposal operations. The term repository came from a </w:t>
      </w:r>
      <w:proofErr w:type="spellStart"/>
      <w:proofErr w:type="gramStart"/>
      <w:r w:rsidRPr="008F06A0">
        <w:rPr>
          <w:rFonts w:ascii="Times New Roman" w:eastAsia="Times New Roman" w:hAnsi="Times New Roman" w:cs="Times New Roman"/>
          <w:color w:val="000000"/>
          <w:lang w:val="en-US"/>
        </w:rPr>
        <w:t>latin</w:t>
      </w:r>
      <w:proofErr w:type="spellEnd"/>
      <w:proofErr w:type="gramEnd"/>
      <w:r w:rsidRPr="008F06A0">
        <w:rPr>
          <w:rFonts w:ascii="Times New Roman" w:eastAsia="Times New Roman" w:hAnsi="Times New Roman" w:cs="Times New Roman"/>
          <w:color w:val="000000"/>
          <w:lang w:val="en-US"/>
        </w:rPr>
        <w:t xml:space="preserve"> word </w:t>
      </w:r>
      <w:proofErr w:type="spellStart"/>
      <w:r w:rsidRPr="008F06A0">
        <w:rPr>
          <w:rFonts w:ascii="Times New Roman" w:eastAsia="Times New Roman" w:hAnsi="Times New Roman" w:cs="Times New Roman"/>
          <w:color w:val="000000"/>
          <w:lang w:val="en-US"/>
        </w:rPr>
        <w:t>repositorium</w:t>
      </w:r>
      <w:proofErr w:type="spellEnd"/>
      <w:r w:rsidRPr="008F06A0">
        <w:rPr>
          <w:rFonts w:ascii="Times New Roman" w:eastAsia="Times New Roman" w:hAnsi="Times New Roman" w:cs="Times New Roman"/>
          <w:color w:val="000000"/>
          <w:lang w:val="en-US"/>
        </w:rPr>
        <w:t xml:space="preserve"> which means a chamber where things can be placed or collected. Repository in information technology is a storage place in which data, files or documents are can be obtained in an organized way (Tech Target Contributor, </w:t>
      </w:r>
      <w:proofErr w:type="spellStart"/>
      <w:r w:rsidRPr="008F06A0">
        <w:rPr>
          <w:rFonts w:ascii="Times New Roman" w:eastAsia="Times New Roman" w:hAnsi="Times New Roman" w:cs="Times New Roman"/>
          <w:color w:val="000000"/>
          <w:lang w:val="en-US"/>
        </w:rPr>
        <w:t>n.d</w:t>
      </w:r>
      <w:proofErr w:type="spellEnd"/>
      <w:r w:rsidRPr="008F06A0">
        <w:rPr>
          <w:rFonts w:ascii="Times New Roman" w:eastAsia="Times New Roman" w:hAnsi="Times New Roman" w:cs="Times New Roman"/>
          <w:color w:val="000000"/>
          <w:lang w:val="en-US"/>
        </w:rPr>
        <w:t>).</w:t>
      </w:r>
    </w:p>
    <w:p w14:paraId="6A1E9122"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31B2C242"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On the article Innovative Collaboration Technologies can Improve Business Outcomes (O. Vargas and M. Stevens, 2017), it is indicated that way back March 2020 many companies were forced to adapt the concept of collaboration technologies where employees are required to work from their homes to follow the health protocols provided by the state during lockdown against pandemic. Companies using this approach have some benefits, their employees can now work on their homes remotely and let themselves with their colleagues learn on how to use and develop the collaboration platforms and come up with the most optimal workflows. Collaboration repositories in this era can help organizations to reduce costs, this can enable face-to-face conversations without traveling. This collaboration platform helped organizations to cut expenses that has noticeable effects.  Also, in this kind of set up work can be done faster. Since employees will no longer need to travel, no need to wait as well for everybody to be in the office. Instead, all leaders of the company can take a quick pep talk to everybody from wherever they are working. Many organizations saw an increase on their employee’s productivity during the pandemic as workers proved their proficiency in managing their time and schedules. Workplace flexibility can result in employee retention and satisfaction (O. Vargas and M. Stevens, 2017). </w:t>
      </w:r>
    </w:p>
    <w:p w14:paraId="31D32FF3" w14:textId="00E274B3" w:rsidR="008F06A0" w:rsidRDefault="008F06A0" w:rsidP="006C079E">
      <w:pPr>
        <w:spacing w:after="0" w:line="480" w:lineRule="auto"/>
        <w:ind w:left="0" w:right="0"/>
        <w:rPr>
          <w:rFonts w:ascii="Times New Roman" w:eastAsia="Times New Roman" w:hAnsi="Times New Roman" w:cs="Times New Roman"/>
          <w:lang w:val="en-US"/>
        </w:rPr>
      </w:pPr>
    </w:p>
    <w:p w14:paraId="0AA3A962" w14:textId="43A5CA7A" w:rsidR="006C079E" w:rsidRDefault="006C079E" w:rsidP="006C079E">
      <w:pPr>
        <w:spacing w:after="0" w:line="480" w:lineRule="auto"/>
        <w:ind w:left="0" w:right="0"/>
        <w:rPr>
          <w:rFonts w:ascii="Times New Roman" w:eastAsia="Times New Roman" w:hAnsi="Times New Roman" w:cs="Times New Roman"/>
          <w:lang w:val="en-US"/>
        </w:rPr>
      </w:pPr>
    </w:p>
    <w:p w14:paraId="4A55804D" w14:textId="77777777" w:rsidR="006C079E" w:rsidRPr="008F06A0" w:rsidRDefault="006C079E" w:rsidP="006C079E">
      <w:pPr>
        <w:spacing w:after="0" w:line="480" w:lineRule="auto"/>
        <w:ind w:left="0" w:right="0"/>
        <w:rPr>
          <w:rFonts w:ascii="Times New Roman" w:eastAsia="Times New Roman" w:hAnsi="Times New Roman" w:cs="Times New Roman"/>
          <w:lang w:val="en-US"/>
        </w:rPr>
      </w:pPr>
    </w:p>
    <w:p w14:paraId="0DE34C2E"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Evaluation of Students’ Projects</w:t>
      </w:r>
    </w:p>
    <w:p w14:paraId="63EE3E73"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r>
    </w:p>
    <w:p w14:paraId="45DEB564" w14:textId="2C218312" w:rsidR="008F06A0" w:rsidRDefault="008F06A0" w:rsidP="006C079E">
      <w:pPr>
        <w:spacing w:after="0" w:line="480" w:lineRule="auto"/>
        <w:ind w:left="0" w:right="0" w:firstLine="720"/>
        <w:rPr>
          <w:rFonts w:ascii="Times New Roman" w:eastAsia="Times New Roman" w:hAnsi="Times New Roman" w:cs="Times New Roman"/>
          <w:color w:val="000000"/>
          <w:lang w:val="en-US"/>
        </w:rPr>
      </w:pPr>
      <w:r w:rsidRPr="008F06A0">
        <w:rPr>
          <w:rFonts w:ascii="Times New Roman" w:eastAsia="Times New Roman" w:hAnsi="Times New Roman" w:cs="Times New Roman"/>
          <w:color w:val="000000"/>
          <w:lang w:val="en-US"/>
        </w:rPr>
        <w:t xml:space="preserve">Lamb (n.d.) stated that in evaluating student projects, rubrics, and portfolios are </w:t>
      </w:r>
      <w:proofErr w:type="spellStart"/>
      <w:r w:rsidRPr="008F06A0">
        <w:rPr>
          <w:rFonts w:ascii="Times New Roman" w:eastAsia="Times New Roman" w:hAnsi="Times New Roman" w:cs="Times New Roman"/>
          <w:color w:val="000000"/>
          <w:lang w:val="en-US"/>
        </w:rPr>
        <w:t>effectivetools</w:t>
      </w:r>
      <w:proofErr w:type="spellEnd"/>
      <w:r w:rsidRPr="008F06A0">
        <w:rPr>
          <w:rFonts w:ascii="Times New Roman" w:eastAsia="Times New Roman" w:hAnsi="Times New Roman" w:cs="Times New Roman"/>
          <w:color w:val="000000"/>
          <w:lang w:val="en-US"/>
        </w:rPr>
        <w:t xml:space="preserve"> along with student peer and </w:t>
      </w:r>
      <w:proofErr w:type="spellStart"/>
      <w:r w:rsidRPr="008F06A0">
        <w:rPr>
          <w:rFonts w:ascii="Times New Roman" w:eastAsia="Times New Roman" w:hAnsi="Times New Roman" w:cs="Times New Roman"/>
          <w:color w:val="000000"/>
          <w:lang w:val="en-US"/>
        </w:rPr>
        <w:t>self evaluations</w:t>
      </w:r>
      <w:proofErr w:type="spellEnd"/>
      <w:r w:rsidRPr="008F06A0">
        <w:rPr>
          <w:rFonts w:ascii="Times New Roman" w:eastAsia="Times New Roman" w:hAnsi="Times New Roman" w:cs="Times New Roman"/>
          <w:color w:val="000000"/>
          <w:lang w:val="en-US"/>
        </w:rPr>
        <w:t xml:space="preserve">. In evaluating, there comes the rubric. This provides students with a tangible framework that makes them know what </w:t>
      </w:r>
      <w:proofErr w:type="gramStart"/>
      <w:r w:rsidRPr="008F06A0">
        <w:rPr>
          <w:rFonts w:ascii="Times New Roman" w:eastAsia="Times New Roman" w:hAnsi="Times New Roman" w:cs="Times New Roman"/>
          <w:color w:val="000000"/>
          <w:lang w:val="en-US"/>
        </w:rPr>
        <w:t>are the requirements to pass the project</w:t>
      </w:r>
      <w:proofErr w:type="gramEnd"/>
      <w:r w:rsidRPr="008F06A0">
        <w:rPr>
          <w:rFonts w:ascii="Times New Roman" w:eastAsia="Times New Roman" w:hAnsi="Times New Roman" w:cs="Times New Roman"/>
          <w:color w:val="000000"/>
          <w:lang w:val="en-US"/>
        </w:rPr>
        <w:t>. For Torah High, the primary purpose of assessment and evaluation is to improve students' learning. It is an important tool for adapting curriculum and instructional approaches for students’ needs and to identify the overall effectiveness of programs and classroom practices. These strategies are varied in nature, administered over a period of time, and designed to provide opportunities for students to showcase their full range of their learning. (</w:t>
      </w:r>
      <w:r w:rsidRPr="008F06A0">
        <w:rPr>
          <w:rFonts w:ascii="Times New Roman" w:eastAsia="Times New Roman" w:hAnsi="Times New Roman" w:cs="Times New Roman"/>
          <w:i/>
          <w:iCs/>
          <w:color w:val="000000"/>
          <w:lang w:val="en-US"/>
        </w:rPr>
        <w:t>ASSESSMENT AND EVALUATION OF STUDENT ACHIEVEMENT</w:t>
      </w:r>
      <w:r w:rsidRPr="008F06A0">
        <w:rPr>
          <w:rFonts w:ascii="Times New Roman" w:eastAsia="Times New Roman" w:hAnsi="Times New Roman" w:cs="Times New Roman"/>
          <w:color w:val="000000"/>
          <w:lang w:val="en-US"/>
        </w:rPr>
        <w:t xml:space="preserve">, 2018). The rubrics are made to score the students’ academic skills as well as their skills in public presentation, writing, problem solving, time management, and more. Based on Gigi </w:t>
      </w:r>
      <w:proofErr w:type="spellStart"/>
      <w:r w:rsidRPr="008F06A0">
        <w:rPr>
          <w:rFonts w:ascii="Times New Roman" w:eastAsia="Times New Roman" w:hAnsi="Times New Roman" w:cs="Times New Roman"/>
          <w:color w:val="000000"/>
          <w:lang w:val="en-US"/>
        </w:rPr>
        <w:t>Doboneski</w:t>
      </w:r>
      <w:proofErr w:type="spellEnd"/>
      <w:r w:rsidRPr="008F06A0">
        <w:rPr>
          <w:rFonts w:ascii="Times New Roman" w:eastAsia="Times New Roman" w:hAnsi="Times New Roman" w:cs="Times New Roman"/>
          <w:color w:val="000000"/>
          <w:lang w:val="en-US"/>
        </w:rPr>
        <w:t xml:space="preserve"> at </w:t>
      </w:r>
      <w:proofErr w:type="spellStart"/>
      <w:r w:rsidRPr="008F06A0">
        <w:rPr>
          <w:rFonts w:ascii="Times New Roman" w:eastAsia="Times New Roman" w:hAnsi="Times New Roman" w:cs="Times New Roman"/>
          <w:color w:val="000000"/>
          <w:lang w:val="en-US"/>
        </w:rPr>
        <w:t>EdVisions</w:t>
      </w:r>
      <w:proofErr w:type="spellEnd"/>
      <w:r w:rsidRPr="008F06A0">
        <w:rPr>
          <w:rFonts w:ascii="Times New Roman" w:eastAsia="Times New Roman" w:hAnsi="Times New Roman" w:cs="Times New Roman"/>
          <w:color w:val="000000"/>
          <w:lang w:val="en-US"/>
        </w:rPr>
        <w:t xml:space="preserve"> </w:t>
      </w:r>
      <w:proofErr w:type="gramStart"/>
      <w:r w:rsidRPr="008F06A0">
        <w:rPr>
          <w:rFonts w:ascii="Times New Roman" w:eastAsia="Times New Roman" w:hAnsi="Times New Roman" w:cs="Times New Roman"/>
          <w:color w:val="000000"/>
          <w:lang w:val="en-US"/>
        </w:rPr>
        <w:t>Off</w:t>
      </w:r>
      <w:proofErr w:type="gramEnd"/>
      <w:r w:rsidRPr="008F06A0">
        <w:rPr>
          <w:rFonts w:ascii="Times New Roman" w:eastAsia="Times New Roman" w:hAnsi="Times New Roman" w:cs="Times New Roman"/>
          <w:color w:val="000000"/>
          <w:lang w:val="en-US"/>
        </w:rPr>
        <w:t xml:space="preserve"> Campus School, “Students must communicate </w:t>
      </w:r>
      <w:r w:rsidRPr="008F06A0">
        <w:rPr>
          <w:rFonts w:ascii="Times New Roman" w:eastAsia="Times New Roman" w:hAnsi="Times New Roman" w:cs="Times New Roman"/>
          <w:color w:val="000000"/>
          <w:shd w:val="clear" w:color="auto" w:fill="FFFFFF"/>
          <w:lang w:val="en-US"/>
        </w:rPr>
        <w:t>why they should earn credit for their work and what level of mastery they attained."</w:t>
      </w:r>
      <w:r w:rsidRPr="008F06A0">
        <w:rPr>
          <w:rFonts w:ascii="Times New Roman" w:eastAsia="Times New Roman" w:hAnsi="Times New Roman" w:cs="Times New Roman"/>
          <w:color w:val="000000"/>
          <w:lang w:val="en-US"/>
        </w:rPr>
        <w:t xml:space="preserve"> Additionally, “It’s not about </w:t>
      </w:r>
      <w:r w:rsidRPr="008F06A0">
        <w:rPr>
          <w:rFonts w:ascii="Times New Roman" w:eastAsia="Times New Roman" w:hAnsi="Times New Roman" w:cs="Times New Roman"/>
          <w:color w:val="000000"/>
          <w:shd w:val="clear" w:color="auto" w:fill="FFFFFF"/>
          <w:lang w:val="en-US"/>
        </w:rPr>
        <w:t xml:space="preserve">scope and sequence. Instead, we ask if students reach the goals they set out for themselves. We also consider how much they grow as individuals during every project, and project-to-project,” said by Karen Locke. </w:t>
      </w:r>
      <w:r w:rsidRPr="008F06A0">
        <w:rPr>
          <w:rFonts w:ascii="Times New Roman" w:eastAsia="Times New Roman" w:hAnsi="Times New Roman" w:cs="Times New Roman"/>
          <w:color w:val="000000"/>
          <w:lang w:val="en-US"/>
        </w:rPr>
        <w:t>(</w:t>
      </w:r>
      <w:r w:rsidRPr="008F06A0">
        <w:rPr>
          <w:rFonts w:ascii="Times New Roman" w:eastAsia="Times New Roman" w:hAnsi="Times New Roman" w:cs="Times New Roman"/>
          <w:i/>
          <w:iCs/>
          <w:color w:val="000000"/>
          <w:lang w:val="en-US"/>
        </w:rPr>
        <w:t>Evaluation Rubrics for Student Projects | Teacher-Powered Schools</w:t>
      </w:r>
      <w:r w:rsidRPr="008F06A0">
        <w:rPr>
          <w:rFonts w:ascii="Times New Roman" w:eastAsia="Times New Roman" w:hAnsi="Times New Roman" w:cs="Times New Roman"/>
          <w:color w:val="000000"/>
          <w:lang w:val="en-US"/>
        </w:rPr>
        <w:t>, n.d.). </w:t>
      </w:r>
    </w:p>
    <w:p w14:paraId="1C45F026" w14:textId="77777777" w:rsidR="00EC305D" w:rsidRDefault="00EC305D" w:rsidP="006C079E">
      <w:pPr>
        <w:spacing w:after="0" w:line="480" w:lineRule="auto"/>
        <w:ind w:left="0" w:right="0" w:firstLine="720"/>
        <w:rPr>
          <w:rFonts w:ascii="Times New Roman" w:eastAsia="Times New Roman" w:hAnsi="Times New Roman" w:cs="Times New Roman"/>
          <w:color w:val="000000"/>
          <w:lang w:val="en-US"/>
        </w:rPr>
      </w:pPr>
    </w:p>
    <w:p w14:paraId="421A94C2" w14:textId="77777777" w:rsidR="00EC305D" w:rsidRPr="008F06A0" w:rsidRDefault="00EC305D" w:rsidP="006C079E">
      <w:pPr>
        <w:spacing w:after="0" w:line="480" w:lineRule="auto"/>
        <w:ind w:left="0" w:right="0" w:firstLine="720"/>
        <w:rPr>
          <w:rFonts w:ascii="Times New Roman" w:eastAsia="Times New Roman" w:hAnsi="Times New Roman" w:cs="Times New Roman"/>
          <w:lang w:val="en-US"/>
        </w:rPr>
      </w:pPr>
    </w:p>
    <w:p w14:paraId="0BE1A196"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6A00AC50"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lastRenderedPageBreak/>
        <w:t>Plagiarism</w:t>
      </w:r>
    </w:p>
    <w:p w14:paraId="36DF7B70"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r>
      <w:r w:rsidRPr="008F06A0">
        <w:rPr>
          <w:rFonts w:ascii="Times New Roman" w:eastAsia="Times New Roman" w:hAnsi="Times New Roman" w:cs="Times New Roman"/>
          <w:color w:val="000000"/>
          <w:shd w:val="clear" w:color="auto" w:fill="FFFFFF"/>
          <w:lang w:val="en-US"/>
        </w:rPr>
        <w:t>The value of online education has grown considering the COVID-19 epidemic. The risks associated with a long-term solution to issues brought on by widespread Internet access, the usage of pre-made instructional materials, and students' propensity for plagiarism have all increased. Five categories can be used to categorize the remedies put forth by the specialized literature to deal with the issue of plagiarism: better prepared pupils, more engaged professors, the use of anti-plagiarism software, transparent anti-plagiarism rules, and ethical education of the youth (</w:t>
      </w:r>
      <w:proofErr w:type="spellStart"/>
      <w:r w:rsidRPr="008F06A0">
        <w:rPr>
          <w:rFonts w:ascii="Times New Roman" w:eastAsia="Times New Roman" w:hAnsi="Times New Roman" w:cs="Times New Roman"/>
          <w:color w:val="000000"/>
          <w:shd w:val="clear" w:color="auto" w:fill="FFFFFF"/>
          <w:lang w:val="en-US"/>
        </w:rPr>
        <w:t>Sorea</w:t>
      </w:r>
      <w:proofErr w:type="spellEnd"/>
      <w:r w:rsidRPr="008F06A0">
        <w:rPr>
          <w:rFonts w:ascii="Times New Roman" w:eastAsia="Times New Roman" w:hAnsi="Times New Roman" w:cs="Times New Roman"/>
          <w:color w:val="000000"/>
          <w:shd w:val="clear" w:color="auto" w:fill="FFFFFF"/>
          <w:lang w:val="en-US"/>
        </w:rPr>
        <w:t xml:space="preserve">, </w:t>
      </w:r>
      <w:proofErr w:type="spellStart"/>
      <w:r w:rsidRPr="008F06A0">
        <w:rPr>
          <w:rFonts w:ascii="Times New Roman" w:eastAsia="Times New Roman" w:hAnsi="Times New Roman" w:cs="Times New Roman"/>
          <w:color w:val="000000"/>
          <w:shd w:val="clear" w:color="auto" w:fill="FFFFFF"/>
          <w:lang w:val="en-US"/>
        </w:rPr>
        <w:t>Rosculet</w:t>
      </w:r>
      <w:proofErr w:type="spellEnd"/>
      <w:r w:rsidRPr="008F06A0">
        <w:rPr>
          <w:rFonts w:ascii="Times New Roman" w:eastAsia="Times New Roman" w:hAnsi="Times New Roman" w:cs="Times New Roman"/>
          <w:color w:val="000000"/>
          <w:shd w:val="clear" w:color="auto" w:fill="FFFFFF"/>
          <w:lang w:val="en-US"/>
        </w:rPr>
        <w:t xml:space="preserve">, and </w:t>
      </w:r>
      <w:proofErr w:type="spellStart"/>
      <w:r w:rsidRPr="008F06A0">
        <w:rPr>
          <w:rFonts w:ascii="Times New Roman" w:eastAsia="Times New Roman" w:hAnsi="Times New Roman" w:cs="Times New Roman"/>
          <w:color w:val="000000"/>
          <w:shd w:val="clear" w:color="auto" w:fill="FFFFFF"/>
          <w:lang w:val="en-US"/>
        </w:rPr>
        <w:t>Bolborici</w:t>
      </w:r>
      <w:proofErr w:type="spellEnd"/>
      <w:r w:rsidRPr="008F06A0">
        <w:rPr>
          <w:rFonts w:ascii="Times New Roman" w:eastAsia="Times New Roman" w:hAnsi="Times New Roman" w:cs="Times New Roman"/>
          <w:color w:val="000000"/>
          <w:shd w:val="clear" w:color="auto" w:fill="FFFFFF"/>
          <w:lang w:val="en-US"/>
        </w:rPr>
        <w:t xml:space="preserve">, 2021). </w:t>
      </w:r>
      <w:r w:rsidRPr="008F06A0">
        <w:rPr>
          <w:rFonts w:ascii="Times New Roman" w:eastAsia="Times New Roman" w:hAnsi="Times New Roman" w:cs="Times New Roman"/>
          <w:color w:val="000000"/>
          <w:lang w:val="en-US"/>
        </w:rPr>
        <w:t xml:space="preserve">According to </w:t>
      </w:r>
      <w:proofErr w:type="spellStart"/>
      <w:r w:rsidRPr="008F06A0">
        <w:rPr>
          <w:rFonts w:ascii="Times New Roman" w:eastAsia="Times New Roman" w:hAnsi="Times New Roman" w:cs="Times New Roman"/>
          <w:color w:val="000000"/>
          <w:lang w:val="en-US"/>
        </w:rPr>
        <w:t>Elmusya</w:t>
      </w:r>
      <w:proofErr w:type="spellEnd"/>
      <w:r w:rsidRPr="008F06A0">
        <w:rPr>
          <w:rFonts w:ascii="Times New Roman" w:eastAsia="Times New Roman" w:hAnsi="Times New Roman" w:cs="Times New Roman"/>
          <w:color w:val="000000"/>
          <w:lang w:val="en-US"/>
        </w:rPr>
        <w:t xml:space="preserve">, </w:t>
      </w:r>
      <w:proofErr w:type="spellStart"/>
      <w:r w:rsidRPr="008F06A0">
        <w:rPr>
          <w:rFonts w:ascii="Times New Roman" w:eastAsia="Times New Roman" w:hAnsi="Times New Roman" w:cs="Times New Roman"/>
          <w:color w:val="000000"/>
          <w:lang w:val="en-US"/>
        </w:rPr>
        <w:t>Suswanto</w:t>
      </w:r>
      <w:proofErr w:type="spellEnd"/>
      <w:r w:rsidRPr="008F06A0">
        <w:rPr>
          <w:rFonts w:ascii="Times New Roman" w:eastAsia="Times New Roman" w:hAnsi="Times New Roman" w:cs="Times New Roman"/>
          <w:color w:val="000000"/>
          <w:lang w:val="en-US"/>
        </w:rPr>
        <w:t xml:space="preserve">, </w:t>
      </w:r>
      <w:proofErr w:type="spellStart"/>
      <w:r w:rsidRPr="008F06A0">
        <w:rPr>
          <w:rFonts w:ascii="Times New Roman" w:eastAsia="Times New Roman" w:hAnsi="Times New Roman" w:cs="Times New Roman"/>
          <w:color w:val="000000"/>
          <w:lang w:val="en-US"/>
        </w:rPr>
        <w:t>Asfani</w:t>
      </w:r>
      <w:proofErr w:type="spellEnd"/>
      <w:r w:rsidRPr="008F06A0">
        <w:rPr>
          <w:rFonts w:ascii="Times New Roman" w:eastAsia="Times New Roman" w:hAnsi="Times New Roman" w:cs="Times New Roman"/>
          <w:color w:val="000000"/>
          <w:lang w:val="en-US"/>
        </w:rPr>
        <w:t xml:space="preserve"> and </w:t>
      </w:r>
      <w:proofErr w:type="spellStart"/>
      <w:r w:rsidRPr="008F06A0">
        <w:rPr>
          <w:rFonts w:ascii="Times New Roman" w:eastAsia="Times New Roman" w:hAnsi="Times New Roman" w:cs="Times New Roman"/>
          <w:color w:val="000000"/>
          <w:lang w:val="en-US"/>
        </w:rPr>
        <w:t>Hidayat</w:t>
      </w:r>
      <w:proofErr w:type="spellEnd"/>
      <w:r w:rsidRPr="008F06A0">
        <w:rPr>
          <w:rFonts w:ascii="Times New Roman" w:eastAsia="Times New Roman" w:hAnsi="Times New Roman" w:cs="Times New Roman"/>
          <w:color w:val="000000"/>
          <w:lang w:val="en-US"/>
        </w:rPr>
        <w:t xml:space="preserve">. (2018). “Plagiarism is frequently caused by a number of factors, including (a) a lack of understanding of what quotation marks and paraphrases mean and how to quote properly, (b) waiting until the last minute to complete a task, (c) the belief that plagiarism is the quickest way to complete tasks, (d) the conviction that others won't notice what is done, and (e) a lack of additional opportunities to complete the task due to poor time management, work-related procrastination.” </w:t>
      </w:r>
      <w:r w:rsidRPr="008F06A0">
        <w:rPr>
          <w:rFonts w:ascii="Times New Roman" w:eastAsia="Times New Roman" w:hAnsi="Times New Roman" w:cs="Times New Roman"/>
          <w:color w:val="000000"/>
          <w:shd w:val="clear" w:color="auto" w:fill="FFFFFF"/>
          <w:lang w:val="en-US"/>
        </w:rPr>
        <w:t xml:space="preserve">For </w:t>
      </w:r>
      <w:proofErr w:type="spellStart"/>
      <w:r w:rsidRPr="008F06A0">
        <w:rPr>
          <w:rFonts w:ascii="Times New Roman" w:eastAsia="Times New Roman" w:hAnsi="Times New Roman" w:cs="Times New Roman"/>
          <w:color w:val="000000"/>
          <w:shd w:val="clear" w:color="auto" w:fill="FFFFFF"/>
          <w:lang w:val="en-US"/>
        </w:rPr>
        <w:t>Altheneyan</w:t>
      </w:r>
      <w:proofErr w:type="spellEnd"/>
      <w:r w:rsidRPr="008F06A0">
        <w:rPr>
          <w:rFonts w:ascii="Times New Roman" w:eastAsia="Times New Roman" w:hAnsi="Times New Roman" w:cs="Times New Roman"/>
          <w:color w:val="000000"/>
          <w:shd w:val="clear" w:color="auto" w:fill="FFFFFF"/>
          <w:lang w:val="en-US"/>
        </w:rPr>
        <w:t xml:space="preserve"> and </w:t>
      </w:r>
      <w:proofErr w:type="spellStart"/>
      <w:r w:rsidRPr="008F06A0">
        <w:rPr>
          <w:rFonts w:ascii="Times New Roman" w:eastAsia="Times New Roman" w:hAnsi="Times New Roman" w:cs="Times New Roman"/>
          <w:color w:val="000000"/>
          <w:shd w:val="clear" w:color="auto" w:fill="FFFFFF"/>
          <w:lang w:val="en-US"/>
        </w:rPr>
        <w:t>Menai</w:t>
      </w:r>
      <w:proofErr w:type="spellEnd"/>
      <w:r w:rsidRPr="008F06A0">
        <w:rPr>
          <w:rFonts w:ascii="Times New Roman" w:eastAsia="Times New Roman" w:hAnsi="Times New Roman" w:cs="Times New Roman"/>
          <w:color w:val="000000"/>
          <w:shd w:val="clear" w:color="auto" w:fill="FFFFFF"/>
          <w:lang w:val="en-US"/>
        </w:rPr>
        <w:t xml:space="preserve"> (2019), determining whether two text segments have the same meaning is a challenge in natural language processing (NLP) known as phrase identification. Machine translation (MT), automatic plagiarism detection, text summarization, and question answering are a few NLP applications that depend on a solution to this issue. The outcome showed that forgery tends to decrease with increased technology use. Some research has been done to improve how well technology supported forging acts. To boost the rate at which plagiarism is detected, researchers continuously improve and evolve their algorithms as stated by Torres, Diaz, et al. (2018). String matching can be done using a variety of algorithms, each of which has its own complications. If there is a sign of plagiarism or not, it can be determined by comparing texts using the string-matching technique (</w:t>
      </w:r>
      <w:proofErr w:type="spellStart"/>
      <w:r w:rsidRPr="008F06A0">
        <w:rPr>
          <w:rFonts w:ascii="Times New Roman" w:eastAsia="Times New Roman" w:hAnsi="Times New Roman" w:cs="Times New Roman"/>
          <w:color w:val="000000"/>
          <w:shd w:val="clear" w:color="auto" w:fill="FFFFFF"/>
          <w:lang w:val="en-US"/>
        </w:rPr>
        <w:t>Hansun</w:t>
      </w:r>
      <w:proofErr w:type="spellEnd"/>
      <w:r w:rsidRPr="008F06A0">
        <w:rPr>
          <w:rFonts w:ascii="Times New Roman" w:eastAsia="Times New Roman" w:hAnsi="Times New Roman" w:cs="Times New Roman"/>
          <w:color w:val="000000"/>
          <w:shd w:val="clear" w:color="auto" w:fill="FFFFFF"/>
          <w:lang w:val="en-US"/>
        </w:rPr>
        <w:t xml:space="preserve"> and Leonardo, 2017). </w:t>
      </w:r>
    </w:p>
    <w:p w14:paraId="150F07F5" w14:textId="77777777" w:rsidR="00574418" w:rsidRDefault="00574418">
      <w:pPr>
        <w:spacing w:after="0" w:line="480" w:lineRule="auto"/>
        <w:ind w:firstLine="720"/>
        <w:rPr>
          <w:rFonts w:ascii="Times New Roman" w:eastAsia="Times New Roman" w:hAnsi="Times New Roman" w:cs="Times New Roman"/>
          <w:color w:val="000000"/>
        </w:rPr>
      </w:pPr>
    </w:p>
    <w:p w14:paraId="7CB0EC7C" w14:textId="77777777" w:rsidR="00574418" w:rsidRDefault="00574418">
      <w:pPr>
        <w:spacing w:after="0" w:line="480" w:lineRule="auto"/>
        <w:ind w:firstLine="720"/>
        <w:rPr>
          <w:rFonts w:ascii="Times New Roman" w:eastAsia="Times New Roman" w:hAnsi="Times New Roman" w:cs="Times New Roman"/>
          <w:color w:val="000000"/>
        </w:rPr>
      </w:pPr>
    </w:p>
    <w:p w14:paraId="2A6D50E0" w14:textId="2A757B04" w:rsidR="00574418" w:rsidRDefault="00574418">
      <w:pPr>
        <w:spacing w:after="0" w:line="480" w:lineRule="auto"/>
        <w:ind w:firstLine="720"/>
        <w:rPr>
          <w:rFonts w:ascii="Times New Roman" w:eastAsia="Times New Roman" w:hAnsi="Times New Roman" w:cs="Times New Roman"/>
          <w:color w:val="000000"/>
        </w:rPr>
      </w:pPr>
    </w:p>
    <w:p w14:paraId="5B920E48" w14:textId="77777777" w:rsidR="006C079E" w:rsidRDefault="006C079E">
      <w:pPr>
        <w:spacing w:after="0" w:line="480" w:lineRule="auto"/>
        <w:ind w:firstLine="720"/>
        <w:rPr>
          <w:rFonts w:ascii="Times New Roman" w:eastAsia="Times New Roman" w:hAnsi="Times New Roman" w:cs="Times New Roman"/>
          <w:color w:val="000000"/>
        </w:rPr>
      </w:pPr>
    </w:p>
    <w:p w14:paraId="3EC476B8" w14:textId="77777777" w:rsidR="00574418" w:rsidRDefault="00A54867">
      <w:pPr>
        <w:spacing w:after="0" w:line="480" w:lineRule="auto"/>
        <w:ind w:firstLine="720"/>
        <w:jc w:val="center"/>
        <w:rPr>
          <w:rFonts w:ascii="Times New Roman" w:eastAsia="Times New Roman" w:hAnsi="Times New Roman" w:cs="Times New Roman"/>
          <w:color w:val="000000"/>
        </w:rPr>
      </w:pPr>
      <w:r>
        <w:rPr>
          <w:rFonts w:ascii="Times New Roman" w:eastAsia="Times New Roman" w:hAnsi="Times New Roman" w:cs="Times New Roman"/>
          <w:b/>
          <w:color w:val="000000"/>
          <w:highlight w:val="white"/>
        </w:rPr>
        <w:t>REVIEW OF RELATED STUDIES</w:t>
      </w:r>
    </w:p>
    <w:p w14:paraId="120B466A" w14:textId="77777777" w:rsidR="00574418" w:rsidRDefault="00574418">
      <w:pPr>
        <w:spacing w:after="0" w:line="480" w:lineRule="auto"/>
        <w:ind w:firstLine="10"/>
        <w:rPr>
          <w:rFonts w:ascii="Times New Roman" w:eastAsia="Times New Roman" w:hAnsi="Times New Roman" w:cs="Times New Roman"/>
          <w:color w:val="000000"/>
        </w:rPr>
      </w:pPr>
    </w:p>
    <w:p w14:paraId="5599149E" w14:textId="77777777" w:rsidR="00574418" w:rsidRDefault="00A54867">
      <w:pPr>
        <w:spacing w:after="0"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Plagiarism comes in different forms. It has different types according to Lloyd </w:t>
      </w:r>
      <w:proofErr w:type="spellStart"/>
      <w:r>
        <w:rPr>
          <w:rFonts w:ascii="Times New Roman" w:eastAsia="Times New Roman" w:hAnsi="Times New Roman" w:cs="Times New Roman"/>
          <w:color w:val="000000"/>
          <w:highlight w:val="white"/>
        </w:rPr>
        <w:t>Chrispin</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Nirmala</w:t>
      </w:r>
      <w:proofErr w:type="spellEnd"/>
      <w:r>
        <w:rPr>
          <w:rFonts w:ascii="Times New Roman" w:eastAsia="Times New Roman" w:hAnsi="Times New Roman" w:cs="Times New Roman"/>
          <w:color w:val="000000"/>
          <w:highlight w:val="white"/>
        </w:rPr>
        <w:t xml:space="preserve">, et al. (2020). Since plagiarism is an act that refers to usage of words, images, ideas, etc., we all know that plagiarism is not a good act. Other than those mentioned, plagiarism may be claiming one’s own work as your own, information used without proper acknowledgement, and inaccurate citations. The types of plagiarism according to Lloyd </w:t>
      </w:r>
      <w:proofErr w:type="spellStart"/>
      <w:r>
        <w:rPr>
          <w:rFonts w:ascii="Times New Roman" w:eastAsia="Times New Roman" w:hAnsi="Times New Roman" w:cs="Times New Roman"/>
          <w:color w:val="000000"/>
          <w:highlight w:val="white"/>
        </w:rPr>
        <w:t>Chrispin</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Nirmala</w:t>
      </w:r>
      <w:proofErr w:type="spellEnd"/>
      <w:r>
        <w:rPr>
          <w:rFonts w:ascii="Times New Roman" w:eastAsia="Times New Roman" w:hAnsi="Times New Roman" w:cs="Times New Roman"/>
          <w:color w:val="000000"/>
          <w:highlight w:val="white"/>
        </w:rPr>
        <w:t xml:space="preserve">, </w:t>
      </w:r>
      <w:proofErr w:type="gramStart"/>
      <w:r>
        <w:rPr>
          <w:rFonts w:ascii="Times New Roman" w:eastAsia="Times New Roman" w:hAnsi="Times New Roman" w:cs="Times New Roman"/>
          <w:color w:val="000000"/>
          <w:highlight w:val="white"/>
        </w:rPr>
        <w:t>et</w:t>
      </w:r>
      <w:proofErr w:type="gramEnd"/>
      <w:r>
        <w:rPr>
          <w:rFonts w:ascii="Times New Roman" w:eastAsia="Times New Roman" w:hAnsi="Times New Roman" w:cs="Times New Roman"/>
          <w:color w:val="000000"/>
          <w:highlight w:val="white"/>
        </w:rPr>
        <w:t xml:space="preserve">. al. (2020), are the following: Complete Plagiarism, Source based Plagiarism, Direct Plagiarism, Self or Auto Plagiarism, Paraphrasing Plagiarism, Inaccurate Authorship, Mosaic Plagiarism, and Accidental Plagiarism. Complete Plagiarism refers to exact copying of somebody else’s manuscript or study. Source based Plagiarism refers to inaccurate references mentioned by an author that does not actually exist. Direct Plagiarism is like Complete Plagiarism. Direct Plagiarism refers to copying another document without accrediting the author that leads to plagiarism. Self or Auto Plagiarism cites getting portions of someone else’s work without giving credit. Paraphrasing Plagiarism refers to making small changes in the sentences made by someone and getting credit for it. Inaccurate Authorship means contributing to manuscripts without getting credits for their work and someone who gets credit even though they didn’t contribute to the work. Mosaic Plagiarism means inserting others' words or sentences into their own research. Last, Accidental Plagiarism refers to unintentionally plagiarizing someone’s words or works. However, for Sowell (2018), nonnative </w:t>
      </w:r>
      <w:r>
        <w:rPr>
          <w:rFonts w:ascii="Times New Roman" w:eastAsia="Times New Roman" w:hAnsi="Times New Roman" w:cs="Times New Roman"/>
          <w:color w:val="000000"/>
          <w:highlight w:val="white"/>
        </w:rPr>
        <w:lastRenderedPageBreak/>
        <w:t>English speakers tend to plagiarize because they are trying to master academic writing in a language, lack of confidence in their English-speaking skills, and to keep up to their heavy workloads. </w:t>
      </w:r>
    </w:p>
    <w:p w14:paraId="4577BA1C" w14:textId="659BAD42" w:rsidR="00574418" w:rsidRPr="008F06A0" w:rsidRDefault="00A54867" w:rsidP="008F06A0">
      <w:pPr>
        <w:spacing w:after="0" w:line="480" w:lineRule="auto"/>
        <w:ind w:firstLine="72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To avoid plagiarism and be able to check papers if there are plagiarized parts, that may slow down the labor of the professors, Plagiarism Checker of </w:t>
      </w:r>
      <w:proofErr w:type="spellStart"/>
      <w:r>
        <w:rPr>
          <w:rFonts w:ascii="Times New Roman" w:eastAsia="Times New Roman" w:hAnsi="Times New Roman" w:cs="Times New Roman"/>
          <w:color w:val="000000"/>
          <w:highlight w:val="white"/>
        </w:rPr>
        <w:t>Juvekar</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Bhopatrao</w:t>
      </w:r>
      <w:proofErr w:type="spellEnd"/>
      <w:r>
        <w:rPr>
          <w:rFonts w:ascii="Times New Roman" w:eastAsia="Times New Roman" w:hAnsi="Times New Roman" w:cs="Times New Roman"/>
          <w:color w:val="000000"/>
          <w:highlight w:val="white"/>
        </w:rPr>
        <w:t xml:space="preserve">, </w:t>
      </w:r>
      <w:proofErr w:type="gramStart"/>
      <w:r>
        <w:rPr>
          <w:rFonts w:ascii="Times New Roman" w:eastAsia="Times New Roman" w:hAnsi="Times New Roman" w:cs="Times New Roman"/>
          <w:color w:val="000000"/>
          <w:highlight w:val="white"/>
        </w:rPr>
        <w:t>et</w:t>
      </w:r>
      <w:proofErr w:type="gramEnd"/>
      <w:r>
        <w:rPr>
          <w:rFonts w:ascii="Times New Roman" w:eastAsia="Times New Roman" w:hAnsi="Times New Roman" w:cs="Times New Roman"/>
          <w:color w:val="000000"/>
          <w:highlight w:val="white"/>
        </w:rPr>
        <w:t xml:space="preserve">. al. (2019) made a system which makes the checking of plagiarism faster than reading it thoroughly one by one. The main goal of their project is to create a plagiarism checker using </w:t>
      </w:r>
      <w:proofErr w:type="spellStart"/>
      <w:r>
        <w:rPr>
          <w:rFonts w:ascii="Times New Roman" w:eastAsia="Times New Roman" w:hAnsi="Times New Roman" w:cs="Times New Roman"/>
          <w:color w:val="000000"/>
          <w:highlight w:val="white"/>
        </w:rPr>
        <w:t>Levenshtein</w:t>
      </w:r>
      <w:proofErr w:type="spellEnd"/>
      <w:r>
        <w:rPr>
          <w:rFonts w:ascii="Times New Roman" w:eastAsia="Times New Roman" w:hAnsi="Times New Roman" w:cs="Times New Roman"/>
          <w:color w:val="000000"/>
          <w:highlight w:val="white"/>
        </w:rPr>
        <w:t xml:space="preserve"> Algorithm that focuses on paragraph detection which makes it simple, efficient, reliable and reduces human effort. Their conclusion states that using line detection algorithms like the mentioned algorithm makes it more efficient than normal checkers that made them develop the software.</w:t>
      </w:r>
    </w:p>
    <w:p w14:paraId="24F20FCA" w14:textId="77777777" w:rsidR="006C079E" w:rsidRDefault="006C079E">
      <w:pPr>
        <w:spacing w:line="480" w:lineRule="auto"/>
        <w:ind w:firstLine="10"/>
        <w:rPr>
          <w:rFonts w:ascii="Times New Roman" w:eastAsia="Times New Roman" w:hAnsi="Times New Roman" w:cs="Times New Roman"/>
          <w:b/>
        </w:rPr>
      </w:pPr>
    </w:p>
    <w:p w14:paraId="43BD5CF4" w14:textId="77777777" w:rsidR="006C079E" w:rsidRDefault="006C079E">
      <w:pPr>
        <w:spacing w:line="480" w:lineRule="auto"/>
        <w:ind w:firstLine="10"/>
        <w:rPr>
          <w:rFonts w:ascii="Times New Roman" w:eastAsia="Times New Roman" w:hAnsi="Times New Roman" w:cs="Times New Roman"/>
          <w:b/>
        </w:rPr>
      </w:pPr>
    </w:p>
    <w:p w14:paraId="743F6925" w14:textId="77777777" w:rsidR="006C079E" w:rsidRDefault="006C079E">
      <w:pPr>
        <w:spacing w:line="480" w:lineRule="auto"/>
        <w:ind w:firstLine="10"/>
        <w:rPr>
          <w:rFonts w:ascii="Times New Roman" w:eastAsia="Times New Roman" w:hAnsi="Times New Roman" w:cs="Times New Roman"/>
          <w:b/>
        </w:rPr>
      </w:pPr>
    </w:p>
    <w:p w14:paraId="1B34E555" w14:textId="77777777" w:rsidR="006C079E" w:rsidRDefault="006C079E">
      <w:pPr>
        <w:spacing w:line="480" w:lineRule="auto"/>
        <w:ind w:firstLine="10"/>
        <w:rPr>
          <w:rFonts w:ascii="Times New Roman" w:eastAsia="Times New Roman" w:hAnsi="Times New Roman" w:cs="Times New Roman"/>
          <w:b/>
        </w:rPr>
      </w:pPr>
    </w:p>
    <w:p w14:paraId="02EF1F6D" w14:textId="77777777" w:rsidR="006C079E" w:rsidRDefault="006C079E">
      <w:pPr>
        <w:spacing w:line="480" w:lineRule="auto"/>
        <w:ind w:firstLine="10"/>
        <w:rPr>
          <w:rFonts w:ascii="Times New Roman" w:eastAsia="Times New Roman" w:hAnsi="Times New Roman" w:cs="Times New Roman"/>
          <w:b/>
        </w:rPr>
      </w:pPr>
    </w:p>
    <w:p w14:paraId="3DBC5942" w14:textId="77777777" w:rsidR="006C079E" w:rsidRDefault="006C079E">
      <w:pPr>
        <w:spacing w:line="480" w:lineRule="auto"/>
        <w:ind w:firstLine="10"/>
        <w:rPr>
          <w:rFonts w:ascii="Times New Roman" w:eastAsia="Times New Roman" w:hAnsi="Times New Roman" w:cs="Times New Roman"/>
          <w:b/>
        </w:rPr>
      </w:pPr>
    </w:p>
    <w:p w14:paraId="3D564D27" w14:textId="77777777" w:rsidR="006C079E" w:rsidRDefault="006C079E">
      <w:pPr>
        <w:spacing w:line="480" w:lineRule="auto"/>
        <w:ind w:firstLine="10"/>
        <w:rPr>
          <w:rFonts w:ascii="Times New Roman" w:eastAsia="Times New Roman" w:hAnsi="Times New Roman" w:cs="Times New Roman"/>
          <w:b/>
        </w:rPr>
      </w:pPr>
    </w:p>
    <w:p w14:paraId="0B0A2FF4" w14:textId="77777777" w:rsidR="006C079E" w:rsidRDefault="006C079E">
      <w:pPr>
        <w:spacing w:line="480" w:lineRule="auto"/>
        <w:ind w:firstLine="10"/>
        <w:rPr>
          <w:rFonts w:ascii="Times New Roman" w:eastAsia="Times New Roman" w:hAnsi="Times New Roman" w:cs="Times New Roman"/>
          <w:b/>
        </w:rPr>
      </w:pPr>
    </w:p>
    <w:p w14:paraId="0BB2B7BB" w14:textId="77777777" w:rsidR="006C079E" w:rsidRDefault="006C079E">
      <w:pPr>
        <w:spacing w:line="480" w:lineRule="auto"/>
        <w:ind w:firstLine="10"/>
        <w:rPr>
          <w:rFonts w:ascii="Times New Roman" w:eastAsia="Times New Roman" w:hAnsi="Times New Roman" w:cs="Times New Roman"/>
          <w:b/>
        </w:rPr>
      </w:pPr>
    </w:p>
    <w:p w14:paraId="2E48EC21" w14:textId="77777777" w:rsidR="006C079E" w:rsidRDefault="006C079E">
      <w:pPr>
        <w:spacing w:line="480" w:lineRule="auto"/>
        <w:ind w:firstLine="10"/>
        <w:rPr>
          <w:rFonts w:ascii="Times New Roman" w:eastAsia="Times New Roman" w:hAnsi="Times New Roman" w:cs="Times New Roman"/>
          <w:b/>
        </w:rPr>
      </w:pPr>
    </w:p>
    <w:p w14:paraId="52041292" w14:textId="77777777" w:rsidR="006C079E" w:rsidRDefault="006C079E">
      <w:pPr>
        <w:spacing w:line="480" w:lineRule="auto"/>
        <w:ind w:firstLine="10"/>
        <w:rPr>
          <w:rFonts w:ascii="Times New Roman" w:eastAsia="Times New Roman" w:hAnsi="Times New Roman" w:cs="Times New Roman"/>
          <w:b/>
        </w:rPr>
      </w:pPr>
    </w:p>
    <w:p w14:paraId="4E7E3D4A" w14:textId="77777777" w:rsidR="00912191" w:rsidRDefault="00912191">
      <w:pPr>
        <w:spacing w:line="480" w:lineRule="auto"/>
        <w:ind w:firstLine="10"/>
        <w:rPr>
          <w:rFonts w:ascii="Times New Roman" w:eastAsia="Times New Roman" w:hAnsi="Times New Roman" w:cs="Times New Roman"/>
          <w:b/>
        </w:rPr>
      </w:pPr>
    </w:p>
    <w:p w14:paraId="5C022A21" w14:textId="77777777" w:rsidR="00912191" w:rsidRDefault="00912191">
      <w:pPr>
        <w:spacing w:line="480" w:lineRule="auto"/>
        <w:ind w:firstLine="10"/>
        <w:rPr>
          <w:rFonts w:ascii="Times New Roman" w:eastAsia="Times New Roman" w:hAnsi="Times New Roman" w:cs="Times New Roman"/>
          <w:b/>
        </w:rPr>
      </w:pPr>
    </w:p>
    <w:p w14:paraId="21C8B702" w14:textId="77777777" w:rsidR="006C079E" w:rsidRDefault="006C079E">
      <w:pPr>
        <w:spacing w:line="480" w:lineRule="auto"/>
        <w:ind w:firstLine="10"/>
        <w:rPr>
          <w:rFonts w:ascii="Times New Roman" w:eastAsia="Times New Roman" w:hAnsi="Times New Roman" w:cs="Times New Roman"/>
          <w:b/>
        </w:rPr>
      </w:pPr>
    </w:p>
    <w:p w14:paraId="1D2B9F96" w14:textId="04B152F8"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CONCEPTUAL FRAMEWORK</w:t>
      </w:r>
      <w:r>
        <w:rPr>
          <w:noProof/>
          <w:lang w:eastAsia="en-PH"/>
        </w:rPr>
        <mc:AlternateContent>
          <mc:Choice Requires="wps">
            <w:drawing>
              <wp:anchor distT="0" distB="0" distL="114300" distR="114300" simplePos="0" relativeHeight="251658240" behindDoc="0" locked="0" layoutInCell="1" hidden="0" allowOverlap="1" wp14:anchorId="5C17F13D" wp14:editId="1D8E96D7">
                <wp:simplePos x="0" y="0"/>
                <wp:positionH relativeFrom="column">
                  <wp:posOffset>4165600</wp:posOffset>
                </wp:positionH>
                <wp:positionV relativeFrom="paragraph">
                  <wp:posOffset>711200</wp:posOffset>
                </wp:positionV>
                <wp:extent cx="1781175" cy="400050"/>
                <wp:effectExtent l="0" t="0" r="0" b="0"/>
                <wp:wrapNone/>
                <wp:docPr id="4" name="Rectangle 4"/>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69F605B9"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OUTPUT</w:t>
                            </w:r>
                          </w:p>
                        </w:txbxContent>
                      </wps:txbx>
                      <wps:bodyPr spcFirstLastPara="1" wrap="square" lIns="91425" tIns="45700" rIns="91425" bIns="45700" anchor="t" anchorCtr="0">
                        <a:noAutofit/>
                      </wps:bodyPr>
                    </wps:wsp>
                  </a:graphicData>
                </a:graphic>
              </wp:anchor>
            </w:drawing>
          </mc:Choice>
          <mc:Fallback>
            <w:pict>
              <v:rect w14:anchorId="5C17F13D" id="Rectangle 4" o:spid="_x0000_s1026" style="position:absolute;left:0;text-align:left;margin-left:328pt;margin-top:56pt;width:140.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" fillcolor="white [3201]">
                <v:stroke startarrowwidth="narrow" startarrowlength="short" endarrowwidth="narrow" endarrowlength="short" joinstyle="round"/>
                <v:textbox inset="2.53958mm,1.2694mm,2.53958mm,1.2694mm">
                  <w:txbxContent>
                    <w:p w14:paraId="69F605B9"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OUTPUT</w:t>
                      </w:r>
                    </w:p>
                  </w:txbxContent>
                </v:textbox>
              </v:rect>
            </w:pict>
          </mc:Fallback>
        </mc:AlternateContent>
      </w:r>
      <w:r>
        <w:rPr>
          <w:noProof/>
          <w:lang w:eastAsia="en-PH"/>
        </w:rPr>
        <mc:AlternateContent>
          <mc:Choice Requires="wps">
            <w:drawing>
              <wp:anchor distT="0" distB="0" distL="114300" distR="114300" simplePos="0" relativeHeight="251659264" behindDoc="0" locked="0" layoutInCell="1" hidden="0" allowOverlap="1" wp14:anchorId="023D7C3E" wp14:editId="0BD40A9A">
                <wp:simplePos x="0" y="0"/>
                <wp:positionH relativeFrom="column">
                  <wp:posOffset>1</wp:posOffset>
                </wp:positionH>
                <wp:positionV relativeFrom="paragraph">
                  <wp:posOffset>723900</wp:posOffset>
                </wp:positionV>
                <wp:extent cx="1781175" cy="400050"/>
                <wp:effectExtent l="0" t="0" r="0" b="0"/>
                <wp:wrapNone/>
                <wp:docPr id="3" name="Rectangle 3"/>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F4A9D15"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INPUT</w:t>
                            </w:r>
                          </w:p>
                        </w:txbxContent>
                      </wps:txbx>
                      <wps:bodyPr spcFirstLastPara="1" wrap="square" lIns="91425" tIns="45700" rIns="91425" bIns="45700" anchor="t" anchorCtr="0">
                        <a:noAutofit/>
                      </wps:bodyPr>
                    </wps:wsp>
                  </a:graphicData>
                </a:graphic>
              </wp:anchor>
            </w:drawing>
          </mc:Choice>
          <mc:Fallback>
            <w:pict>
              <v:rect w14:anchorId="023D7C3E" id="Rectangle 3" o:spid="_x0000_s1027" style="position:absolute;left:0;text-align:left;margin-left:0;margin-top:57pt;width:140.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" fillcolor="white [3201]">
                <v:stroke startarrowwidth="narrow" startarrowlength="short" endarrowwidth="narrow" endarrowlength="short" joinstyle="round"/>
                <v:textbox inset="2.53958mm,1.2694mm,2.53958mm,1.2694mm">
                  <w:txbxContent>
                    <w:p w14:paraId="0F4A9D15"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INPUT</w:t>
                      </w:r>
                    </w:p>
                  </w:txbxContent>
                </v:textbox>
              </v:rect>
            </w:pict>
          </mc:Fallback>
        </mc:AlternateContent>
      </w:r>
      <w:r>
        <w:rPr>
          <w:noProof/>
          <w:lang w:eastAsia="en-PH"/>
        </w:rPr>
        <mc:AlternateContent>
          <mc:Choice Requires="wps">
            <w:drawing>
              <wp:anchor distT="0" distB="0" distL="114300" distR="114300" simplePos="0" relativeHeight="251660288" behindDoc="0" locked="0" layoutInCell="1" hidden="0" allowOverlap="1" wp14:anchorId="60A772A3" wp14:editId="12E5CCFF">
                <wp:simplePos x="0" y="0"/>
                <wp:positionH relativeFrom="column">
                  <wp:posOffset>2070100</wp:posOffset>
                </wp:positionH>
                <wp:positionV relativeFrom="paragraph">
                  <wp:posOffset>711200</wp:posOffset>
                </wp:positionV>
                <wp:extent cx="1781175" cy="400050"/>
                <wp:effectExtent l="0" t="0" r="0" b="0"/>
                <wp:wrapNone/>
                <wp:docPr id="6" name="Rectangle 6"/>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7E550B0"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PROCESS</w:t>
                            </w:r>
                          </w:p>
                        </w:txbxContent>
                      </wps:txbx>
                      <wps:bodyPr spcFirstLastPara="1" wrap="square" lIns="91425" tIns="45700" rIns="91425" bIns="45700" anchor="t" anchorCtr="0">
                        <a:noAutofit/>
                      </wps:bodyPr>
                    </wps:wsp>
                  </a:graphicData>
                </a:graphic>
              </wp:anchor>
            </w:drawing>
          </mc:Choice>
          <mc:Fallback>
            <w:pict>
              <v:rect w14:anchorId="60A772A3" id="Rectangle 6" o:spid="_x0000_s1028" style="position:absolute;left:0;text-align:left;margin-left:163pt;margin-top:56pt;width:140.2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" fillcolor="white [3201]">
                <v:stroke startarrowwidth="narrow" startarrowlength="short" endarrowwidth="narrow" endarrowlength="short" joinstyle="round"/>
                <v:textbox inset="2.53958mm,1.2694mm,2.53958mm,1.2694mm">
                  <w:txbxContent>
                    <w:p w14:paraId="07E550B0"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PROCESS</w:t>
                      </w:r>
                    </w:p>
                  </w:txbxContent>
                </v:textbox>
              </v:rect>
            </w:pict>
          </mc:Fallback>
        </mc:AlternateContent>
      </w:r>
      <w:r>
        <w:rPr>
          <w:noProof/>
          <w:lang w:eastAsia="en-PH"/>
        </w:rPr>
        <mc:AlternateContent>
          <mc:Choice Requires="wps">
            <w:drawing>
              <wp:anchor distT="0" distB="0" distL="114300" distR="114300" simplePos="0" relativeHeight="251661312" behindDoc="0" locked="0" layoutInCell="1" hidden="0" allowOverlap="1" wp14:anchorId="14F60B83" wp14:editId="3E244EE5">
                <wp:simplePos x="0" y="0"/>
                <wp:positionH relativeFrom="column">
                  <wp:posOffset>1</wp:posOffset>
                </wp:positionH>
                <wp:positionV relativeFrom="paragraph">
                  <wp:posOffset>1282700</wp:posOffset>
                </wp:positionV>
                <wp:extent cx="1781175" cy="2247900"/>
                <wp:effectExtent l="0" t="0" r="0" b="0"/>
                <wp:wrapNone/>
                <wp:docPr id="5" name="Rectangle 5"/>
                <wp:cNvGraphicFramePr/>
                <a:graphic xmlns:a="http://schemas.openxmlformats.org/drawingml/2006/main">
                  <a:graphicData uri="http://schemas.microsoft.com/office/word/2010/wordprocessingShape">
                    <wps:wsp>
                      <wps:cNvSpPr/>
                      <wps:spPr>
                        <a:xfrm>
                          <a:off x="4460175" y="2660813"/>
                          <a:ext cx="1771650" cy="2238375"/>
                        </a:xfrm>
                        <a:prstGeom prst="rect">
                          <a:avLst/>
                        </a:prstGeom>
                        <a:solidFill>
                          <a:schemeClr val="lt1"/>
                        </a:solidFill>
                        <a:ln w="9525" cap="flat" cmpd="sng">
                          <a:solidFill>
                            <a:srgbClr val="000000"/>
                          </a:solidFill>
                          <a:prstDash val="solid"/>
                          <a:round/>
                          <a:headEnd type="none" w="sm" len="sm"/>
                          <a:tailEnd type="none" w="sm" len="sm"/>
                        </a:ln>
                      </wps:spPr>
                      <wps:txbx>
                        <w:txbxContent>
                          <w:p w14:paraId="72DDBAF4" w14:textId="77777777" w:rsidR="00574418" w:rsidRDefault="00574418">
                            <w:pPr>
                              <w:spacing w:line="260" w:lineRule="auto"/>
                              <w:textDirection w:val="btLr"/>
                            </w:pPr>
                          </w:p>
                          <w:p w14:paraId="3F5A2671" w14:textId="77777777" w:rsidR="00574418" w:rsidRDefault="00A54867">
                            <w:pPr>
                              <w:spacing w:line="260" w:lineRule="auto"/>
                              <w:textDirection w:val="btLr"/>
                            </w:pPr>
                            <w:r>
                              <w:rPr>
                                <w:color w:val="000000"/>
                              </w:rPr>
                              <w:t>Profile</w:t>
                            </w:r>
                          </w:p>
                          <w:p w14:paraId="00819AF1" w14:textId="77777777" w:rsidR="00574418" w:rsidRDefault="00A54867">
                            <w:pPr>
                              <w:spacing w:line="260" w:lineRule="auto"/>
                              <w:textDirection w:val="btLr"/>
                            </w:pPr>
                            <w:r>
                              <w:rPr>
                                <w:color w:val="000000"/>
                              </w:rPr>
                              <w:t>Independent variable</w:t>
                            </w:r>
                          </w:p>
                          <w:p w14:paraId="0721B385" w14:textId="77777777" w:rsidR="00574418" w:rsidRDefault="00A54867">
                            <w:pPr>
                              <w:spacing w:line="260" w:lineRule="auto"/>
                              <w:textDirection w:val="btLr"/>
                            </w:pPr>
                            <w:r>
                              <w:rPr>
                                <w:color w:val="000000"/>
                              </w:rPr>
                              <w:t>Dependent variable</w:t>
                            </w:r>
                          </w:p>
                          <w:p w14:paraId="32F0AFFD" w14:textId="77777777" w:rsidR="00574418" w:rsidRDefault="00A54867">
                            <w:pPr>
                              <w:spacing w:line="260" w:lineRule="auto"/>
                              <w:textDirection w:val="btLr"/>
                            </w:pPr>
                            <w:r>
                              <w:rPr>
                                <w:color w:val="000000"/>
                              </w:rPr>
                              <w:t>Code</w:t>
                            </w:r>
                          </w:p>
                          <w:p w14:paraId="569C4481" w14:textId="77777777" w:rsidR="00574418" w:rsidRDefault="00A54867">
                            <w:pPr>
                              <w:spacing w:line="260" w:lineRule="auto"/>
                              <w:textDirection w:val="btLr"/>
                            </w:pPr>
                            <w:r>
                              <w:rPr>
                                <w:color w:val="000000"/>
                              </w:rPr>
                              <w:t>Survey questionnaire</w:t>
                            </w:r>
                          </w:p>
                        </w:txbxContent>
                      </wps:txbx>
                      <wps:bodyPr spcFirstLastPara="1" wrap="square" lIns="91425" tIns="45700" rIns="91425" bIns="45700" anchor="t" anchorCtr="0">
                        <a:noAutofit/>
                      </wps:bodyPr>
                    </wps:wsp>
                  </a:graphicData>
                </a:graphic>
              </wp:anchor>
            </w:drawing>
          </mc:Choice>
          <mc:Fallback>
            <w:pict>
              <v:rect w14:anchorId="14F60B83" id="Rectangle 5" o:spid="_x0000_s1029" style="position:absolute;left:0;text-align:left;margin-left:0;margin-top:101pt;width:140.25pt;height:17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" fillcolor="white [3201]">
                <v:stroke startarrowwidth="narrow" startarrowlength="short" endarrowwidth="narrow" endarrowlength="short" joinstyle="round"/>
                <v:textbox inset="2.53958mm,1.2694mm,2.53958mm,1.2694mm">
                  <w:txbxContent>
                    <w:p w14:paraId="72DDBAF4" w14:textId="77777777" w:rsidR="00574418" w:rsidRDefault="00574418">
                      <w:pPr>
                        <w:spacing w:line="260" w:lineRule="auto"/>
                        <w:textDirection w:val="btLr"/>
                      </w:pPr>
                    </w:p>
                    <w:p w14:paraId="3F5A2671" w14:textId="77777777" w:rsidR="00574418" w:rsidRDefault="00A54867">
                      <w:pPr>
                        <w:spacing w:line="260" w:lineRule="auto"/>
                        <w:textDirection w:val="btLr"/>
                      </w:pPr>
                      <w:r>
                        <w:rPr>
                          <w:color w:val="000000"/>
                        </w:rPr>
                        <w:t>Profile</w:t>
                      </w:r>
                    </w:p>
                    <w:p w14:paraId="00819AF1" w14:textId="77777777" w:rsidR="00574418" w:rsidRDefault="00A54867">
                      <w:pPr>
                        <w:spacing w:line="260" w:lineRule="auto"/>
                        <w:textDirection w:val="btLr"/>
                      </w:pPr>
                      <w:r>
                        <w:rPr>
                          <w:color w:val="000000"/>
                        </w:rPr>
                        <w:t>Independent variable</w:t>
                      </w:r>
                    </w:p>
                    <w:p w14:paraId="0721B385" w14:textId="77777777" w:rsidR="00574418" w:rsidRDefault="00A54867">
                      <w:pPr>
                        <w:spacing w:line="260" w:lineRule="auto"/>
                        <w:textDirection w:val="btLr"/>
                      </w:pPr>
                      <w:r>
                        <w:rPr>
                          <w:color w:val="000000"/>
                        </w:rPr>
                        <w:t>Dependent variable</w:t>
                      </w:r>
                    </w:p>
                    <w:p w14:paraId="32F0AFFD" w14:textId="77777777" w:rsidR="00574418" w:rsidRDefault="00A54867">
                      <w:pPr>
                        <w:spacing w:line="260" w:lineRule="auto"/>
                        <w:textDirection w:val="btLr"/>
                      </w:pPr>
                      <w:r>
                        <w:rPr>
                          <w:color w:val="000000"/>
                        </w:rPr>
                        <w:t>Code</w:t>
                      </w:r>
                    </w:p>
                    <w:p w14:paraId="569C4481" w14:textId="77777777" w:rsidR="00574418" w:rsidRDefault="00A54867">
                      <w:pPr>
                        <w:spacing w:line="260" w:lineRule="auto"/>
                        <w:textDirection w:val="btLr"/>
                      </w:pPr>
                      <w:r>
                        <w:rPr>
                          <w:color w:val="000000"/>
                        </w:rPr>
                        <w:t>Survey questionnaire</w:t>
                      </w:r>
                    </w:p>
                  </w:txbxContent>
                </v:textbox>
              </v:rect>
            </w:pict>
          </mc:Fallback>
        </mc:AlternateContent>
      </w:r>
      <w:r>
        <w:rPr>
          <w:noProof/>
          <w:lang w:eastAsia="en-PH"/>
        </w:rPr>
        <mc:AlternateContent>
          <mc:Choice Requires="wps">
            <w:drawing>
              <wp:anchor distT="0" distB="0" distL="114300" distR="114300" simplePos="0" relativeHeight="251662336" behindDoc="0" locked="0" layoutInCell="1" hidden="0" allowOverlap="1" wp14:anchorId="11F38AC6" wp14:editId="471F90C4">
                <wp:simplePos x="0" y="0"/>
                <wp:positionH relativeFrom="column">
                  <wp:posOffset>2082800</wp:posOffset>
                </wp:positionH>
                <wp:positionV relativeFrom="paragraph">
                  <wp:posOffset>1257300</wp:posOffset>
                </wp:positionV>
                <wp:extent cx="1781175" cy="2276475"/>
                <wp:effectExtent l="0" t="0" r="0" b="0"/>
                <wp:wrapNone/>
                <wp:docPr id="2" name="Rectangle 2"/>
                <wp:cNvGraphicFramePr/>
                <a:graphic xmlns:a="http://schemas.openxmlformats.org/drawingml/2006/main">
                  <a:graphicData uri="http://schemas.microsoft.com/office/word/2010/wordprocessingShape">
                    <wps:wsp>
                      <wps:cNvSpPr/>
                      <wps:spPr>
                        <a:xfrm>
                          <a:off x="4460175" y="2646525"/>
                          <a:ext cx="1771650" cy="2266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7E6B149" w14:textId="77777777" w:rsidR="00574418" w:rsidRDefault="00574418">
                            <w:pPr>
                              <w:spacing w:line="260" w:lineRule="auto"/>
                              <w:textDirection w:val="btLr"/>
                            </w:pPr>
                          </w:p>
                          <w:p w14:paraId="482C13E9" w14:textId="77777777" w:rsidR="00574418" w:rsidRDefault="00A54867">
                            <w:pPr>
                              <w:spacing w:line="260" w:lineRule="auto"/>
                              <w:textDirection w:val="btLr"/>
                            </w:pPr>
                            <w:r>
                              <w:rPr>
                                <w:color w:val="000000"/>
                              </w:rPr>
                              <w:t>Website development</w:t>
                            </w:r>
                          </w:p>
                          <w:p w14:paraId="5E04BC0B" w14:textId="77777777" w:rsidR="00574418" w:rsidRDefault="00A54867">
                            <w:pPr>
                              <w:spacing w:line="260" w:lineRule="auto"/>
                              <w:textDirection w:val="btLr"/>
                            </w:pPr>
                            <w:r>
                              <w:rPr>
                                <w:color w:val="000000"/>
                              </w:rPr>
                              <w:t>Functioning app</w:t>
                            </w:r>
                          </w:p>
                          <w:p w14:paraId="76AEC922" w14:textId="77777777" w:rsidR="00574418" w:rsidRDefault="00A54867">
                            <w:pPr>
                              <w:spacing w:line="260" w:lineRule="auto"/>
                              <w:textDirection w:val="btLr"/>
                            </w:pPr>
                            <w:r>
                              <w:rPr>
                                <w:color w:val="000000"/>
                              </w:rPr>
                              <w:t>Data gathering</w:t>
                            </w:r>
                          </w:p>
                          <w:p w14:paraId="2A672712" w14:textId="77777777" w:rsidR="00574418" w:rsidRDefault="00A54867">
                            <w:pPr>
                              <w:spacing w:line="260" w:lineRule="auto"/>
                              <w:textDirection w:val="btLr"/>
                            </w:pPr>
                            <w:r>
                              <w:rPr>
                                <w:color w:val="000000"/>
                              </w:rPr>
                              <w:t>Data presentation</w:t>
                            </w:r>
                          </w:p>
                          <w:p w14:paraId="5252B1FC" w14:textId="77777777" w:rsidR="00574418" w:rsidRDefault="00A54867">
                            <w:pPr>
                              <w:spacing w:line="260" w:lineRule="auto"/>
                              <w:textDirection w:val="btLr"/>
                            </w:pPr>
                            <w:r>
                              <w:rPr>
                                <w:color w:val="000000"/>
                              </w:rPr>
                              <w:t>Data discussion</w:t>
                            </w:r>
                          </w:p>
                        </w:txbxContent>
                      </wps:txbx>
                      <wps:bodyPr spcFirstLastPara="1" wrap="square" lIns="91425" tIns="45700" rIns="91425" bIns="45700" anchor="t" anchorCtr="0">
                        <a:noAutofit/>
                      </wps:bodyPr>
                    </wps:wsp>
                  </a:graphicData>
                </a:graphic>
              </wp:anchor>
            </w:drawing>
          </mc:Choice>
          <mc:Fallback>
            <w:pict>
              <v:rect w14:anchorId="11F38AC6" id="Rectangle 2" o:spid="_x0000_s1030" style="position:absolute;left:0;text-align:left;margin-left:164pt;margin-top:99pt;width:140.25pt;height:17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" fillcolor="white [3201]">
                <v:stroke startarrowwidth="narrow" startarrowlength="short" endarrowwidth="narrow" endarrowlength="short" joinstyle="round"/>
                <v:textbox inset="2.53958mm,1.2694mm,2.53958mm,1.2694mm">
                  <w:txbxContent>
                    <w:p w14:paraId="57E6B149" w14:textId="77777777" w:rsidR="00574418" w:rsidRDefault="00574418">
                      <w:pPr>
                        <w:spacing w:line="260" w:lineRule="auto"/>
                        <w:textDirection w:val="btLr"/>
                      </w:pPr>
                    </w:p>
                    <w:p w14:paraId="482C13E9" w14:textId="77777777" w:rsidR="00574418" w:rsidRDefault="00A54867">
                      <w:pPr>
                        <w:spacing w:line="260" w:lineRule="auto"/>
                        <w:textDirection w:val="btLr"/>
                      </w:pPr>
                      <w:r>
                        <w:rPr>
                          <w:color w:val="000000"/>
                        </w:rPr>
                        <w:t>Website development</w:t>
                      </w:r>
                    </w:p>
                    <w:p w14:paraId="5E04BC0B" w14:textId="77777777" w:rsidR="00574418" w:rsidRDefault="00A54867">
                      <w:pPr>
                        <w:spacing w:line="260" w:lineRule="auto"/>
                        <w:textDirection w:val="btLr"/>
                      </w:pPr>
                      <w:r>
                        <w:rPr>
                          <w:color w:val="000000"/>
                        </w:rPr>
                        <w:t>Functioning app</w:t>
                      </w:r>
                    </w:p>
                    <w:p w14:paraId="76AEC922" w14:textId="77777777" w:rsidR="00574418" w:rsidRDefault="00A54867">
                      <w:pPr>
                        <w:spacing w:line="260" w:lineRule="auto"/>
                        <w:textDirection w:val="btLr"/>
                      </w:pPr>
                      <w:r>
                        <w:rPr>
                          <w:color w:val="000000"/>
                        </w:rPr>
                        <w:t>Data gathering</w:t>
                      </w:r>
                    </w:p>
                    <w:p w14:paraId="2A672712" w14:textId="77777777" w:rsidR="00574418" w:rsidRDefault="00A54867">
                      <w:pPr>
                        <w:spacing w:line="260" w:lineRule="auto"/>
                        <w:textDirection w:val="btLr"/>
                      </w:pPr>
                      <w:r>
                        <w:rPr>
                          <w:color w:val="000000"/>
                        </w:rPr>
                        <w:t>Data presentation</w:t>
                      </w:r>
                    </w:p>
                    <w:p w14:paraId="5252B1FC" w14:textId="77777777" w:rsidR="00574418" w:rsidRDefault="00A54867">
                      <w:pPr>
                        <w:spacing w:line="260" w:lineRule="auto"/>
                        <w:textDirection w:val="btLr"/>
                      </w:pPr>
                      <w:r>
                        <w:rPr>
                          <w:color w:val="000000"/>
                        </w:rPr>
                        <w:t>Data discussion</w:t>
                      </w:r>
                    </w:p>
                  </w:txbxContent>
                </v:textbox>
              </v:rect>
            </w:pict>
          </mc:Fallback>
        </mc:AlternateContent>
      </w:r>
      <w:r>
        <w:rPr>
          <w:noProof/>
          <w:lang w:eastAsia="en-PH"/>
        </w:rPr>
        <mc:AlternateContent>
          <mc:Choice Requires="wps">
            <w:drawing>
              <wp:anchor distT="0" distB="0" distL="114300" distR="114300" simplePos="0" relativeHeight="251663360" behindDoc="0" locked="0" layoutInCell="1" hidden="0" allowOverlap="1" wp14:anchorId="210189F2" wp14:editId="5315BB1D">
                <wp:simplePos x="0" y="0"/>
                <wp:positionH relativeFrom="column">
                  <wp:posOffset>4140200</wp:posOffset>
                </wp:positionH>
                <wp:positionV relativeFrom="paragraph">
                  <wp:posOffset>1270000</wp:posOffset>
                </wp:positionV>
                <wp:extent cx="1809750" cy="2238375"/>
                <wp:effectExtent l="0" t="0" r="0" b="0"/>
                <wp:wrapNone/>
                <wp:docPr id="1" name="Rectangle 1"/>
                <wp:cNvGraphicFramePr/>
                <a:graphic xmlns:a="http://schemas.openxmlformats.org/drawingml/2006/main">
                  <a:graphicData uri="http://schemas.microsoft.com/office/word/2010/wordprocessingShape">
                    <wps:wsp>
                      <wps:cNvSpPr/>
                      <wps:spPr>
                        <a:xfrm>
                          <a:off x="4445888" y="2665575"/>
                          <a:ext cx="1800225" cy="22288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CBA5CE8" w14:textId="77777777" w:rsidR="00574418" w:rsidRPr="00EC305D" w:rsidRDefault="00A54867">
                            <w:pPr>
                              <w:spacing w:after="0" w:line="240" w:lineRule="auto"/>
                              <w:ind w:left="141"/>
                              <w:textDirection w:val="btLr"/>
                            </w:pPr>
                            <w:r w:rsidRPr="00EC305D">
                              <w:rPr>
                                <w:rFonts w:eastAsia="Calibri"/>
                                <w:color w:val="000000"/>
                              </w:rPr>
                              <w:t>- The user can work with other people efficiently to be more productive,</w:t>
                            </w:r>
                          </w:p>
                          <w:p w14:paraId="548B09E5" w14:textId="77777777" w:rsidR="00574418" w:rsidRPr="00EC305D" w:rsidRDefault="00A54867">
                            <w:pPr>
                              <w:spacing w:after="0" w:line="240" w:lineRule="auto"/>
                              <w:ind w:left="141"/>
                              <w:textDirection w:val="btLr"/>
                            </w:pPr>
                            <w:r w:rsidRPr="00EC305D">
                              <w:rPr>
                                <w:rFonts w:eastAsia="Calibri"/>
                                <w:color w:val="000000"/>
                              </w:rPr>
                              <w:t>- Be able to do task remotely</w:t>
                            </w:r>
                          </w:p>
                          <w:p w14:paraId="75077952" w14:textId="77777777" w:rsidR="00574418" w:rsidRPr="00EC305D" w:rsidRDefault="00A54867">
                            <w:pPr>
                              <w:spacing w:after="0" w:line="240" w:lineRule="auto"/>
                              <w:ind w:left="141"/>
                              <w:textDirection w:val="btLr"/>
                            </w:pPr>
                            <w:r w:rsidRPr="00EC305D">
                              <w:rPr>
                                <w:rFonts w:eastAsia="Calibri"/>
                                <w:color w:val="000000"/>
                              </w:rPr>
                              <w:t>- Exterminate unorganized storing files habit</w:t>
                            </w:r>
                          </w:p>
                          <w:p w14:paraId="3AC6248B" w14:textId="77777777" w:rsidR="00574418" w:rsidRPr="00EC305D" w:rsidRDefault="00A54867">
                            <w:pPr>
                              <w:spacing w:after="0" w:line="240" w:lineRule="auto"/>
                              <w:ind w:left="141"/>
                              <w:textDirection w:val="btLr"/>
                            </w:pPr>
                            <w:r w:rsidRPr="00EC305D">
                              <w:rPr>
                                <w:rFonts w:eastAsia="Calibri"/>
                                <w:color w:val="000000"/>
                              </w:rPr>
                              <w:t>- Track unresponsive members in a group project</w:t>
                            </w:r>
                          </w:p>
                          <w:p w14:paraId="5E74B5BF" w14:textId="77777777" w:rsidR="00574418" w:rsidRPr="00EC305D" w:rsidRDefault="00A54867">
                            <w:pPr>
                              <w:spacing w:after="0" w:line="240" w:lineRule="auto"/>
                              <w:ind w:left="141"/>
                              <w:textDirection w:val="btLr"/>
                            </w:pPr>
                            <w:r w:rsidRPr="00EC305D">
                              <w:rPr>
                                <w:rFonts w:eastAsia="Calibri"/>
                                <w:color w:val="000000"/>
                              </w:rPr>
                              <w:t xml:space="preserve">- </w:t>
                            </w:r>
                          </w:p>
                          <w:p w14:paraId="3E6D44A4" w14:textId="77777777" w:rsidR="00574418" w:rsidRDefault="00574418">
                            <w:pPr>
                              <w:spacing w:line="260" w:lineRule="auto"/>
                              <w:textDirection w:val="btLr"/>
                            </w:pPr>
                          </w:p>
                        </w:txbxContent>
                      </wps:txbx>
                      <wps:bodyPr spcFirstLastPara="1" wrap="square" lIns="91425" tIns="45700" rIns="91425" bIns="45700" anchor="t" anchorCtr="0">
                        <a:noAutofit/>
                      </wps:bodyPr>
                    </wps:wsp>
                  </a:graphicData>
                </a:graphic>
              </wp:anchor>
            </w:drawing>
          </mc:Choice>
          <mc:Fallback>
            <w:pict>
              <v:rect w14:anchorId="210189F2" id="Rectangle 1" o:spid="_x0000_s1031" style="position:absolute;left:0;text-align:left;margin-left:326pt;margin-top:100pt;width:142.5pt;height:17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" fillcolor="white [3201]">
                <v:stroke startarrowwidth="narrow" startarrowlength="short" endarrowwidth="narrow" endarrowlength="short" joinstyle="round"/>
                <v:textbox inset="2.53958mm,1.2694mm,2.53958mm,1.2694mm">
                  <w:txbxContent>
                    <w:p w14:paraId="3CBA5CE8" w14:textId="77777777" w:rsidR="00574418" w:rsidRPr="00EC305D" w:rsidRDefault="00A54867">
                      <w:pPr>
                        <w:spacing w:after="0" w:line="240" w:lineRule="auto"/>
                        <w:ind w:left="141"/>
                        <w:textDirection w:val="btLr"/>
                      </w:pPr>
                      <w:r w:rsidRPr="00EC305D">
                        <w:rPr>
                          <w:rFonts w:eastAsia="Calibri"/>
                          <w:color w:val="000000"/>
                        </w:rPr>
                        <w:t>- The user can work with other people efficiently to be more productive,</w:t>
                      </w:r>
                    </w:p>
                    <w:p w14:paraId="548B09E5" w14:textId="77777777" w:rsidR="00574418" w:rsidRPr="00EC305D" w:rsidRDefault="00A54867">
                      <w:pPr>
                        <w:spacing w:after="0" w:line="240" w:lineRule="auto"/>
                        <w:ind w:left="141"/>
                        <w:textDirection w:val="btLr"/>
                      </w:pPr>
                      <w:r w:rsidRPr="00EC305D">
                        <w:rPr>
                          <w:rFonts w:eastAsia="Calibri"/>
                          <w:color w:val="000000"/>
                        </w:rPr>
                        <w:t>- Be able to do task remotely</w:t>
                      </w:r>
                    </w:p>
                    <w:p w14:paraId="75077952" w14:textId="77777777" w:rsidR="00574418" w:rsidRPr="00EC305D" w:rsidRDefault="00A54867">
                      <w:pPr>
                        <w:spacing w:after="0" w:line="240" w:lineRule="auto"/>
                        <w:ind w:left="141"/>
                        <w:textDirection w:val="btLr"/>
                      </w:pPr>
                      <w:r w:rsidRPr="00EC305D">
                        <w:rPr>
                          <w:rFonts w:eastAsia="Calibri"/>
                          <w:color w:val="000000"/>
                        </w:rPr>
                        <w:t>- Exterminate unorganized storing files habit</w:t>
                      </w:r>
                    </w:p>
                    <w:p w14:paraId="3AC6248B" w14:textId="77777777" w:rsidR="00574418" w:rsidRPr="00EC305D" w:rsidRDefault="00A54867">
                      <w:pPr>
                        <w:spacing w:after="0" w:line="240" w:lineRule="auto"/>
                        <w:ind w:left="141"/>
                        <w:textDirection w:val="btLr"/>
                      </w:pPr>
                      <w:r w:rsidRPr="00EC305D">
                        <w:rPr>
                          <w:rFonts w:eastAsia="Calibri"/>
                          <w:color w:val="000000"/>
                        </w:rPr>
                        <w:t>- Track unresponsive members in a group</w:t>
                      </w:r>
                      <w:r w:rsidRPr="00EC305D">
                        <w:rPr>
                          <w:rFonts w:eastAsia="Calibri"/>
                          <w:color w:val="000000"/>
                        </w:rPr>
                        <w:t xml:space="preserve"> project</w:t>
                      </w:r>
                    </w:p>
                    <w:p w14:paraId="5E74B5BF" w14:textId="77777777" w:rsidR="00574418" w:rsidRPr="00EC305D" w:rsidRDefault="00A54867">
                      <w:pPr>
                        <w:spacing w:after="0" w:line="240" w:lineRule="auto"/>
                        <w:ind w:left="141"/>
                        <w:textDirection w:val="btLr"/>
                      </w:pPr>
                      <w:r w:rsidRPr="00EC305D">
                        <w:rPr>
                          <w:rFonts w:eastAsia="Calibri"/>
                          <w:color w:val="000000"/>
                        </w:rPr>
                        <w:t xml:space="preserve">- </w:t>
                      </w:r>
                    </w:p>
                    <w:p w14:paraId="3E6D44A4" w14:textId="77777777" w:rsidR="00574418" w:rsidRDefault="00574418">
                      <w:pPr>
                        <w:spacing w:line="260" w:lineRule="auto"/>
                        <w:textDirection w:val="btLr"/>
                      </w:pPr>
                    </w:p>
                  </w:txbxContent>
                </v:textbox>
              </v:rect>
            </w:pict>
          </mc:Fallback>
        </mc:AlternateContent>
      </w:r>
    </w:p>
    <w:p w14:paraId="2D96080C" w14:textId="2052B038" w:rsidR="00574418" w:rsidRDefault="00574418">
      <w:pPr>
        <w:spacing w:line="480" w:lineRule="auto"/>
        <w:ind w:firstLine="10"/>
        <w:rPr>
          <w:rFonts w:ascii="Times New Roman" w:eastAsia="Times New Roman" w:hAnsi="Times New Roman" w:cs="Times New Roman"/>
          <w:b/>
        </w:rPr>
      </w:pPr>
    </w:p>
    <w:p w14:paraId="1F3F15C2" w14:textId="52327CE8" w:rsidR="008F06A0" w:rsidRDefault="008F06A0">
      <w:pPr>
        <w:spacing w:line="480" w:lineRule="auto"/>
        <w:ind w:firstLine="10"/>
        <w:rPr>
          <w:rFonts w:ascii="Times New Roman" w:eastAsia="Times New Roman" w:hAnsi="Times New Roman" w:cs="Times New Roman"/>
          <w:b/>
        </w:rPr>
      </w:pPr>
    </w:p>
    <w:p w14:paraId="75EEAA6B" w14:textId="600CB86A" w:rsidR="008F06A0" w:rsidRDefault="008F06A0">
      <w:pPr>
        <w:spacing w:line="480" w:lineRule="auto"/>
        <w:ind w:firstLine="10"/>
        <w:rPr>
          <w:rFonts w:ascii="Times New Roman" w:eastAsia="Times New Roman" w:hAnsi="Times New Roman" w:cs="Times New Roman"/>
          <w:b/>
        </w:rPr>
      </w:pPr>
    </w:p>
    <w:p w14:paraId="630BA9ED" w14:textId="5182C6C2" w:rsidR="008F06A0" w:rsidRDefault="008F06A0">
      <w:pPr>
        <w:spacing w:line="480" w:lineRule="auto"/>
        <w:ind w:firstLine="10"/>
        <w:rPr>
          <w:rFonts w:ascii="Times New Roman" w:eastAsia="Times New Roman" w:hAnsi="Times New Roman" w:cs="Times New Roman"/>
          <w:b/>
        </w:rPr>
      </w:pPr>
    </w:p>
    <w:p w14:paraId="210FDC44" w14:textId="7881E3BB" w:rsidR="008F06A0" w:rsidRDefault="008F06A0">
      <w:pPr>
        <w:spacing w:line="480" w:lineRule="auto"/>
        <w:ind w:firstLine="10"/>
        <w:rPr>
          <w:rFonts w:ascii="Times New Roman" w:eastAsia="Times New Roman" w:hAnsi="Times New Roman" w:cs="Times New Roman"/>
          <w:b/>
        </w:rPr>
      </w:pPr>
    </w:p>
    <w:p w14:paraId="2A0A84A1" w14:textId="708EEC87" w:rsidR="008F06A0" w:rsidRDefault="008F06A0">
      <w:pPr>
        <w:spacing w:line="480" w:lineRule="auto"/>
        <w:ind w:firstLine="10"/>
        <w:rPr>
          <w:rFonts w:ascii="Times New Roman" w:eastAsia="Times New Roman" w:hAnsi="Times New Roman" w:cs="Times New Roman"/>
          <w:b/>
        </w:rPr>
      </w:pPr>
    </w:p>
    <w:p w14:paraId="3614E14B" w14:textId="5A13C39A" w:rsidR="008F06A0" w:rsidRDefault="008F06A0">
      <w:pPr>
        <w:spacing w:line="480" w:lineRule="auto"/>
        <w:ind w:firstLine="10"/>
        <w:rPr>
          <w:rFonts w:ascii="Times New Roman" w:eastAsia="Times New Roman" w:hAnsi="Times New Roman" w:cs="Times New Roman"/>
          <w:b/>
        </w:rPr>
      </w:pPr>
    </w:p>
    <w:p w14:paraId="4343BE1E" w14:textId="77777777" w:rsidR="008F06A0" w:rsidRDefault="008F06A0">
      <w:pPr>
        <w:spacing w:line="480" w:lineRule="auto"/>
        <w:ind w:firstLine="10"/>
        <w:rPr>
          <w:rFonts w:ascii="Times New Roman" w:eastAsia="Times New Roman" w:hAnsi="Times New Roman" w:cs="Times New Roman"/>
          <w:b/>
        </w:rPr>
      </w:pPr>
    </w:p>
    <w:p w14:paraId="6FBF83EE" w14:textId="77777777" w:rsidR="00574418" w:rsidRDefault="00574418">
      <w:pPr>
        <w:spacing w:line="480" w:lineRule="auto"/>
        <w:ind w:firstLine="10"/>
        <w:rPr>
          <w:rFonts w:ascii="Times New Roman" w:eastAsia="Times New Roman" w:hAnsi="Times New Roman" w:cs="Times New Roman"/>
          <w:b/>
        </w:rPr>
      </w:pPr>
    </w:p>
    <w:p w14:paraId="7FFAD18E" w14:textId="6BDDAF8B" w:rsidR="00574418" w:rsidRDefault="00574418" w:rsidP="008F06A0">
      <w:pPr>
        <w:tabs>
          <w:tab w:val="left" w:pos="6630"/>
        </w:tabs>
        <w:spacing w:line="480" w:lineRule="auto"/>
        <w:ind w:left="0"/>
        <w:rPr>
          <w:rFonts w:ascii="Times New Roman" w:eastAsia="Times New Roman" w:hAnsi="Times New Roman" w:cs="Times New Roman"/>
        </w:rPr>
      </w:pPr>
    </w:p>
    <w:p w14:paraId="54462FC4" w14:textId="77777777" w:rsidR="00574418" w:rsidRDefault="00A54867" w:rsidP="006B68E7">
      <w:pPr>
        <w:tabs>
          <w:tab w:val="left" w:pos="6630"/>
        </w:tabs>
        <w:spacing w:line="480" w:lineRule="auto"/>
        <w:ind w:firstLine="10"/>
        <w:jc w:val="center"/>
        <w:rPr>
          <w:rFonts w:ascii="Times New Roman" w:eastAsia="Times New Roman" w:hAnsi="Times New Roman" w:cs="Times New Roman"/>
          <w:i/>
        </w:rPr>
      </w:pPr>
      <w:r>
        <w:rPr>
          <w:rFonts w:ascii="Times New Roman" w:eastAsia="Times New Roman" w:hAnsi="Times New Roman" w:cs="Times New Roman"/>
          <w:i/>
        </w:rPr>
        <w:t>Figure 1. Conceptual framework</w:t>
      </w:r>
    </w:p>
    <w:p w14:paraId="23A363B9" w14:textId="77777777" w:rsidR="00574418" w:rsidRDefault="00574418">
      <w:pPr>
        <w:tabs>
          <w:tab w:val="left" w:pos="6630"/>
        </w:tabs>
        <w:spacing w:line="480" w:lineRule="auto"/>
        <w:ind w:firstLine="10"/>
        <w:rPr>
          <w:rFonts w:ascii="Times New Roman" w:eastAsia="Times New Roman" w:hAnsi="Times New Roman" w:cs="Times New Roman"/>
        </w:rPr>
      </w:pPr>
    </w:p>
    <w:p w14:paraId="4E356ACD" w14:textId="77777777" w:rsidR="00574418" w:rsidRDefault="00A54867">
      <w:pPr>
        <w:tabs>
          <w:tab w:val="left" w:pos="709"/>
        </w:tabs>
        <w:spacing w:after="0" w:line="480" w:lineRule="auto"/>
        <w:ind w:firstLine="1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This framework will help identify the goals and objectives of this research, and represents the system in three stages. Inputs provide all the needed resources made available to a program to meet the requirements of the objectives and goals of the system to enable its operation and it includes the profile of the participants, independent and dependent variables, codes and survey questionnaire (Psychology,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Processes is where conversion of inputs into outputs takes place to achieve the objectives and goals of the study. It is composed of raw data such as website development, fully function application, data gathering, data presentation and discussion that are put into a system to obtain and reach the desired output. The outputs define the results and outcomes to which all of the inputs and processes are applied (Dallastown,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p>
    <w:p w14:paraId="724F15F5" w14:textId="77777777" w:rsidR="00574418" w:rsidRDefault="00574418">
      <w:pPr>
        <w:spacing w:after="240" w:line="480" w:lineRule="auto"/>
        <w:ind w:firstLine="10"/>
        <w:rPr>
          <w:rFonts w:ascii="Times New Roman" w:eastAsia="Times New Roman" w:hAnsi="Times New Roman" w:cs="Times New Roman"/>
          <w:color w:val="000000"/>
        </w:rPr>
      </w:pPr>
    </w:p>
    <w:p w14:paraId="5F0A4FE3" w14:textId="77777777" w:rsidR="00574418" w:rsidRDefault="00A54867">
      <w:pPr>
        <w:spacing w:after="0" w:line="480" w:lineRule="auto"/>
        <w:ind w:firstLine="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HYPOTHESIS OF THE STUDY</w:t>
      </w:r>
    </w:p>
    <w:p w14:paraId="29A7A948"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Developing a collaborative repository does not affect engaging an organized collaborative environment.</w:t>
      </w:r>
    </w:p>
    <w:p w14:paraId="201605A0" w14:textId="77777777" w:rsidR="00574418" w:rsidRDefault="00574418">
      <w:pPr>
        <w:spacing w:after="0" w:line="480" w:lineRule="auto"/>
        <w:ind w:firstLine="10"/>
        <w:jc w:val="center"/>
        <w:rPr>
          <w:rFonts w:ascii="Times New Roman" w:eastAsia="Times New Roman" w:hAnsi="Times New Roman" w:cs="Times New Roman"/>
          <w:b/>
          <w:color w:val="000000"/>
        </w:rPr>
      </w:pPr>
    </w:p>
    <w:p w14:paraId="07E29622" w14:textId="77777777" w:rsidR="00574418" w:rsidRDefault="00A54867">
      <w:pPr>
        <w:spacing w:after="0" w:line="480" w:lineRule="auto"/>
        <w:ind w:firstLine="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DEFINITION OF TERMS</w:t>
      </w:r>
    </w:p>
    <w:p w14:paraId="1AA64303" w14:textId="77777777" w:rsidR="00574418" w:rsidRDefault="00574418">
      <w:pPr>
        <w:spacing w:after="0" w:line="480" w:lineRule="auto"/>
        <w:ind w:firstLine="10"/>
        <w:rPr>
          <w:rFonts w:ascii="Times New Roman" w:eastAsia="Times New Roman" w:hAnsi="Times New Roman" w:cs="Times New Roman"/>
          <w:color w:val="000000"/>
        </w:rPr>
      </w:pPr>
    </w:p>
    <w:p w14:paraId="77658774" w14:textId="77777777" w:rsidR="00574418" w:rsidRDefault="00A54867">
      <w:pPr>
        <w:spacing w:after="0" w:line="480" w:lineRule="auto"/>
        <w:ind w:firstLine="1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 a platform where you can control and collaborate projects anywhere.</w:t>
      </w:r>
    </w:p>
    <w:p w14:paraId="0D0A6448"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Plagiarism - taking someone else's work or ideas and telling them as your own.</w:t>
      </w:r>
    </w:p>
    <w:p w14:paraId="62B5CA70"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Collaboratory - something involves collaboration.</w:t>
      </w:r>
    </w:p>
    <w:p w14:paraId="732411F0"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Repository - a place where you can store things such as data.</w:t>
      </w:r>
    </w:p>
    <w:p w14:paraId="49D10991"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Cooperative - involves cooperation towards one goal.</w:t>
      </w:r>
    </w:p>
    <w:p w14:paraId="7368D05F"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Algorithm- used for solving a problem or for computation.</w:t>
      </w:r>
    </w:p>
    <w:p w14:paraId="170EBE68"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Software - set of instructions or programs used for operating a computer and executing specific tasks.</w:t>
      </w:r>
    </w:p>
    <w:p w14:paraId="2BAB52DB" w14:textId="77777777" w:rsidR="00574418" w:rsidRDefault="00574418">
      <w:pPr>
        <w:spacing w:after="0" w:line="480" w:lineRule="auto"/>
        <w:ind w:firstLine="10"/>
        <w:rPr>
          <w:rFonts w:ascii="Times New Roman" w:eastAsia="Times New Roman" w:hAnsi="Times New Roman" w:cs="Times New Roman"/>
          <w:color w:val="000000"/>
        </w:rPr>
      </w:pPr>
    </w:p>
    <w:p w14:paraId="66966270" w14:textId="77777777" w:rsidR="00574418" w:rsidRDefault="00574418">
      <w:pPr>
        <w:spacing w:after="0" w:line="480" w:lineRule="auto"/>
        <w:ind w:firstLine="10"/>
        <w:rPr>
          <w:rFonts w:ascii="Times New Roman" w:eastAsia="Times New Roman" w:hAnsi="Times New Roman" w:cs="Times New Roman"/>
          <w:color w:val="000000"/>
        </w:rPr>
      </w:pPr>
    </w:p>
    <w:p w14:paraId="324B5C72" w14:textId="77777777" w:rsidR="00574418" w:rsidRDefault="00574418">
      <w:pPr>
        <w:spacing w:line="480" w:lineRule="auto"/>
        <w:ind w:firstLine="10"/>
        <w:rPr>
          <w:rFonts w:ascii="Times New Roman" w:eastAsia="Times New Roman" w:hAnsi="Times New Roman" w:cs="Times New Roman"/>
        </w:rPr>
      </w:pPr>
    </w:p>
    <w:p w14:paraId="102661A0" w14:textId="77777777" w:rsidR="00574418" w:rsidRDefault="00574418">
      <w:pPr>
        <w:spacing w:line="480" w:lineRule="auto"/>
        <w:ind w:firstLine="10"/>
        <w:rPr>
          <w:rFonts w:ascii="Times New Roman" w:eastAsia="Times New Roman" w:hAnsi="Times New Roman" w:cs="Times New Roman"/>
        </w:rPr>
      </w:pPr>
    </w:p>
    <w:p w14:paraId="2B7BF34B" w14:textId="77777777" w:rsidR="00574418" w:rsidRDefault="00574418">
      <w:pPr>
        <w:spacing w:line="480" w:lineRule="auto"/>
        <w:ind w:firstLine="10"/>
        <w:rPr>
          <w:rFonts w:ascii="Times New Roman" w:eastAsia="Times New Roman" w:hAnsi="Times New Roman" w:cs="Times New Roman"/>
        </w:rPr>
      </w:pPr>
    </w:p>
    <w:p w14:paraId="4D31589D" w14:textId="18E15034" w:rsidR="00574418" w:rsidRDefault="00574418">
      <w:pPr>
        <w:spacing w:line="480" w:lineRule="auto"/>
        <w:ind w:firstLine="10"/>
        <w:rPr>
          <w:rFonts w:ascii="Times New Roman" w:eastAsia="Times New Roman" w:hAnsi="Times New Roman" w:cs="Times New Roman"/>
        </w:rPr>
      </w:pPr>
    </w:p>
    <w:p w14:paraId="16CEA36D" w14:textId="1060397C" w:rsidR="008F06A0" w:rsidRDefault="008F06A0">
      <w:pPr>
        <w:spacing w:line="480" w:lineRule="auto"/>
        <w:ind w:firstLine="10"/>
        <w:rPr>
          <w:rFonts w:ascii="Times New Roman" w:eastAsia="Times New Roman" w:hAnsi="Times New Roman" w:cs="Times New Roman"/>
        </w:rPr>
      </w:pPr>
    </w:p>
    <w:p w14:paraId="5689F5F4" w14:textId="05AD7C6B" w:rsidR="008F06A0" w:rsidRDefault="008F06A0">
      <w:pPr>
        <w:spacing w:line="480" w:lineRule="auto"/>
        <w:ind w:firstLine="10"/>
        <w:rPr>
          <w:rFonts w:ascii="Times New Roman" w:eastAsia="Times New Roman" w:hAnsi="Times New Roman" w:cs="Times New Roman"/>
        </w:rPr>
      </w:pPr>
    </w:p>
    <w:p w14:paraId="6B8AC220" w14:textId="77777777" w:rsidR="008F06A0" w:rsidRDefault="008F06A0">
      <w:pPr>
        <w:spacing w:line="480" w:lineRule="auto"/>
        <w:ind w:firstLine="10"/>
        <w:rPr>
          <w:rFonts w:ascii="Times New Roman" w:eastAsia="Times New Roman" w:hAnsi="Times New Roman" w:cs="Times New Roman"/>
        </w:rPr>
      </w:pPr>
    </w:p>
    <w:p w14:paraId="79216D1A" w14:textId="77777777" w:rsidR="00574418" w:rsidRDefault="00A54867">
      <w:pPr>
        <w:spacing w:after="409" w:line="480" w:lineRule="auto"/>
        <w:ind w:right="757" w:firstLine="10"/>
        <w:jc w:val="center"/>
        <w:rPr>
          <w:rFonts w:ascii="Times New Roman" w:eastAsia="Times New Roman" w:hAnsi="Times New Roman" w:cs="Times New Roman"/>
          <w:color w:val="000000"/>
        </w:rPr>
      </w:pPr>
      <w:r>
        <w:rPr>
          <w:rFonts w:ascii="Times New Roman" w:eastAsia="Times New Roman" w:hAnsi="Times New Roman" w:cs="Times New Roman"/>
          <w:b/>
        </w:rPr>
        <w:t xml:space="preserve">CHAPTER III </w:t>
      </w:r>
    </w:p>
    <w:p w14:paraId="12637822" w14:textId="77777777" w:rsidR="00574418" w:rsidRDefault="00A54867">
      <w:pPr>
        <w:spacing w:after="412" w:line="480" w:lineRule="auto"/>
        <w:ind w:right="758" w:firstLine="10"/>
        <w:jc w:val="center"/>
        <w:rPr>
          <w:rFonts w:ascii="Times New Roman" w:eastAsia="Times New Roman" w:hAnsi="Times New Roman" w:cs="Times New Roman"/>
        </w:rPr>
      </w:pPr>
      <w:r>
        <w:rPr>
          <w:rFonts w:ascii="Times New Roman" w:eastAsia="Times New Roman" w:hAnsi="Times New Roman" w:cs="Times New Roman"/>
          <w:b/>
        </w:rPr>
        <w:t xml:space="preserve">RESEARCH METHODOLOGY </w:t>
      </w:r>
    </w:p>
    <w:p w14:paraId="0D04633B" w14:textId="52CD7D75" w:rsidR="00574418" w:rsidRDefault="00A54867">
      <w:pPr>
        <w:spacing w:after="415"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w:t>
      </w:r>
      <w:r w:rsidR="00AC0F96">
        <w:rPr>
          <w:rFonts w:ascii="Times New Roman" w:eastAsia="Times New Roman" w:hAnsi="Times New Roman" w:cs="Times New Roman"/>
        </w:rPr>
        <w:t xml:space="preserve">      This chapter will presents </w:t>
      </w:r>
      <w:r>
        <w:rPr>
          <w:rFonts w:ascii="Times New Roman" w:eastAsia="Times New Roman" w:hAnsi="Times New Roman" w:cs="Times New Roman"/>
        </w:rPr>
        <w:t>the</w:t>
      </w:r>
      <w:r w:rsidR="00AC0F96">
        <w:rPr>
          <w:rFonts w:ascii="Times New Roman" w:eastAsia="Times New Roman" w:hAnsi="Times New Roman" w:cs="Times New Roman"/>
        </w:rPr>
        <w:t xml:space="preserve"> research methodologies used in the study.</w:t>
      </w:r>
      <w:r>
        <w:rPr>
          <w:rFonts w:ascii="Times New Roman" w:eastAsia="Times New Roman" w:hAnsi="Times New Roman" w:cs="Times New Roman"/>
        </w:rPr>
        <w:t xml:space="preserve"> </w:t>
      </w:r>
      <w:r w:rsidR="00AC0F96">
        <w:rPr>
          <w:rFonts w:ascii="Times New Roman" w:eastAsia="Times New Roman" w:hAnsi="Times New Roman" w:cs="Times New Roman"/>
        </w:rPr>
        <w:t>This includes the research design</w:t>
      </w:r>
      <w:r>
        <w:rPr>
          <w:rFonts w:ascii="Times New Roman" w:eastAsia="Times New Roman" w:hAnsi="Times New Roman" w:cs="Times New Roman"/>
        </w:rPr>
        <w:t>, together of population, sampling techniques, source of the data, the instruments will use in the project, research locale, data analysis and data analysis plan that will be discuss in planning the data of the project.</w:t>
      </w:r>
    </w:p>
    <w:p w14:paraId="7C5F8EB8" w14:textId="77777777" w:rsidR="00574418" w:rsidRDefault="00A54867">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Research Design</w:t>
      </w:r>
    </w:p>
    <w:p w14:paraId="78F32333" w14:textId="41C1EE60" w:rsidR="00574418" w:rsidRDefault="00A54867">
      <w:pPr>
        <w:spacing w:after="415"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w:t>
      </w:r>
      <w:r w:rsidRPr="003F65FD">
        <w:rPr>
          <w:rFonts w:ascii="Times New Roman" w:eastAsia="Times New Roman" w:hAnsi="Times New Roman" w:cs="Times New Roman"/>
        </w:rPr>
        <w:t>The researchers of this study will use developmental research</w:t>
      </w:r>
      <w:r w:rsidR="0061010F" w:rsidRPr="003F65FD">
        <w:rPr>
          <w:rFonts w:ascii="Times New Roman" w:eastAsia="Times New Roman" w:hAnsi="Times New Roman" w:cs="Times New Roman"/>
        </w:rPr>
        <w:t xml:space="preserve"> or the Universal design for learning</w:t>
      </w:r>
      <w:r w:rsidR="00C36BB8" w:rsidRPr="003F65FD">
        <w:rPr>
          <w:rFonts w:ascii="Times New Roman" w:eastAsia="Times New Roman" w:hAnsi="Times New Roman" w:cs="Times New Roman"/>
        </w:rPr>
        <w:t>.</w:t>
      </w:r>
      <w:r w:rsidR="0061010F" w:rsidRPr="003F65FD">
        <w:rPr>
          <w:rFonts w:ascii="Times New Roman" w:eastAsia="Times New Roman" w:hAnsi="Times New Roman" w:cs="Times New Roman"/>
        </w:rPr>
        <w:t xml:space="preserve"> (UDL) this addresses the need of the students</w:t>
      </w:r>
      <w:r w:rsidR="009504C5" w:rsidRPr="003F65FD">
        <w:rPr>
          <w:rFonts w:ascii="Times New Roman" w:eastAsia="Times New Roman" w:hAnsi="Times New Roman" w:cs="Times New Roman"/>
        </w:rPr>
        <w:t xml:space="preserve"> </w:t>
      </w:r>
      <w:r w:rsidR="009504C5" w:rsidRPr="003F65FD">
        <w:rPr>
          <w:rFonts w:ascii="Times New Roman" w:hAnsi="Times New Roman" w:cs="Times New Roman"/>
          <w:color w:val="000000"/>
        </w:rPr>
        <w:t xml:space="preserve">According to Rose &amp; Meyer (2002) that these models were inspired by the Universal Design (UD) framework that was applied before in architecture. And </w:t>
      </w:r>
      <w:r w:rsidR="003F65FD" w:rsidRPr="003F65FD">
        <w:rPr>
          <w:rFonts w:ascii="Times New Roman" w:hAnsi="Times New Roman" w:cs="Times New Roman"/>
          <w:color w:val="000000"/>
        </w:rPr>
        <w:t>according to Smith &amp; Harvey (2014) that the earlier literature, or the UDL framework w</w:t>
      </w:r>
      <w:r w:rsidR="009504C5" w:rsidRPr="003F65FD">
        <w:rPr>
          <w:rFonts w:ascii="Times New Roman" w:hAnsi="Times New Roman" w:cs="Times New Roman"/>
          <w:color w:val="000000"/>
        </w:rPr>
        <w:t>as attracted</w:t>
      </w:r>
      <w:r w:rsidR="003F65FD" w:rsidRPr="003F65FD">
        <w:rPr>
          <w:rFonts w:ascii="Times New Roman" w:hAnsi="Times New Roman" w:cs="Times New Roman"/>
          <w:color w:val="000000"/>
        </w:rPr>
        <w:t xml:space="preserve"> in</w:t>
      </w:r>
      <w:r w:rsidR="009504C5" w:rsidRPr="003F65FD">
        <w:rPr>
          <w:rFonts w:ascii="Times New Roman" w:hAnsi="Times New Roman" w:cs="Times New Roman"/>
          <w:color w:val="000000"/>
        </w:rPr>
        <w:t xml:space="preserve"> significant attention by</w:t>
      </w:r>
      <w:r w:rsidR="003F65FD" w:rsidRPr="003F65FD">
        <w:rPr>
          <w:rFonts w:ascii="Times New Roman" w:hAnsi="Times New Roman" w:cs="Times New Roman"/>
          <w:color w:val="000000"/>
        </w:rPr>
        <w:t xml:space="preserve"> the</w:t>
      </w:r>
      <w:r w:rsidR="009504C5" w:rsidRPr="003F65FD">
        <w:rPr>
          <w:rFonts w:ascii="Times New Roman" w:hAnsi="Times New Roman" w:cs="Times New Roman"/>
          <w:color w:val="000000"/>
        </w:rPr>
        <w:t xml:space="preserve"> educationalists for tackling limitations in curricula</w:t>
      </w:r>
      <w:r w:rsidR="009504C5" w:rsidRPr="003F65FD">
        <w:rPr>
          <w:color w:val="000000"/>
        </w:rPr>
        <w:t xml:space="preserve"> </w:t>
      </w:r>
      <w:r w:rsidRPr="003F65FD">
        <w:rPr>
          <w:rFonts w:ascii="Times New Roman" w:eastAsia="Times New Roman" w:hAnsi="Times New Roman" w:cs="Times New Roman"/>
        </w:rPr>
        <w:t>According to by Jones and Richey (2000) that developmental research was occurs in any natural work environments. This also said that this tends to enhance the credibility of the research, as well as to create methodological dilemmas for the researchers. Nonetheless, whether the research is conducted during the design and development</w:t>
      </w:r>
      <w:r>
        <w:rPr>
          <w:rFonts w:ascii="Times New Roman" w:eastAsia="Times New Roman" w:hAnsi="Times New Roman" w:cs="Times New Roman"/>
        </w:rPr>
        <w:t xml:space="preserve"> process or retrospectively, the best research pertains to actual projects, rather than simulated or idealized projects. Such as involving the stand-up training and the other computer-based training.</w:t>
      </w:r>
    </w:p>
    <w:p w14:paraId="5A17238E" w14:textId="77777777" w:rsidR="00912191" w:rsidRDefault="00912191">
      <w:pPr>
        <w:spacing w:after="415" w:line="480" w:lineRule="auto"/>
        <w:ind w:left="0" w:right="0"/>
        <w:rPr>
          <w:rFonts w:ascii="Times New Roman" w:eastAsia="Times New Roman" w:hAnsi="Times New Roman" w:cs="Times New Roman"/>
          <w:b/>
        </w:rPr>
      </w:pPr>
    </w:p>
    <w:p w14:paraId="229A4D32" w14:textId="77777777" w:rsidR="00574418" w:rsidRDefault="00A54867">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lastRenderedPageBreak/>
        <w:t xml:space="preserve">Research Locale </w:t>
      </w:r>
    </w:p>
    <w:p w14:paraId="14903FC6" w14:textId="77777777" w:rsidR="00574418" w:rsidRDefault="00A54867">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The study will be conducted in College of Industrial Education particularly the students of  Bachelor of Technical Vocational Teacher Education Major in Computer Programming at Technological University of the Philippines, located at Ermita, Manila</w:t>
      </w:r>
    </w:p>
    <w:p w14:paraId="7CEB42C7" w14:textId="77777777" w:rsidR="00574418" w:rsidRDefault="00A54867">
      <w:pPr>
        <w:spacing w:after="0" w:line="480"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86DC0CE"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w:t>
      </w:r>
      <w:proofErr w:type="spellStart"/>
      <w:r>
        <w:rPr>
          <w:rFonts w:ascii="Times New Roman" w:eastAsia="Times New Roman" w:hAnsi="Times New Roman" w:cs="Times New Roman"/>
        </w:rPr>
        <w:t>Orodho</w:t>
      </w:r>
      <w:proofErr w:type="spellEnd"/>
      <w:r>
        <w:rPr>
          <w:rFonts w:ascii="Times New Roman" w:eastAsia="Times New Roman" w:hAnsi="Times New Roman" w:cs="Times New Roman"/>
        </w:rPr>
        <w:t xml:space="preserve"> (2017), it refers to a group of people, objects, or items from which samples are taken for measurements. A population is a group of people who are of interest to the researcher and to whom the researcher would like to generalize the results of a study. </w:t>
      </w:r>
    </w:p>
    <w:p w14:paraId="558A8A0F" w14:textId="77777777" w:rsidR="00574418" w:rsidRDefault="00574418">
      <w:pPr>
        <w:spacing w:line="480" w:lineRule="auto"/>
        <w:ind w:firstLine="10"/>
        <w:rPr>
          <w:rFonts w:ascii="Times New Roman" w:eastAsia="Times New Roman" w:hAnsi="Times New Roman" w:cs="Times New Roman"/>
        </w:rPr>
      </w:pPr>
    </w:p>
    <w:p w14:paraId="3EDF3884" w14:textId="708DB835"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target population of </w:t>
      </w:r>
      <w:r w:rsidR="00B621E2">
        <w:rPr>
          <w:rFonts w:ascii="Times New Roman" w:eastAsia="Times New Roman" w:hAnsi="Times New Roman" w:cs="Times New Roman"/>
        </w:rPr>
        <w:t>this study comprising roughly 30</w:t>
      </w:r>
      <w:r>
        <w:rPr>
          <w:rFonts w:ascii="Times New Roman" w:eastAsia="Times New Roman" w:hAnsi="Times New Roman" w:cs="Times New Roman"/>
        </w:rPr>
        <w:t xml:space="preserve"> students from Bachelor of Technical Vocational Teacher Education Major in Computer Programming. This is to back up the use of simple random sampling.</w:t>
      </w:r>
    </w:p>
    <w:p w14:paraId="1487FC58" w14:textId="77777777" w:rsidR="00574418" w:rsidRDefault="00574418">
      <w:pPr>
        <w:spacing w:line="480" w:lineRule="auto"/>
        <w:ind w:firstLine="10"/>
        <w:rPr>
          <w:rFonts w:ascii="Times New Roman" w:eastAsia="Times New Roman" w:hAnsi="Times New Roman" w:cs="Times New Roman"/>
        </w:rPr>
      </w:pPr>
    </w:p>
    <w:p w14:paraId="3FE86E05"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(Crossman, 2020) the major advantage of a simple random sample is that everyone in the population has an equal chance of being selected for the research. This ensures that the sample chosen is representative of the population and that the sample was chosen in an unbiased manner.</w:t>
      </w:r>
    </w:p>
    <w:p w14:paraId="52D19C8B" w14:textId="77777777" w:rsidR="00574418" w:rsidRDefault="00574418">
      <w:pPr>
        <w:spacing w:line="480" w:lineRule="auto"/>
        <w:ind w:firstLine="10"/>
        <w:rPr>
          <w:rFonts w:ascii="Times New Roman" w:eastAsia="Times New Roman" w:hAnsi="Times New Roman" w:cs="Times New Roman"/>
        </w:rPr>
      </w:pPr>
    </w:p>
    <w:p w14:paraId="4E6F5B75"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Simple Random Sampling will be used so that each member of the population has an equal chance of being chosen for the study.</w:t>
      </w:r>
    </w:p>
    <w:p w14:paraId="5FC24771" w14:textId="77777777" w:rsidR="00574418" w:rsidRDefault="00574418">
      <w:pPr>
        <w:spacing w:line="480" w:lineRule="auto"/>
        <w:ind w:firstLine="10"/>
        <w:rPr>
          <w:rFonts w:ascii="Times New Roman" w:eastAsia="Times New Roman" w:hAnsi="Times New Roman" w:cs="Times New Roman"/>
        </w:rPr>
      </w:pPr>
    </w:p>
    <w:p w14:paraId="44BBEA2F" w14:textId="77777777" w:rsidR="00912191" w:rsidRDefault="00912191">
      <w:pPr>
        <w:spacing w:line="480" w:lineRule="auto"/>
        <w:ind w:firstLine="10"/>
        <w:rPr>
          <w:rFonts w:ascii="Times New Roman" w:eastAsia="Times New Roman" w:hAnsi="Times New Roman" w:cs="Times New Roman"/>
          <w:b/>
        </w:rPr>
      </w:pPr>
    </w:p>
    <w:p w14:paraId="3B3BAA38"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lastRenderedPageBreak/>
        <w:t>Research Instrument</w:t>
      </w:r>
    </w:p>
    <w:p w14:paraId="7AFDFCF5" w14:textId="77777777" w:rsidR="00574418" w:rsidRDefault="00574418">
      <w:pPr>
        <w:spacing w:line="480" w:lineRule="auto"/>
        <w:ind w:firstLine="10"/>
        <w:rPr>
          <w:rFonts w:ascii="Times New Roman" w:eastAsia="Times New Roman" w:hAnsi="Times New Roman" w:cs="Times New Roman"/>
          <w:b/>
        </w:rPr>
      </w:pPr>
    </w:p>
    <w:p w14:paraId="75A29B8D" w14:textId="07F70A84" w:rsidR="00574418" w:rsidRDefault="00A54867" w:rsidP="00912191">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CIHAL, (2022) questionnaires or scales are the measurement tools for conducting a study and used for collecting data from the respondents of</w:t>
      </w:r>
      <w:r w:rsidR="00912191">
        <w:rPr>
          <w:rFonts w:ascii="Times New Roman" w:eastAsia="Times New Roman" w:hAnsi="Times New Roman" w:cs="Times New Roman"/>
        </w:rPr>
        <w:t xml:space="preserve"> the said study.               </w:t>
      </w:r>
    </w:p>
    <w:p w14:paraId="7A365BBE" w14:textId="7A6ADDEE"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Researchers will use adaptive</w:t>
      </w:r>
      <w:r w:rsidR="00912191">
        <w:rPr>
          <w:rFonts w:ascii="Times New Roman" w:eastAsia="Times New Roman" w:hAnsi="Times New Roman" w:cs="Times New Roman"/>
        </w:rPr>
        <w:t xml:space="preserve"> 5 point </w:t>
      </w:r>
      <w:proofErr w:type="spellStart"/>
      <w:r w:rsidR="00912191">
        <w:rPr>
          <w:rFonts w:ascii="Times New Roman" w:eastAsia="Times New Roman" w:hAnsi="Times New Roman" w:cs="Times New Roman"/>
        </w:rPr>
        <w:t>likert</w:t>
      </w:r>
      <w:proofErr w:type="spellEnd"/>
      <w:r w:rsidR="00912191">
        <w:rPr>
          <w:rFonts w:ascii="Times New Roman" w:eastAsia="Times New Roman" w:hAnsi="Times New Roman" w:cs="Times New Roman"/>
        </w:rPr>
        <w:t xml:space="preserve"> scale</w:t>
      </w:r>
      <w:r>
        <w:rPr>
          <w:rFonts w:ascii="Times New Roman" w:eastAsia="Times New Roman" w:hAnsi="Times New Roman" w:cs="Times New Roman"/>
        </w:rPr>
        <w:t xml:space="preserve"> survey questionnaire through digital platform such as Google forms.</w:t>
      </w:r>
    </w:p>
    <w:p w14:paraId="126A7B0B" w14:textId="77777777" w:rsidR="00574418" w:rsidRDefault="00574418">
      <w:pPr>
        <w:spacing w:line="480" w:lineRule="auto"/>
        <w:ind w:firstLine="10"/>
        <w:rPr>
          <w:rFonts w:ascii="Times New Roman" w:eastAsia="Times New Roman" w:hAnsi="Times New Roman" w:cs="Times New Roman"/>
        </w:rPr>
      </w:pPr>
    </w:p>
    <w:p w14:paraId="19FF0195"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Data Collection Procedures</w:t>
      </w:r>
    </w:p>
    <w:p w14:paraId="66EC6786" w14:textId="77777777" w:rsidR="00574418" w:rsidRDefault="00574418">
      <w:pPr>
        <w:spacing w:line="480" w:lineRule="auto"/>
        <w:ind w:firstLine="10"/>
        <w:rPr>
          <w:rFonts w:ascii="Times New Roman" w:eastAsia="Times New Roman" w:hAnsi="Times New Roman" w:cs="Times New Roman"/>
          <w:b/>
        </w:rPr>
      </w:pPr>
    </w:p>
    <w:p w14:paraId="164C7AF1" w14:textId="6214FF22" w:rsidR="00574418" w:rsidRDefault="00B621E2">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30 selected</w:t>
      </w:r>
      <w:r w:rsidR="00A54867">
        <w:rPr>
          <w:rFonts w:ascii="Times New Roman" w:eastAsia="Times New Roman" w:hAnsi="Times New Roman" w:cs="Times New Roman"/>
        </w:rPr>
        <w:t xml:space="preserve"> students of Bachelor of Technical Vocational Teacher Education from the Department of College of industrial education is the selected participants of the said study. To get the list of the enrollees, the researchers prepared a letter for the TAD office to get the whole list of the enrollees. To successfully gather data, the researchers will use adaptive test questionnaire that has rating scale which the 5-point Likert scale in order to know the performance of the project output.</w:t>
      </w:r>
      <w:bookmarkStart w:id="0" w:name="_GoBack"/>
      <w:bookmarkEnd w:id="0"/>
    </w:p>
    <w:p w14:paraId="0F151B50" w14:textId="77777777" w:rsidR="00574418" w:rsidRDefault="00574418">
      <w:pPr>
        <w:spacing w:line="480" w:lineRule="auto"/>
        <w:ind w:firstLine="10"/>
        <w:rPr>
          <w:rFonts w:ascii="Times New Roman" w:eastAsia="Times New Roman" w:hAnsi="Times New Roman" w:cs="Times New Roman"/>
        </w:rPr>
      </w:pPr>
    </w:p>
    <w:p w14:paraId="37C58289"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Data Analysis Plan</w:t>
      </w:r>
    </w:p>
    <w:p w14:paraId="2F2D9DA2"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 xml:space="preserve">          </w:t>
      </w:r>
    </w:p>
    <w:p w14:paraId="04051DDB" w14:textId="77777777" w:rsidR="00574418" w:rsidRDefault="00A54867">
      <w:pPr>
        <w:spacing w:line="480" w:lineRule="auto"/>
        <w:ind w:firstLine="710"/>
        <w:rPr>
          <w:rFonts w:ascii="Times New Roman" w:eastAsia="Times New Roman" w:hAnsi="Times New Roman" w:cs="Times New Roman"/>
        </w:rPr>
      </w:pPr>
      <w:r>
        <w:rPr>
          <w:rFonts w:ascii="Times New Roman" w:eastAsia="Times New Roman" w:hAnsi="Times New Roman" w:cs="Times New Roman"/>
        </w:rPr>
        <w:t>The researchers will use Statistical Analysis for analyzing the Data. Descriptive Analysis is under Statistical Analysis and will help them to show the summary of the numerical data from the data they have gathered. With the use of Average or Mean of the responses, they will be able to easily identify if the prototype really achieved its aim. They will use Charts for visualization of the analyzed data.</w:t>
      </w:r>
    </w:p>
    <w:p w14:paraId="53571168" w14:textId="77777777" w:rsidR="00574418" w:rsidRDefault="00574418">
      <w:pPr>
        <w:spacing w:line="240" w:lineRule="auto"/>
        <w:ind w:left="0"/>
        <w:rPr>
          <w:rFonts w:ascii="Times New Roman" w:eastAsia="Times New Roman" w:hAnsi="Times New Roman" w:cs="Times New Roman"/>
          <w:b/>
        </w:rPr>
      </w:pPr>
    </w:p>
    <w:p w14:paraId="4E439B1F" w14:textId="77777777" w:rsidR="00574418" w:rsidRDefault="00574418">
      <w:pPr>
        <w:spacing w:line="240" w:lineRule="auto"/>
        <w:ind w:left="0"/>
        <w:rPr>
          <w:rFonts w:ascii="Times New Roman" w:eastAsia="Times New Roman" w:hAnsi="Times New Roman" w:cs="Times New Roman"/>
          <w:b/>
        </w:rPr>
      </w:pPr>
    </w:p>
    <w:p w14:paraId="2CC2D07F" w14:textId="77777777" w:rsidR="009C3851" w:rsidRDefault="009C3851">
      <w:pPr>
        <w:spacing w:line="240" w:lineRule="auto"/>
        <w:ind w:left="0"/>
        <w:rPr>
          <w:rFonts w:ascii="Times New Roman" w:eastAsia="Times New Roman" w:hAnsi="Times New Roman" w:cs="Times New Roman"/>
        </w:rPr>
      </w:pPr>
    </w:p>
    <w:p w14:paraId="569D7638" w14:textId="77777777" w:rsidR="00574418" w:rsidRDefault="00A54867">
      <w:pPr>
        <w:pStyle w:val="Heading1"/>
        <w:spacing w:line="240" w:lineRule="auto"/>
        <w:rPr>
          <w:rFonts w:ascii="Times New Roman" w:eastAsia="Times New Roman" w:hAnsi="Times New Roman" w:cs="Times New Roman"/>
        </w:rPr>
      </w:pPr>
      <w:r>
        <w:rPr>
          <w:rFonts w:ascii="Times New Roman" w:eastAsia="Times New Roman" w:hAnsi="Times New Roman" w:cs="Times New Roman"/>
          <w:b w:val="0"/>
        </w:rPr>
        <w:br/>
      </w:r>
      <w:r>
        <w:rPr>
          <w:rFonts w:ascii="Times New Roman" w:eastAsia="Times New Roman" w:hAnsi="Times New Roman" w:cs="Times New Roman"/>
          <w:b w:val="0"/>
        </w:rPr>
        <w:br/>
      </w:r>
      <w:r>
        <w:rPr>
          <w:rFonts w:ascii="Times New Roman" w:eastAsia="Times New Roman" w:hAnsi="Times New Roman" w:cs="Times New Roman"/>
        </w:rPr>
        <w:t>Bibliography</w:t>
      </w:r>
    </w:p>
    <w:p w14:paraId="71CD3881" w14:textId="77777777" w:rsidR="00574418" w:rsidRDefault="00574418">
      <w:pPr>
        <w:spacing w:line="480" w:lineRule="auto"/>
        <w:ind w:firstLine="10"/>
        <w:rPr>
          <w:rFonts w:ascii="Times New Roman" w:eastAsia="Times New Roman" w:hAnsi="Times New Roman" w:cs="Times New Roman"/>
        </w:rPr>
      </w:pPr>
    </w:p>
    <w:p w14:paraId="6F707574" w14:textId="77777777" w:rsidR="008234BD" w:rsidRPr="006C079E" w:rsidRDefault="008234BD" w:rsidP="008234BD">
      <w:pPr>
        <w:spacing w:after="0" w:line="240" w:lineRule="auto"/>
        <w:ind w:firstLine="10"/>
        <w:rPr>
          <w:rFonts w:ascii="Times New Roman" w:eastAsia="Times New Roman" w:hAnsi="Times New Roman" w:cs="Times New Roman"/>
          <w:color w:val="000000"/>
        </w:rPr>
      </w:pPr>
    </w:p>
    <w:p w14:paraId="4856E358" w14:textId="3F5A2BEE" w:rsidR="008234BD" w:rsidRDefault="008234BD" w:rsidP="008234BD">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Altheneyan</w:t>
      </w:r>
      <w:proofErr w:type="spellEnd"/>
      <w:r w:rsidRPr="006C079E">
        <w:rPr>
          <w:rFonts w:ascii="Times New Roman" w:eastAsia="Times New Roman" w:hAnsi="Times New Roman" w:cs="Times New Roman"/>
          <w:color w:val="000000"/>
        </w:rPr>
        <w:t xml:space="preserve">, A., &amp; </w:t>
      </w:r>
      <w:proofErr w:type="spellStart"/>
      <w:r w:rsidRPr="006C079E">
        <w:rPr>
          <w:rFonts w:ascii="Times New Roman" w:eastAsia="Times New Roman" w:hAnsi="Times New Roman" w:cs="Times New Roman"/>
          <w:color w:val="000000"/>
        </w:rPr>
        <w:t>Menai</w:t>
      </w:r>
      <w:proofErr w:type="spellEnd"/>
      <w:r w:rsidRPr="006C079E">
        <w:rPr>
          <w:rFonts w:ascii="Times New Roman" w:eastAsia="Times New Roman" w:hAnsi="Times New Roman" w:cs="Times New Roman"/>
          <w:color w:val="000000"/>
        </w:rPr>
        <w:t xml:space="preserve">, M. E. B. (2019). Evaluation of State-of-the-Art Paraphrase Identification and Its Application to Automatic Plagiarism Detection. Retrieved from </w:t>
      </w:r>
      <w:hyperlink r:id="rId8" w:history="1">
        <w:r w:rsidR="009C3851" w:rsidRPr="00757683">
          <w:rPr>
            <w:rStyle w:val="Hyperlink"/>
            <w:rFonts w:ascii="Times New Roman" w:eastAsia="Times New Roman" w:hAnsi="Times New Roman" w:cs="Times New Roman"/>
          </w:rPr>
          <w:t>https://www.worldscientific.com/doi/abs/10.1142/S0218001420530043</w:t>
        </w:r>
      </w:hyperlink>
    </w:p>
    <w:p w14:paraId="1595BEBB" w14:textId="77777777" w:rsidR="009C3851" w:rsidRDefault="009C3851" w:rsidP="008234BD">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
    <w:p w14:paraId="01542ED8" w14:textId="28CD24A5" w:rsidR="009C3851" w:rsidRDefault="009C3851" w:rsidP="009C3851">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Ansari, J. A. N. (2020, March 16). Exploring the role of social media in collaborative learning the new domain of learning - Smart Learning Environments. Retrieved from </w:t>
      </w:r>
      <w:hyperlink r:id="rId9" w:history="1">
        <w:r w:rsidRPr="00757683">
          <w:rPr>
            <w:rStyle w:val="Hyperlink"/>
            <w:rFonts w:ascii="Times New Roman" w:eastAsia="Times New Roman" w:hAnsi="Times New Roman" w:cs="Times New Roman"/>
          </w:rPr>
          <w:t>https://slejournal.springeropen.com/articles/10.1186/s40561-020-00118-7</w:t>
        </w:r>
      </w:hyperlink>
    </w:p>
    <w:p w14:paraId="20386342" w14:textId="77777777" w:rsidR="009C3851" w:rsidRDefault="009C3851" w:rsidP="009C3851">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60D31D29" w14:textId="2D86F1A5" w:rsidR="009C3851" w:rsidRPr="009C3851" w:rsidRDefault="009C3851" w:rsidP="009C3851">
      <w:pPr>
        <w:spacing w:after="0" w:line="480" w:lineRule="auto"/>
        <w:ind w:left="1430" w:right="0" w:hanging="720"/>
        <w:jc w:val="left"/>
        <w:rPr>
          <w:rFonts w:ascii="Times New Roman" w:eastAsia="Times New Roman" w:hAnsi="Times New Roman" w:cs="Times New Roman"/>
          <w:lang w:val="en-US"/>
        </w:rPr>
      </w:pPr>
      <w:r w:rsidRPr="006C079E">
        <w:rPr>
          <w:rFonts w:ascii="Times New Roman" w:eastAsia="Times New Roman" w:hAnsi="Times New Roman" w:cs="Times New Roman"/>
          <w:i/>
          <w:iCs/>
          <w:color w:val="000000"/>
          <w:lang w:val="en-US"/>
        </w:rPr>
        <w:t>ASSESSMENT AND EVALUATION OF STUDENT ACHIEVEMENT</w:t>
      </w:r>
      <w:r w:rsidRPr="006C079E">
        <w:rPr>
          <w:rFonts w:ascii="Times New Roman" w:eastAsia="Times New Roman" w:hAnsi="Times New Roman" w:cs="Times New Roman"/>
          <w:color w:val="000000"/>
          <w:lang w:val="en-US"/>
        </w:rPr>
        <w:t>. (2018, August 30). Torah High. https://torahhigh.org/assessment-and-evaluation-of-student-achievement/</w:t>
      </w:r>
      <w:r w:rsidRPr="006C079E">
        <w:rPr>
          <w:rFonts w:ascii="Times New Roman" w:eastAsia="Times New Roman" w:hAnsi="Times New Roman" w:cs="Times New Roman"/>
          <w:i/>
          <w:iCs/>
          <w:color w:val="000000"/>
          <w:lang w:val="en-US"/>
        </w:rPr>
        <w:t>Evaluation Rubrics for Student Projects | Teacher-Powered Schools</w:t>
      </w:r>
      <w:r w:rsidRPr="006C079E">
        <w:rPr>
          <w:rFonts w:ascii="Times New Roman" w:eastAsia="Times New Roman" w:hAnsi="Times New Roman" w:cs="Times New Roman"/>
          <w:color w:val="000000"/>
          <w:lang w:val="en-US"/>
        </w:rPr>
        <w:t xml:space="preserve">. (n.d.). </w:t>
      </w:r>
      <w:hyperlink r:id="rId10" w:history="1">
        <w:r w:rsidRPr="00757683">
          <w:rPr>
            <w:rStyle w:val="Hyperlink"/>
            <w:rFonts w:ascii="Times New Roman" w:eastAsia="Times New Roman" w:hAnsi="Times New Roman" w:cs="Times New Roman"/>
            <w:lang w:val="en-US"/>
          </w:rPr>
          <w:t>https://www.teacherpowered.org/guide/resources/evaluation-rubrics-student-projects</w:t>
        </w:r>
      </w:hyperlink>
    </w:p>
    <w:p w14:paraId="7FB3BDD8" w14:textId="77777777" w:rsidR="009C3851" w:rsidRDefault="009C3851" w:rsidP="009C3851">
      <w:pPr>
        <w:spacing w:after="0" w:line="240" w:lineRule="auto"/>
        <w:ind w:left="720" w:firstLine="10"/>
        <w:rPr>
          <w:rFonts w:ascii="Times New Roman" w:eastAsia="Times New Roman" w:hAnsi="Times New Roman" w:cs="Times New Roman"/>
          <w:color w:val="000000"/>
          <w:lang w:val="en-US"/>
        </w:rPr>
      </w:pPr>
    </w:p>
    <w:p w14:paraId="3F431B5A" w14:textId="77777777" w:rsidR="009C3851" w:rsidRDefault="009C3851" w:rsidP="009C3851">
      <w:pPr>
        <w:spacing w:after="0" w:line="240" w:lineRule="auto"/>
        <w:ind w:left="720" w:firstLine="10"/>
        <w:rPr>
          <w:rFonts w:ascii="Times New Roman" w:eastAsia="Times New Roman" w:hAnsi="Times New Roman" w:cs="Times New Roman"/>
        </w:rPr>
      </w:pPr>
    </w:p>
    <w:p w14:paraId="4DD3EAB4" w14:textId="77777777" w:rsidR="009C3851" w:rsidRPr="006C079E" w:rsidRDefault="009C3851" w:rsidP="009C3851">
      <w:pPr>
        <w:spacing w:after="0" w:line="480" w:lineRule="auto"/>
        <w:ind w:left="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Avoid Plagiarism. In </w:t>
      </w:r>
      <w:r w:rsidRPr="006C079E">
        <w:rPr>
          <w:rFonts w:ascii="Times New Roman" w:eastAsia="Times New Roman" w:hAnsi="Times New Roman" w:cs="Times New Roman"/>
          <w:i/>
          <w:color w:val="000000"/>
          <w:highlight w:val="white"/>
        </w:rPr>
        <w:t>English teaching forum</w:t>
      </w:r>
      <w:r w:rsidRPr="006C079E">
        <w:rPr>
          <w:rFonts w:ascii="Times New Roman" w:eastAsia="Times New Roman" w:hAnsi="Times New Roman" w:cs="Times New Roman"/>
          <w:color w:val="000000"/>
          <w:highlight w:val="white"/>
        </w:rPr>
        <w:t xml:space="preserve"> (Vol. 56, No. 2, pp. 2-15). US Department of </w:t>
      </w:r>
    </w:p>
    <w:p w14:paraId="55DFE27E" w14:textId="77777777" w:rsidR="009C3851" w:rsidRDefault="009C3851" w:rsidP="009C3851">
      <w:pPr>
        <w:spacing w:after="0" w:line="480" w:lineRule="auto"/>
        <w:ind w:left="144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t>State. Bureau of Educational and Cultural Affairs, Office of English Language Programs, SA-5, 2200 C Street NW 4th Floor, Washington, DC 20037.</w:t>
      </w:r>
    </w:p>
    <w:p w14:paraId="6656D8AD" w14:textId="47DD4407" w:rsidR="009C3851" w:rsidRDefault="009C3851" w:rsidP="009C3851">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lastRenderedPageBreak/>
        <w:t xml:space="preserve">Brinardi, L., &amp; </w:t>
      </w:r>
      <w:proofErr w:type="spellStart"/>
      <w:r w:rsidRPr="006C079E">
        <w:rPr>
          <w:rFonts w:ascii="Times New Roman" w:eastAsia="Times New Roman" w:hAnsi="Times New Roman" w:cs="Times New Roman"/>
          <w:color w:val="000000"/>
        </w:rPr>
        <w:t>Hansun</w:t>
      </w:r>
      <w:proofErr w:type="spellEnd"/>
      <w:r w:rsidRPr="006C079E">
        <w:rPr>
          <w:rFonts w:ascii="Times New Roman" w:eastAsia="Times New Roman" w:hAnsi="Times New Roman" w:cs="Times New Roman"/>
          <w:color w:val="000000"/>
        </w:rPr>
        <w:t xml:space="preserve">, S. (2017, February). Text Documents Plagiarism Detection using Rabin-Karp and </w:t>
      </w:r>
      <w:proofErr w:type="spellStart"/>
      <w:r w:rsidRPr="006C079E">
        <w:rPr>
          <w:rFonts w:ascii="Times New Roman" w:eastAsia="Times New Roman" w:hAnsi="Times New Roman" w:cs="Times New Roman"/>
          <w:color w:val="000000"/>
        </w:rPr>
        <w:t>Jaro</w:t>
      </w:r>
      <w:proofErr w:type="spellEnd"/>
      <w:r w:rsidRPr="006C079E">
        <w:rPr>
          <w:rFonts w:ascii="Times New Roman" w:eastAsia="Times New Roman" w:hAnsi="Times New Roman" w:cs="Times New Roman"/>
          <w:color w:val="000000"/>
        </w:rPr>
        <w:t xml:space="preserve">-Winkler Distance Algorithms. Retrieved from </w:t>
      </w:r>
      <w:hyperlink r:id="rId11" w:history="1">
        <w:r w:rsidR="00E97773" w:rsidRPr="00757683">
          <w:rPr>
            <w:rStyle w:val="Hyperlink"/>
            <w:rFonts w:ascii="Times New Roman" w:eastAsia="Times New Roman" w:hAnsi="Times New Roman" w:cs="Times New Roman"/>
          </w:rPr>
          <w:t>https://www.researchgate.net/publication/316681173_Text_Documents_Plagiarism_Detection_using_Rabin-Karp_and_Jaro-Winkler_Distance_Algorithms</w:t>
        </w:r>
      </w:hyperlink>
    </w:p>
    <w:p w14:paraId="7D39D822" w14:textId="77777777" w:rsidR="00FA6896" w:rsidRDefault="00FA6896" w:rsidP="009C3851">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16BA8AB8" w14:textId="77777777" w:rsidR="00FA6896" w:rsidRPr="006C079E" w:rsidRDefault="00FA6896" w:rsidP="00912191">
      <w:pPr>
        <w:spacing w:after="0" w:line="480" w:lineRule="auto"/>
        <w:ind w:left="1418" w:hanging="688"/>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highlight w:val="white"/>
        </w:rPr>
        <w:t>Chrispin</w:t>
      </w:r>
      <w:proofErr w:type="spellEnd"/>
      <w:r w:rsidRPr="006C079E">
        <w:rPr>
          <w:rFonts w:ascii="Times New Roman" w:eastAsia="Times New Roman" w:hAnsi="Times New Roman" w:cs="Times New Roman"/>
          <w:color w:val="000000"/>
          <w:highlight w:val="white"/>
        </w:rPr>
        <w:t xml:space="preserve"> et al., 2020. Plagiarism: Types and Checking Tools. Research Today 2(6): 515-518.</w:t>
      </w:r>
    </w:p>
    <w:p w14:paraId="73916D8F" w14:textId="77777777" w:rsidR="00E97773" w:rsidRPr="006C079E" w:rsidRDefault="00E97773" w:rsidP="00FA6896">
      <w:pPr>
        <w:pBdr>
          <w:top w:val="nil"/>
          <w:left w:val="nil"/>
          <w:bottom w:val="nil"/>
          <w:right w:val="nil"/>
          <w:between w:val="nil"/>
        </w:pBdr>
        <w:spacing w:after="0" w:line="480" w:lineRule="auto"/>
        <w:ind w:right="0"/>
        <w:rPr>
          <w:rFonts w:ascii="Times New Roman" w:eastAsia="Times New Roman" w:hAnsi="Times New Roman" w:cs="Times New Roman"/>
          <w:color w:val="000000"/>
        </w:rPr>
      </w:pPr>
    </w:p>
    <w:p w14:paraId="4B2F6062" w14:textId="77777777" w:rsidR="00E97773" w:rsidRDefault="00E97773" w:rsidP="00912191">
      <w:pPr>
        <w:spacing w:after="0" w:line="480" w:lineRule="auto"/>
        <w:ind w:left="1418" w:hanging="688"/>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Dahley</w:t>
      </w:r>
      <w:proofErr w:type="spellEnd"/>
      <w:r w:rsidRPr="006C079E">
        <w:rPr>
          <w:rFonts w:ascii="Times New Roman" w:eastAsia="Times New Roman" w:hAnsi="Times New Roman" w:cs="Times New Roman"/>
          <w:color w:val="000000"/>
        </w:rPr>
        <w:t xml:space="preserve">, A. (2020, April 4). Cooperative Learning Classroom Research. Retrieved from </w:t>
      </w:r>
      <w:hyperlink r:id="rId12">
        <w:r w:rsidRPr="006C079E">
          <w:rPr>
            <w:rFonts w:ascii="Times New Roman" w:eastAsia="Times New Roman" w:hAnsi="Times New Roman" w:cs="Times New Roman"/>
            <w:color w:val="000000"/>
            <w:u w:val="single"/>
          </w:rPr>
          <w:t>http://alumni.media.mit.edu/~andyd/mindset/design/clc_rsch.html</w:t>
        </w:r>
      </w:hyperlink>
      <w:r w:rsidRPr="006C079E">
        <w:rPr>
          <w:rFonts w:ascii="Times New Roman" w:eastAsia="Times New Roman" w:hAnsi="Times New Roman" w:cs="Times New Roman"/>
          <w:color w:val="000000"/>
        </w:rPr>
        <w:t> </w:t>
      </w:r>
    </w:p>
    <w:p w14:paraId="1B45F7EF" w14:textId="77777777" w:rsidR="00FA6896" w:rsidRPr="006C079E" w:rsidRDefault="00FA6896" w:rsidP="00E97773">
      <w:pPr>
        <w:spacing w:after="0" w:line="480" w:lineRule="auto"/>
        <w:ind w:left="730"/>
        <w:rPr>
          <w:rFonts w:ascii="Times New Roman" w:eastAsia="Times New Roman" w:hAnsi="Times New Roman" w:cs="Times New Roman"/>
          <w:color w:val="000000"/>
        </w:rPr>
      </w:pPr>
    </w:p>
    <w:p w14:paraId="7648EA71" w14:textId="34BF1729" w:rsidR="009C3851" w:rsidRDefault="00FA6896" w:rsidP="00912191">
      <w:pPr>
        <w:spacing w:after="0" w:line="480" w:lineRule="auto"/>
        <w:ind w:left="1418" w:hanging="1408"/>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sidRPr="00FA6896">
        <w:rPr>
          <w:rFonts w:ascii="Times New Roman" w:eastAsia="Times New Roman" w:hAnsi="Times New Roman" w:cs="Times New Roman"/>
          <w:color w:val="000000"/>
        </w:rPr>
        <w:t>Dhawan</w:t>
      </w:r>
      <w:proofErr w:type="spellEnd"/>
      <w:r w:rsidRPr="00FA6896">
        <w:rPr>
          <w:rFonts w:ascii="Times New Roman" w:eastAsia="Times New Roman" w:hAnsi="Times New Roman" w:cs="Times New Roman"/>
          <w:color w:val="000000"/>
        </w:rPr>
        <w:t>, S. (2020). Online Learning: A Panacea in the T</w:t>
      </w:r>
      <w:r>
        <w:rPr>
          <w:rFonts w:ascii="Times New Roman" w:eastAsia="Times New Roman" w:hAnsi="Times New Roman" w:cs="Times New Roman"/>
          <w:color w:val="000000"/>
        </w:rPr>
        <w:t xml:space="preserve">ime of COVID-19 Crisis. Journal           of Educational </w:t>
      </w:r>
      <w:r w:rsidRPr="00FA6896">
        <w:rPr>
          <w:rFonts w:ascii="Times New Roman" w:eastAsia="Times New Roman" w:hAnsi="Times New Roman" w:cs="Times New Roman"/>
          <w:color w:val="000000"/>
        </w:rPr>
        <w:t xml:space="preserve">Technology Systems. </w:t>
      </w:r>
      <w:hyperlink r:id="rId13" w:history="1">
        <w:r w:rsidRPr="00757683">
          <w:rPr>
            <w:rStyle w:val="Hyperlink"/>
            <w:rFonts w:ascii="Times New Roman" w:eastAsia="Times New Roman" w:hAnsi="Times New Roman" w:cs="Times New Roman"/>
          </w:rPr>
          <w:t>https://doi.org/10.1177/0047239520934018</w:t>
        </w:r>
      </w:hyperlink>
    </w:p>
    <w:p w14:paraId="081A0787" w14:textId="77777777" w:rsidR="00FA6896" w:rsidRDefault="00FA6896" w:rsidP="00FA6896">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
    <w:p w14:paraId="7FF57F1A" w14:textId="396D72A6" w:rsidR="00FA6896" w:rsidRDefault="00FA6896" w:rsidP="00FA6896">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Elmunsyah</w:t>
      </w:r>
      <w:proofErr w:type="spellEnd"/>
      <w:r w:rsidRPr="006C079E">
        <w:rPr>
          <w:rFonts w:ascii="Times New Roman" w:eastAsia="Times New Roman" w:hAnsi="Times New Roman" w:cs="Times New Roman"/>
          <w:color w:val="000000"/>
        </w:rPr>
        <w:t xml:space="preserve">, H., </w:t>
      </w:r>
      <w:proofErr w:type="spellStart"/>
      <w:r w:rsidRPr="006C079E">
        <w:rPr>
          <w:rFonts w:ascii="Times New Roman" w:eastAsia="Times New Roman" w:hAnsi="Times New Roman" w:cs="Times New Roman"/>
          <w:color w:val="000000"/>
        </w:rPr>
        <w:t>Suswanto</w:t>
      </w:r>
      <w:proofErr w:type="spellEnd"/>
      <w:r w:rsidRPr="006C079E">
        <w:rPr>
          <w:rFonts w:ascii="Times New Roman" w:eastAsia="Times New Roman" w:hAnsi="Times New Roman" w:cs="Times New Roman"/>
          <w:color w:val="000000"/>
        </w:rPr>
        <w:t xml:space="preserve">, H., </w:t>
      </w:r>
      <w:proofErr w:type="spellStart"/>
      <w:r w:rsidRPr="006C079E">
        <w:rPr>
          <w:rFonts w:ascii="Times New Roman" w:eastAsia="Times New Roman" w:hAnsi="Times New Roman" w:cs="Times New Roman"/>
          <w:color w:val="000000"/>
        </w:rPr>
        <w:t>Asfani</w:t>
      </w:r>
      <w:proofErr w:type="spellEnd"/>
      <w:r w:rsidRPr="006C079E">
        <w:rPr>
          <w:rFonts w:ascii="Times New Roman" w:eastAsia="Times New Roman" w:hAnsi="Times New Roman" w:cs="Times New Roman"/>
          <w:color w:val="000000"/>
        </w:rPr>
        <w:t xml:space="preserve">, K., &amp; </w:t>
      </w:r>
      <w:proofErr w:type="spellStart"/>
      <w:r w:rsidRPr="006C079E">
        <w:rPr>
          <w:rFonts w:ascii="Times New Roman" w:eastAsia="Times New Roman" w:hAnsi="Times New Roman" w:cs="Times New Roman"/>
          <w:color w:val="000000"/>
        </w:rPr>
        <w:t>Hidayat</w:t>
      </w:r>
      <w:proofErr w:type="spellEnd"/>
      <w:r w:rsidRPr="006C079E">
        <w:rPr>
          <w:rFonts w:ascii="Times New Roman" w:eastAsia="Times New Roman" w:hAnsi="Times New Roman" w:cs="Times New Roman"/>
          <w:color w:val="000000"/>
        </w:rPr>
        <w:t xml:space="preserve">, W. (2018, July). The Effectiveness of Plagiarism Checker Implementation in Scientific Writing for Vocational High School. Retrieved from </w:t>
      </w:r>
      <w:hyperlink r:id="rId14" w:history="1">
        <w:r w:rsidRPr="00757683">
          <w:rPr>
            <w:rStyle w:val="Hyperlink"/>
            <w:rFonts w:ascii="Times New Roman" w:eastAsia="Times New Roman" w:hAnsi="Times New Roman" w:cs="Times New Roman"/>
          </w:rPr>
          <w:t>https://www.atlantis-press.com/proceedings/aptekindo-18/25903493</w:t>
        </w:r>
      </w:hyperlink>
    </w:p>
    <w:p w14:paraId="36D42D5C" w14:textId="77777777" w:rsidR="00FA6896" w:rsidRPr="006C079E" w:rsidRDefault="00FA6896" w:rsidP="00FA6896">
      <w:pPr>
        <w:spacing w:after="0" w:line="240" w:lineRule="auto"/>
        <w:ind w:firstLine="10"/>
        <w:rPr>
          <w:rFonts w:ascii="Times New Roman" w:eastAsia="Times New Roman" w:hAnsi="Times New Roman" w:cs="Times New Roman"/>
          <w:color w:val="000000"/>
        </w:rPr>
      </w:pPr>
    </w:p>
    <w:p w14:paraId="04DD0136" w14:textId="77777777" w:rsidR="00FA6896" w:rsidRPr="006C079E" w:rsidRDefault="00FA6896" w:rsidP="00FA6896">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Foltýnek</w:t>
      </w:r>
      <w:proofErr w:type="spellEnd"/>
      <w:r w:rsidRPr="006C079E">
        <w:rPr>
          <w:rFonts w:ascii="Times New Roman" w:eastAsia="Times New Roman" w:hAnsi="Times New Roman" w:cs="Times New Roman"/>
          <w:color w:val="000000"/>
        </w:rPr>
        <w:t xml:space="preserve">, T., </w:t>
      </w:r>
      <w:proofErr w:type="spellStart"/>
      <w:r w:rsidRPr="006C079E">
        <w:rPr>
          <w:rFonts w:ascii="Times New Roman" w:eastAsia="Times New Roman" w:hAnsi="Times New Roman" w:cs="Times New Roman"/>
          <w:color w:val="000000"/>
        </w:rPr>
        <w:t>Meuschke</w:t>
      </w:r>
      <w:proofErr w:type="spellEnd"/>
      <w:r w:rsidRPr="006C079E">
        <w:rPr>
          <w:rFonts w:ascii="Times New Roman" w:eastAsia="Times New Roman" w:hAnsi="Times New Roman" w:cs="Times New Roman"/>
          <w:color w:val="000000"/>
        </w:rPr>
        <w:t xml:space="preserve">, N., &amp; </w:t>
      </w:r>
      <w:proofErr w:type="spellStart"/>
      <w:r w:rsidRPr="006C079E">
        <w:rPr>
          <w:rFonts w:ascii="Times New Roman" w:eastAsia="Times New Roman" w:hAnsi="Times New Roman" w:cs="Times New Roman"/>
          <w:color w:val="000000"/>
        </w:rPr>
        <w:t>Gipp</w:t>
      </w:r>
      <w:proofErr w:type="spellEnd"/>
      <w:r w:rsidRPr="006C079E">
        <w:rPr>
          <w:rFonts w:ascii="Times New Roman" w:eastAsia="Times New Roman" w:hAnsi="Times New Roman" w:cs="Times New Roman"/>
          <w:color w:val="000000"/>
        </w:rPr>
        <w:t>, B. (2020, November). Academic Plagiarism Detection: A Systematic Literature Review. Retrieved from https://dl.acm.org/doi/abs/10.1145/3345317</w:t>
      </w:r>
    </w:p>
    <w:p w14:paraId="0CCA63CE" w14:textId="77777777" w:rsidR="00FA6896" w:rsidRPr="006C079E" w:rsidRDefault="00FA6896" w:rsidP="00FA6896">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
    <w:p w14:paraId="40B86143" w14:textId="57BA1BF7" w:rsidR="00FA6896" w:rsidRDefault="00FA6896" w:rsidP="00FA6896">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lastRenderedPageBreak/>
        <w:t xml:space="preserve">Fu, Q.-K., &amp; Hwang, G.-J. (2018, April). Trends in mobile technology-supported collaborative learning: A systematic review of journal publications from 2007 to 2016. Retrieved from </w:t>
      </w:r>
      <w:hyperlink r:id="rId15" w:history="1">
        <w:r w:rsidRPr="00757683">
          <w:rPr>
            <w:rStyle w:val="Hyperlink"/>
            <w:rFonts w:ascii="Times New Roman" w:eastAsia="Times New Roman" w:hAnsi="Times New Roman" w:cs="Times New Roman"/>
          </w:rPr>
          <w:t>https://www.sciencedirect.com/science/article/abs/pii/S0360131518300046?via%3Dihub#</w:t>
        </w:r>
      </w:hyperlink>
      <w:r w:rsidRPr="006C079E">
        <w:rPr>
          <w:rFonts w:ascii="Times New Roman" w:eastAsia="Times New Roman" w:hAnsi="Times New Roman" w:cs="Times New Roman"/>
          <w:color w:val="000000"/>
        </w:rPr>
        <w:t>!</w:t>
      </w:r>
    </w:p>
    <w:p w14:paraId="665F8496" w14:textId="77777777" w:rsidR="00B407A0" w:rsidRDefault="00B407A0" w:rsidP="00FA6896">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73110818" w14:textId="52F3427B" w:rsidR="008234BD" w:rsidRDefault="00FA6896" w:rsidP="00912191">
      <w:pPr>
        <w:spacing w:after="0" w:line="480" w:lineRule="auto"/>
        <w:ind w:left="1418" w:hanging="688"/>
        <w:rPr>
          <w:rFonts w:ascii="Times New Roman" w:eastAsia="Times New Roman" w:hAnsi="Times New Roman" w:cs="Times New Roman"/>
          <w:color w:val="000000"/>
          <w:u w:val="single"/>
        </w:rPr>
      </w:pPr>
      <w:r w:rsidRPr="006C079E">
        <w:rPr>
          <w:rFonts w:ascii="Times New Roman" w:eastAsia="Times New Roman" w:hAnsi="Times New Roman" w:cs="Times New Roman"/>
          <w:color w:val="000000"/>
          <w:highlight w:val="white"/>
        </w:rPr>
        <w:t>Herrera-</w:t>
      </w:r>
      <w:proofErr w:type="spellStart"/>
      <w:r w:rsidRPr="006C079E">
        <w:rPr>
          <w:rFonts w:ascii="Times New Roman" w:eastAsia="Times New Roman" w:hAnsi="Times New Roman" w:cs="Times New Roman"/>
          <w:color w:val="000000"/>
          <w:highlight w:val="white"/>
        </w:rPr>
        <w:t>Pavo</w:t>
      </w:r>
      <w:proofErr w:type="spellEnd"/>
      <w:r w:rsidRPr="006C079E">
        <w:rPr>
          <w:rFonts w:ascii="Times New Roman" w:eastAsia="Times New Roman" w:hAnsi="Times New Roman" w:cs="Times New Roman"/>
          <w:color w:val="000000"/>
          <w:highlight w:val="white"/>
        </w:rPr>
        <w:t xml:space="preserve">, M. Á. (2021). Collaborative learning for virtual higher education. </w:t>
      </w:r>
      <w:r w:rsidRPr="006C079E">
        <w:rPr>
          <w:rFonts w:ascii="Times New Roman" w:eastAsia="Times New Roman" w:hAnsi="Times New Roman" w:cs="Times New Roman"/>
        </w:rPr>
        <w:t xml:space="preserve">Retrieved from </w:t>
      </w:r>
      <w:hyperlink r:id="rId16">
        <w:r w:rsidRPr="006C079E">
          <w:rPr>
            <w:rFonts w:ascii="Times New Roman" w:eastAsia="Times New Roman" w:hAnsi="Times New Roman" w:cs="Times New Roman"/>
            <w:color w:val="000000"/>
            <w:highlight w:val="white"/>
            <w:u w:val="single"/>
          </w:rPr>
          <w:t>https://doi.org/10.1016/j.lcsi.2020.100437</w:t>
        </w:r>
      </w:hyperlink>
    </w:p>
    <w:p w14:paraId="6C3C74F3" w14:textId="77777777" w:rsidR="00B407A0" w:rsidRDefault="00B407A0" w:rsidP="00FA6896">
      <w:pPr>
        <w:spacing w:after="0" w:line="480" w:lineRule="auto"/>
        <w:ind w:left="730"/>
        <w:rPr>
          <w:rFonts w:ascii="Times New Roman" w:eastAsia="Times New Roman" w:hAnsi="Times New Roman" w:cs="Times New Roman"/>
          <w:color w:val="000000"/>
          <w:u w:val="single"/>
        </w:rPr>
      </w:pPr>
    </w:p>
    <w:p w14:paraId="2F8CFE69" w14:textId="5E2FD648" w:rsidR="00B407A0" w:rsidRDefault="00B407A0" w:rsidP="00912191">
      <w:pPr>
        <w:spacing w:after="0" w:line="480" w:lineRule="auto"/>
        <w:ind w:left="1418" w:hanging="688"/>
      </w:pPr>
      <w:proofErr w:type="spellStart"/>
      <w:r w:rsidRPr="00B407A0">
        <w:rPr>
          <w:rFonts w:ascii="Times New Roman" w:hAnsi="Times New Roman" w:cs="Times New Roman"/>
        </w:rPr>
        <w:t>Hai</w:t>
      </w:r>
      <w:proofErr w:type="spellEnd"/>
      <w:r w:rsidRPr="00B407A0">
        <w:rPr>
          <w:rFonts w:ascii="Times New Roman" w:hAnsi="Times New Roman" w:cs="Times New Roman"/>
        </w:rPr>
        <w:t xml:space="preserve">-Jew, S. (2020) Evaluating “MS Teams” for Teaching and Learning. C2C Digital </w:t>
      </w:r>
      <w:r>
        <w:rPr>
          <w:rFonts w:ascii="Times New Roman" w:hAnsi="Times New Roman" w:cs="Times New Roman"/>
        </w:rPr>
        <w:t xml:space="preserve">     </w:t>
      </w:r>
      <w:r w:rsidRPr="00B407A0">
        <w:rPr>
          <w:rFonts w:ascii="Times New Roman" w:hAnsi="Times New Roman" w:cs="Times New Roman"/>
        </w:rPr>
        <w:t>Magazine, 1(13),</w:t>
      </w:r>
      <w:r>
        <w:t xml:space="preserve"> 7.</w:t>
      </w:r>
    </w:p>
    <w:p w14:paraId="110DEF10" w14:textId="77777777" w:rsidR="00B407A0" w:rsidRDefault="00B407A0" w:rsidP="00FA6896">
      <w:pPr>
        <w:spacing w:after="0" w:line="480" w:lineRule="auto"/>
        <w:ind w:left="730"/>
      </w:pPr>
    </w:p>
    <w:p w14:paraId="796E6780" w14:textId="4D38C7E2" w:rsidR="00B407A0" w:rsidRDefault="00B407A0" w:rsidP="00912191">
      <w:pPr>
        <w:spacing w:after="0" w:line="480" w:lineRule="auto"/>
        <w:ind w:left="1418" w:hanging="688"/>
        <w:rPr>
          <w:rFonts w:ascii="Times New Roman" w:eastAsia="Times New Roman" w:hAnsi="Times New Roman" w:cs="Times New Roman"/>
          <w:color w:val="000000"/>
        </w:rPr>
      </w:pPr>
      <w:proofErr w:type="spellStart"/>
      <w:r w:rsidRPr="00B407A0">
        <w:rPr>
          <w:rFonts w:ascii="Times New Roman" w:eastAsia="Times New Roman" w:hAnsi="Times New Roman" w:cs="Times New Roman"/>
          <w:color w:val="000000"/>
        </w:rPr>
        <w:t>Heggart</w:t>
      </w:r>
      <w:proofErr w:type="spellEnd"/>
      <w:r w:rsidRPr="00B407A0">
        <w:rPr>
          <w:rFonts w:ascii="Times New Roman" w:eastAsia="Times New Roman" w:hAnsi="Times New Roman" w:cs="Times New Roman"/>
          <w:color w:val="000000"/>
        </w:rPr>
        <w:t xml:space="preserve">, K. R., &amp; </w:t>
      </w:r>
      <w:proofErr w:type="spellStart"/>
      <w:r w:rsidRPr="00B407A0">
        <w:rPr>
          <w:rFonts w:ascii="Times New Roman" w:eastAsia="Times New Roman" w:hAnsi="Times New Roman" w:cs="Times New Roman"/>
          <w:color w:val="000000"/>
        </w:rPr>
        <w:t>Yoo</w:t>
      </w:r>
      <w:proofErr w:type="spellEnd"/>
      <w:r w:rsidRPr="00B407A0">
        <w:rPr>
          <w:rFonts w:ascii="Times New Roman" w:eastAsia="Times New Roman" w:hAnsi="Times New Roman" w:cs="Times New Roman"/>
          <w:color w:val="000000"/>
        </w:rPr>
        <w:t xml:space="preserve">, J. (2018). Getting the Most from Google Classroom: A Pedagogical </w:t>
      </w:r>
      <w:r>
        <w:rPr>
          <w:rFonts w:ascii="Times New Roman" w:eastAsia="Times New Roman" w:hAnsi="Times New Roman" w:cs="Times New Roman"/>
          <w:color w:val="000000"/>
        </w:rPr>
        <w:t xml:space="preserve">    Framework for </w:t>
      </w:r>
      <w:r w:rsidRPr="00B407A0">
        <w:rPr>
          <w:rFonts w:ascii="Times New Roman" w:eastAsia="Times New Roman" w:hAnsi="Times New Roman" w:cs="Times New Roman"/>
          <w:color w:val="000000"/>
        </w:rPr>
        <w:t>Tertiary Educators. Australian Journal of Te</w:t>
      </w:r>
      <w:r>
        <w:rPr>
          <w:rFonts w:ascii="Times New Roman" w:eastAsia="Times New Roman" w:hAnsi="Times New Roman" w:cs="Times New Roman"/>
          <w:color w:val="000000"/>
        </w:rPr>
        <w:t xml:space="preserve">acher Education 43(3), 140-153 </w:t>
      </w:r>
      <w:hyperlink r:id="rId17" w:history="1">
        <w:r w:rsidRPr="00757683">
          <w:rPr>
            <w:rStyle w:val="Hyperlink"/>
            <w:rFonts w:ascii="Times New Roman" w:eastAsia="Times New Roman" w:hAnsi="Times New Roman" w:cs="Times New Roman"/>
          </w:rPr>
          <w:t>https://doi.org/10.14221/ajte.2018v43n3.9</w:t>
        </w:r>
      </w:hyperlink>
    </w:p>
    <w:p w14:paraId="71176528" w14:textId="77777777" w:rsidR="00B407A0" w:rsidRPr="00FA6896" w:rsidRDefault="00B407A0" w:rsidP="00B407A0">
      <w:pPr>
        <w:spacing w:after="0" w:line="480" w:lineRule="auto"/>
        <w:ind w:left="730"/>
        <w:rPr>
          <w:rFonts w:ascii="Times New Roman" w:eastAsia="Times New Roman" w:hAnsi="Times New Roman" w:cs="Times New Roman"/>
          <w:color w:val="000000"/>
        </w:rPr>
      </w:pPr>
    </w:p>
    <w:p w14:paraId="1A3FED23" w14:textId="503FCAC3" w:rsidR="009C3851" w:rsidRDefault="00B407A0" w:rsidP="00912191">
      <w:pPr>
        <w:spacing w:line="480" w:lineRule="auto"/>
        <w:ind w:left="1418" w:hanging="1418"/>
        <w:rPr>
          <w:rFonts w:ascii="Times New Roman" w:eastAsia="Times New Roman" w:hAnsi="Times New Roman" w:cs="Times New Roman"/>
        </w:rPr>
      </w:pPr>
      <w:r>
        <w:rPr>
          <w:rFonts w:ascii="Times New Roman" w:eastAsia="Times New Roman" w:hAnsi="Times New Roman" w:cs="Times New Roman"/>
        </w:rPr>
        <w:t xml:space="preserve">             </w:t>
      </w:r>
      <w:r w:rsidRPr="00B407A0">
        <w:rPr>
          <w:rFonts w:ascii="Times New Roman" w:eastAsia="Times New Roman" w:hAnsi="Times New Roman" w:cs="Times New Roman"/>
        </w:rPr>
        <w:t xml:space="preserve">Hodges, C. B., Moore, S., </w:t>
      </w:r>
      <w:proofErr w:type="spellStart"/>
      <w:r w:rsidRPr="00B407A0">
        <w:rPr>
          <w:rFonts w:ascii="Times New Roman" w:eastAsia="Times New Roman" w:hAnsi="Times New Roman" w:cs="Times New Roman"/>
        </w:rPr>
        <w:t>Lockee</w:t>
      </w:r>
      <w:proofErr w:type="spellEnd"/>
      <w:r w:rsidRPr="00B407A0">
        <w:rPr>
          <w:rFonts w:ascii="Times New Roman" w:eastAsia="Times New Roman" w:hAnsi="Times New Roman" w:cs="Times New Roman"/>
        </w:rPr>
        <w:t>, B. B., Trust, T., &amp; Bond, M. A. (2020). Th</w:t>
      </w:r>
      <w:r>
        <w:rPr>
          <w:rFonts w:ascii="Times New Roman" w:eastAsia="Times New Roman" w:hAnsi="Times New Roman" w:cs="Times New Roman"/>
        </w:rPr>
        <w:t xml:space="preserve">e Difference </w:t>
      </w:r>
      <w:proofErr w:type="gramStart"/>
      <w:r>
        <w:rPr>
          <w:rFonts w:ascii="Times New Roman" w:eastAsia="Times New Roman" w:hAnsi="Times New Roman" w:cs="Times New Roman"/>
        </w:rPr>
        <w:t>Between</w:t>
      </w:r>
      <w:proofErr w:type="gramEnd"/>
      <w:r>
        <w:rPr>
          <w:rFonts w:ascii="Times New Roman" w:eastAsia="Times New Roman" w:hAnsi="Times New Roman" w:cs="Times New Roman"/>
        </w:rPr>
        <w:t xml:space="preserve"> Emergency </w:t>
      </w:r>
      <w:r w:rsidRPr="00B407A0">
        <w:rPr>
          <w:rFonts w:ascii="Times New Roman" w:eastAsia="Times New Roman" w:hAnsi="Times New Roman" w:cs="Times New Roman"/>
        </w:rPr>
        <w:t xml:space="preserve">Remote Teaching and Online Learning. </w:t>
      </w:r>
      <w:proofErr w:type="spellStart"/>
      <w:r w:rsidRPr="00B407A0">
        <w:rPr>
          <w:rFonts w:ascii="Times New Roman" w:eastAsia="Times New Roman" w:hAnsi="Times New Roman" w:cs="Times New Roman"/>
        </w:rPr>
        <w:t>Educause</w:t>
      </w:r>
      <w:proofErr w:type="spellEnd"/>
      <w:r w:rsidRPr="00B407A0">
        <w:rPr>
          <w:rFonts w:ascii="Times New Roman" w:eastAsia="Times New Roman" w:hAnsi="Times New Roman" w:cs="Times New Roman"/>
        </w:rPr>
        <w:t xml:space="preserve"> Review (Online). Retri</w:t>
      </w:r>
      <w:r>
        <w:rPr>
          <w:rFonts w:ascii="Times New Roman" w:eastAsia="Times New Roman" w:hAnsi="Times New Roman" w:cs="Times New Roman"/>
        </w:rPr>
        <w:t xml:space="preserve">eved from </w:t>
      </w:r>
      <w:hyperlink r:id="rId18" w:history="1">
        <w:r w:rsidRPr="00757683">
          <w:rPr>
            <w:rStyle w:val="Hyperlink"/>
            <w:rFonts w:ascii="Times New Roman" w:eastAsia="Times New Roman" w:hAnsi="Times New Roman" w:cs="Times New Roman"/>
          </w:rPr>
          <w:t>https://er.educause.edu/articles/2020/3/the-difference-between-emergency-remote-teaching-and-online-learning</w:t>
        </w:r>
      </w:hyperlink>
    </w:p>
    <w:p w14:paraId="0C51C1A1" w14:textId="77777777" w:rsidR="00B407A0" w:rsidRDefault="00B407A0" w:rsidP="00B407A0">
      <w:pPr>
        <w:spacing w:line="480" w:lineRule="auto"/>
        <w:ind w:left="0"/>
        <w:rPr>
          <w:rFonts w:ascii="Times New Roman" w:eastAsia="Times New Roman" w:hAnsi="Times New Roman" w:cs="Times New Roman"/>
        </w:rPr>
      </w:pPr>
    </w:p>
    <w:p w14:paraId="770566D9" w14:textId="77777777" w:rsidR="00B407A0" w:rsidRDefault="00B407A0" w:rsidP="00B407A0">
      <w:pPr>
        <w:spacing w:line="480" w:lineRule="auto"/>
        <w:ind w:left="0"/>
        <w:rPr>
          <w:rFonts w:ascii="Times New Roman" w:eastAsia="Times New Roman" w:hAnsi="Times New Roman" w:cs="Times New Roman"/>
        </w:rPr>
      </w:pPr>
    </w:p>
    <w:p w14:paraId="68FD97DC" w14:textId="107BC746" w:rsidR="00574418" w:rsidRDefault="00574418">
      <w:pPr>
        <w:spacing w:line="480" w:lineRule="auto"/>
        <w:ind w:left="730"/>
        <w:rPr>
          <w:rFonts w:ascii="Times New Roman" w:eastAsia="Times New Roman" w:hAnsi="Times New Roman" w:cs="Times New Roman"/>
        </w:rPr>
      </w:pPr>
    </w:p>
    <w:p w14:paraId="25478EC4" w14:textId="77777777" w:rsidR="00B407A0" w:rsidRDefault="00B407A0">
      <w:pPr>
        <w:spacing w:line="480" w:lineRule="auto"/>
        <w:ind w:left="730"/>
        <w:rPr>
          <w:rFonts w:ascii="Times New Roman" w:eastAsia="Times New Roman" w:hAnsi="Times New Roman" w:cs="Times New Roman"/>
        </w:rPr>
      </w:pPr>
    </w:p>
    <w:p w14:paraId="230EBFDF" w14:textId="77777777" w:rsidR="00912191" w:rsidRPr="006C079E" w:rsidRDefault="00912191" w:rsidP="00912191">
      <w:pPr>
        <w:spacing w:after="0" w:line="480" w:lineRule="auto"/>
        <w:ind w:firstLine="720"/>
        <w:rPr>
          <w:rFonts w:ascii="Times New Roman" w:eastAsia="Times New Roman" w:hAnsi="Times New Roman" w:cs="Times New Roman"/>
          <w:i/>
          <w:color w:val="000000"/>
          <w:highlight w:val="white"/>
        </w:rPr>
      </w:pPr>
      <w:proofErr w:type="spellStart"/>
      <w:r w:rsidRPr="006C079E">
        <w:rPr>
          <w:rFonts w:ascii="Times New Roman" w:eastAsia="Times New Roman" w:hAnsi="Times New Roman" w:cs="Times New Roman"/>
          <w:color w:val="000000"/>
          <w:highlight w:val="white"/>
        </w:rPr>
        <w:t>Juvekar</w:t>
      </w:r>
      <w:proofErr w:type="spellEnd"/>
      <w:r w:rsidRPr="006C079E">
        <w:rPr>
          <w:rFonts w:ascii="Times New Roman" w:eastAsia="Times New Roman" w:hAnsi="Times New Roman" w:cs="Times New Roman"/>
          <w:color w:val="000000"/>
          <w:highlight w:val="white"/>
        </w:rPr>
        <w:t xml:space="preserve">, S., </w:t>
      </w:r>
      <w:proofErr w:type="spellStart"/>
      <w:r w:rsidRPr="006C079E">
        <w:rPr>
          <w:rFonts w:ascii="Times New Roman" w:eastAsia="Times New Roman" w:hAnsi="Times New Roman" w:cs="Times New Roman"/>
          <w:color w:val="000000"/>
          <w:highlight w:val="white"/>
        </w:rPr>
        <w:t>Bhopatrao</w:t>
      </w:r>
      <w:proofErr w:type="spellEnd"/>
      <w:r w:rsidRPr="006C079E">
        <w:rPr>
          <w:rFonts w:ascii="Times New Roman" w:eastAsia="Times New Roman" w:hAnsi="Times New Roman" w:cs="Times New Roman"/>
          <w:color w:val="000000"/>
          <w:highlight w:val="white"/>
        </w:rPr>
        <w:t xml:space="preserve">, B., </w:t>
      </w:r>
      <w:proofErr w:type="spellStart"/>
      <w:r w:rsidRPr="006C079E">
        <w:rPr>
          <w:rFonts w:ascii="Times New Roman" w:eastAsia="Times New Roman" w:hAnsi="Times New Roman" w:cs="Times New Roman"/>
          <w:color w:val="000000"/>
          <w:highlight w:val="white"/>
        </w:rPr>
        <w:t>Binekar</w:t>
      </w:r>
      <w:proofErr w:type="spellEnd"/>
      <w:r w:rsidRPr="006C079E">
        <w:rPr>
          <w:rFonts w:ascii="Times New Roman" w:eastAsia="Times New Roman" w:hAnsi="Times New Roman" w:cs="Times New Roman"/>
          <w:color w:val="000000"/>
          <w:highlight w:val="white"/>
        </w:rPr>
        <w:t xml:space="preserve">, B., &amp; </w:t>
      </w:r>
      <w:proofErr w:type="spellStart"/>
      <w:r w:rsidRPr="006C079E">
        <w:rPr>
          <w:rFonts w:ascii="Times New Roman" w:eastAsia="Times New Roman" w:hAnsi="Times New Roman" w:cs="Times New Roman"/>
          <w:color w:val="000000"/>
          <w:highlight w:val="white"/>
        </w:rPr>
        <w:t>Gadhire</w:t>
      </w:r>
      <w:proofErr w:type="spellEnd"/>
      <w:r w:rsidRPr="006C079E">
        <w:rPr>
          <w:rFonts w:ascii="Times New Roman" w:eastAsia="Times New Roman" w:hAnsi="Times New Roman" w:cs="Times New Roman"/>
          <w:color w:val="000000"/>
          <w:highlight w:val="white"/>
        </w:rPr>
        <w:t xml:space="preserve">, P. (2019). Plagiarism Checker. </w:t>
      </w:r>
      <w:r w:rsidRPr="006C079E">
        <w:rPr>
          <w:rFonts w:ascii="Times New Roman" w:eastAsia="Times New Roman" w:hAnsi="Times New Roman" w:cs="Times New Roman"/>
          <w:i/>
          <w:color w:val="000000"/>
          <w:highlight w:val="white"/>
        </w:rPr>
        <w:t xml:space="preserve">IRJET </w:t>
      </w:r>
    </w:p>
    <w:p w14:paraId="07E393B3" w14:textId="77777777" w:rsidR="00912191" w:rsidRPr="006C079E" w:rsidRDefault="00912191" w:rsidP="00912191">
      <w:pPr>
        <w:spacing w:after="0" w:line="480" w:lineRule="auto"/>
        <w:ind w:left="730" w:firstLine="710"/>
        <w:rPr>
          <w:rFonts w:ascii="Times New Roman" w:eastAsia="Times New Roman" w:hAnsi="Times New Roman" w:cs="Times New Roman"/>
          <w:color w:val="000000"/>
        </w:rPr>
      </w:pPr>
      <w:r w:rsidRPr="006C079E">
        <w:rPr>
          <w:rFonts w:ascii="Times New Roman" w:eastAsia="Times New Roman" w:hAnsi="Times New Roman" w:cs="Times New Roman"/>
          <w:i/>
          <w:color w:val="000000"/>
          <w:highlight w:val="white"/>
        </w:rPr>
        <w:t>Journal</w:t>
      </w:r>
      <w:r w:rsidRPr="006C079E">
        <w:rPr>
          <w:rFonts w:ascii="Times New Roman" w:eastAsia="Times New Roman" w:hAnsi="Times New Roman" w:cs="Times New Roman"/>
          <w:color w:val="000000"/>
          <w:highlight w:val="white"/>
        </w:rPr>
        <w:t xml:space="preserve">, </w:t>
      </w:r>
      <w:r w:rsidRPr="006C079E">
        <w:rPr>
          <w:rFonts w:ascii="Times New Roman" w:eastAsia="Times New Roman" w:hAnsi="Times New Roman" w:cs="Times New Roman"/>
          <w:i/>
          <w:color w:val="000000"/>
          <w:highlight w:val="white"/>
        </w:rPr>
        <w:t>6</w:t>
      </w:r>
      <w:r w:rsidRPr="006C079E">
        <w:rPr>
          <w:rFonts w:ascii="Times New Roman" w:eastAsia="Times New Roman" w:hAnsi="Times New Roman" w:cs="Times New Roman"/>
          <w:color w:val="000000"/>
          <w:highlight w:val="white"/>
        </w:rPr>
        <w:t>(5), e-ISSN: 2395-0056.</w:t>
      </w:r>
    </w:p>
    <w:p w14:paraId="301F41B5" w14:textId="77777777" w:rsidR="00B407A0" w:rsidRPr="006C079E" w:rsidRDefault="00B407A0" w:rsidP="00B407A0">
      <w:pPr>
        <w:spacing w:after="0" w:line="480" w:lineRule="auto"/>
        <w:ind w:firstLine="10"/>
        <w:rPr>
          <w:rFonts w:ascii="Times New Roman" w:eastAsia="Times New Roman" w:hAnsi="Times New Roman" w:cs="Times New Roman"/>
          <w:color w:val="000000"/>
        </w:rPr>
      </w:pPr>
    </w:p>
    <w:p w14:paraId="3A288D14" w14:textId="6D1FCECB" w:rsidR="00B407A0" w:rsidRDefault="00B407A0" w:rsidP="00B407A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Kim, J. (2021). Sequential Recommendations on </w:t>
      </w:r>
      <w:proofErr w:type="spellStart"/>
      <w:r w:rsidRPr="006C079E">
        <w:rPr>
          <w:rFonts w:ascii="Times New Roman" w:eastAsia="Times New Roman" w:hAnsi="Times New Roman" w:cs="Times New Roman"/>
          <w:color w:val="000000"/>
        </w:rPr>
        <w:t>GitHub</w:t>
      </w:r>
      <w:proofErr w:type="spellEnd"/>
      <w:r w:rsidRPr="006C079E">
        <w:rPr>
          <w:rFonts w:ascii="Times New Roman" w:eastAsia="Times New Roman" w:hAnsi="Times New Roman" w:cs="Times New Roman"/>
          <w:color w:val="000000"/>
        </w:rPr>
        <w:t xml:space="preserve"> Repository. Retrieved from </w:t>
      </w:r>
      <w:hyperlink r:id="rId19" w:history="1">
        <w:r w:rsidR="004E30A4" w:rsidRPr="00757683">
          <w:rPr>
            <w:rStyle w:val="Hyperlink"/>
            <w:rFonts w:ascii="Times New Roman" w:eastAsia="Times New Roman" w:hAnsi="Times New Roman" w:cs="Times New Roman"/>
          </w:rPr>
          <w:t>https://www.mdpi.com/2076-3417/11/4/1585</w:t>
        </w:r>
      </w:hyperlink>
    </w:p>
    <w:p w14:paraId="54DE6570" w14:textId="77777777" w:rsidR="004E30A4" w:rsidRDefault="004E30A4" w:rsidP="004E30A4">
      <w:pPr>
        <w:pBdr>
          <w:top w:val="nil"/>
          <w:left w:val="nil"/>
          <w:bottom w:val="nil"/>
          <w:right w:val="nil"/>
          <w:between w:val="nil"/>
        </w:pBdr>
        <w:spacing w:after="0" w:line="480" w:lineRule="auto"/>
        <w:ind w:right="0"/>
        <w:rPr>
          <w:rFonts w:ascii="Times New Roman" w:eastAsia="Times New Roman" w:hAnsi="Times New Roman" w:cs="Times New Roman"/>
          <w:color w:val="000000"/>
        </w:rPr>
      </w:pPr>
    </w:p>
    <w:p w14:paraId="795534FA" w14:textId="77777777" w:rsidR="004E30A4" w:rsidRPr="006C079E" w:rsidRDefault="004E30A4" w:rsidP="004E30A4">
      <w:pPr>
        <w:spacing w:after="0" w:line="480" w:lineRule="auto"/>
        <w:ind w:left="1430" w:right="0" w:hanging="720"/>
        <w:jc w:val="left"/>
        <w:rPr>
          <w:rFonts w:ascii="Times New Roman" w:eastAsia="Times New Roman" w:hAnsi="Times New Roman" w:cs="Times New Roman"/>
          <w:lang w:val="en-US"/>
        </w:rPr>
      </w:pPr>
      <w:r w:rsidRPr="006C079E">
        <w:rPr>
          <w:rFonts w:ascii="Times New Roman" w:eastAsia="Times New Roman" w:hAnsi="Times New Roman" w:cs="Times New Roman"/>
          <w:color w:val="000000"/>
          <w:lang w:val="en-US"/>
        </w:rPr>
        <w:t xml:space="preserve">Lamb, S. (2021, November 20). </w:t>
      </w:r>
      <w:r w:rsidRPr="006C079E">
        <w:rPr>
          <w:rFonts w:ascii="Times New Roman" w:eastAsia="Times New Roman" w:hAnsi="Times New Roman" w:cs="Times New Roman"/>
          <w:i/>
          <w:iCs/>
          <w:color w:val="000000"/>
          <w:lang w:val="en-US"/>
        </w:rPr>
        <w:t>How to Evaluate a School Project</w:t>
      </w:r>
      <w:r w:rsidRPr="006C079E">
        <w:rPr>
          <w:rFonts w:ascii="Times New Roman" w:eastAsia="Times New Roman" w:hAnsi="Times New Roman" w:cs="Times New Roman"/>
          <w:color w:val="000000"/>
          <w:lang w:val="en-US"/>
        </w:rPr>
        <w:t>. The Classroom | Empowering Students in Their College Journey. https://www.theclassroom.com/evaluate-school-project-5864479.html</w:t>
      </w:r>
    </w:p>
    <w:p w14:paraId="14B711A6" w14:textId="77777777" w:rsidR="004E30A4" w:rsidRDefault="004E30A4" w:rsidP="004E30A4">
      <w:pPr>
        <w:pBdr>
          <w:top w:val="nil"/>
          <w:left w:val="nil"/>
          <w:bottom w:val="nil"/>
          <w:right w:val="nil"/>
          <w:between w:val="nil"/>
        </w:pBdr>
        <w:spacing w:after="0" w:line="480" w:lineRule="auto"/>
        <w:ind w:left="0" w:right="0"/>
        <w:rPr>
          <w:rFonts w:ascii="Times New Roman" w:eastAsia="Times New Roman" w:hAnsi="Times New Roman" w:cs="Times New Roman"/>
          <w:color w:val="000000"/>
        </w:rPr>
      </w:pPr>
    </w:p>
    <w:p w14:paraId="784D3163" w14:textId="77777777" w:rsidR="004E30A4" w:rsidRPr="006C079E" w:rsidRDefault="004E30A4" w:rsidP="004E30A4">
      <w:pPr>
        <w:spacing w:after="0" w:line="480" w:lineRule="auto"/>
        <w:ind w:left="720"/>
        <w:rPr>
          <w:rFonts w:ascii="Times New Roman" w:eastAsia="Times New Roman" w:hAnsi="Times New Roman" w:cs="Times New Roman"/>
          <w:color w:val="000000"/>
          <w:highlight w:val="white"/>
        </w:rPr>
      </w:pPr>
      <w:proofErr w:type="spellStart"/>
      <w:r w:rsidRPr="006C079E">
        <w:rPr>
          <w:rFonts w:ascii="Times New Roman" w:eastAsia="Times New Roman" w:hAnsi="Times New Roman" w:cs="Times New Roman"/>
          <w:color w:val="000000"/>
          <w:highlight w:val="white"/>
        </w:rPr>
        <w:t>Leeuwen</w:t>
      </w:r>
      <w:proofErr w:type="spellEnd"/>
      <w:r w:rsidRPr="006C079E">
        <w:rPr>
          <w:rFonts w:ascii="Times New Roman" w:eastAsia="Times New Roman" w:hAnsi="Times New Roman" w:cs="Times New Roman"/>
          <w:color w:val="000000"/>
          <w:highlight w:val="white"/>
        </w:rPr>
        <w:t xml:space="preserve">, A., &amp; Janssen, J. (2019). A systematic review of teacher guidance during </w:t>
      </w:r>
    </w:p>
    <w:p w14:paraId="446C95AE" w14:textId="77777777" w:rsidR="004E30A4" w:rsidRDefault="004E30A4" w:rsidP="004E30A4">
      <w:pPr>
        <w:spacing w:after="0" w:line="480" w:lineRule="auto"/>
        <w:ind w:left="1440"/>
        <w:rPr>
          <w:rFonts w:ascii="Times New Roman" w:eastAsia="Times New Roman" w:hAnsi="Times New Roman" w:cs="Times New Roman"/>
          <w:color w:val="000000"/>
          <w:highlight w:val="white"/>
          <w:u w:val="single"/>
        </w:rPr>
      </w:pPr>
      <w:proofErr w:type="gramStart"/>
      <w:r w:rsidRPr="006C079E">
        <w:rPr>
          <w:rFonts w:ascii="Times New Roman" w:eastAsia="Times New Roman" w:hAnsi="Times New Roman" w:cs="Times New Roman"/>
          <w:color w:val="000000"/>
          <w:highlight w:val="white"/>
        </w:rPr>
        <w:t>collaborative</w:t>
      </w:r>
      <w:proofErr w:type="gramEnd"/>
      <w:r w:rsidRPr="006C079E">
        <w:rPr>
          <w:rFonts w:ascii="Times New Roman" w:eastAsia="Times New Roman" w:hAnsi="Times New Roman" w:cs="Times New Roman"/>
          <w:color w:val="000000"/>
          <w:highlight w:val="white"/>
        </w:rPr>
        <w:t xml:space="preserve"> learning in primary and secondary education. </w:t>
      </w:r>
      <w:r w:rsidRPr="006C079E">
        <w:rPr>
          <w:rFonts w:ascii="Times New Roman" w:eastAsia="Times New Roman" w:hAnsi="Times New Roman" w:cs="Times New Roman"/>
        </w:rPr>
        <w:t>Retrieved from</w:t>
      </w:r>
      <w:r w:rsidRPr="006C079E">
        <w:rPr>
          <w:rFonts w:ascii="Times New Roman" w:eastAsia="Times New Roman" w:hAnsi="Times New Roman" w:cs="Times New Roman"/>
          <w:color w:val="000000"/>
          <w:highlight w:val="white"/>
        </w:rPr>
        <w:t xml:space="preserve"> </w:t>
      </w:r>
      <w:hyperlink r:id="rId20">
        <w:r w:rsidRPr="006C079E">
          <w:rPr>
            <w:rFonts w:ascii="Times New Roman" w:eastAsia="Times New Roman" w:hAnsi="Times New Roman" w:cs="Times New Roman"/>
            <w:color w:val="000000"/>
            <w:highlight w:val="white"/>
            <w:u w:val="single"/>
          </w:rPr>
          <w:t>https://doi.org/10.1016/j.edurev.2019.02.001</w:t>
        </w:r>
      </w:hyperlink>
    </w:p>
    <w:p w14:paraId="742F5908" w14:textId="77777777" w:rsidR="004E30A4" w:rsidRDefault="004E30A4" w:rsidP="004E30A4">
      <w:pPr>
        <w:spacing w:after="0" w:line="480" w:lineRule="auto"/>
        <w:ind w:left="1440"/>
        <w:rPr>
          <w:rFonts w:ascii="Times New Roman" w:eastAsia="Times New Roman" w:hAnsi="Times New Roman" w:cs="Times New Roman"/>
          <w:color w:val="000000"/>
          <w:highlight w:val="white"/>
          <w:u w:val="single"/>
        </w:rPr>
      </w:pPr>
    </w:p>
    <w:p w14:paraId="2A9012D6" w14:textId="77777777" w:rsidR="004E30A4" w:rsidRPr="006C079E" w:rsidRDefault="004E30A4"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Martino, N. (2022, January 28). What Are The Best Digital Collaboration Tools For Students? Retrieved from https://www.teachthought.com/technology/best-digital-collaboration/</w:t>
      </w:r>
    </w:p>
    <w:p w14:paraId="0FC0B397" w14:textId="77777777" w:rsidR="004E30A4" w:rsidRDefault="004E30A4" w:rsidP="004E30A4">
      <w:pPr>
        <w:spacing w:after="0" w:line="480" w:lineRule="auto"/>
        <w:ind w:left="1440"/>
        <w:rPr>
          <w:rFonts w:ascii="Times New Roman" w:eastAsia="Times New Roman" w:hAnsi="Times New Roman" w:cs="Times New Roman"/>
          <w:color w:val="000000"/>
          <w:highlight w:val="white"/>
          <w:u w:val="single"/>
        </w:rPr>
      </w:pPr>
    </w:p>
    <w:p w14:paraId="66280E8C" w14:textId="77777777" w:rsidR="004E30A4" w:rsidRPr="006C079E" w:rsidRDefault="004E30A4" w:rsidP="004E30A4">
      <w:pPr>
        <w:spacing w:after="0" w:line="480" w:lineRule="auto"/>
        <w:ind w:left="73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McVey, M., Edmond, A., &amp; Montgomery, D. (2019). Supporting Students to Develop their </w:t>
      </w:r>
    </w:p>
    <w:p w14:paraId="29C2FF15" w14:textId="77777777" w:rsidR="004E30A4" w:rsidRDefault="004E30A4" w:rsidP="004E30A4">
      <w:pPr>
        <w:spacing w:after="0" w:line="480" w:lineRule="auto"/>
        <w:ind w:left="145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Digital Literacies using Microsoft Teams. ALT Winter Conference, 11-12 Dec 2019. Retrieved from </w:t>
      </w:r>
      <w:hyperlink r:id="rId21">
        <w:r w:rsidRPr="006C079E">
          <w:rPr>
            <w:rFonts w:ascii="Times New Roman" w:eastAsia="Times New Roman" w:hAnsi="Times New Roman" w:cs="Times New Roman"/>
            <w:color w:val="0563C1"/>
            <w:u w:val="single"/>
          </w:rPr>
          <w:t>http://eprints.gla.ac.uk/206468/</w:t>
        </w:r>
      </w:hyperlink>
      <w:r w:rsidRPr="006C079E">
        <w:rPr>
          <w:rFonts w:ascii="Times New Roman" w:eastAsia="Times New Roman" w:hAnsi="Times New Roman" w:cs="Times New Roman"/>
          <w:color w:val="000000"/>
        </w:rPr>
        <w:t xml:space="preserve"> </w:t>
      </w:r>
    </w:p>
    <w:p w14:paraId="27A8C434" w14:textId="77777777" w:rsidR="004E30A4" w:rsidRDefault="004E30A4" w:rsidP="004E30A4">
      <w:pPr>
        <w:spacing w:after="0" w:line="480" w:lineRule="auto"/>
        <w:ind w:left="1450"/>
        <w:rPr>
          <w:rFonts w:ascii="Times New Roman" w:eastAsia="Times New Roman" w:hAnsi="Times New Roman" w:cs="Times New Roman"/>
          <w:color w:val="000000"/>
        </w:rPr>
      </w:pPr>
    </w:p>
    <w:p w14:paraId="44F5E040" w14:textId="77777777" w:rsidR="004E30A4" w:rsidRDefault="004E30A4" w:rsidP="00912191">
      <w:pPr>
        <w:spacing w:line="480" w:lineRule="auto"/>
        <w:ind w:left="1418" w:hanging="688"/>
        <w:rPr>
          <w:rFonts w:ascii="Times New Roman" w:eastAsia="Times New Roman" w:hAnsi="Times New Roman" w:cs="Times New Roman"/>
        </w:rPr>
      </w:pPr>
      <w:r w:rsidRPr="006C079E">
        <w:rPr>
          <w:rFonts w:ascii="Times New Roman" w:eastAsia="Times New Roman" w:hAnsi="Times New Roman" w:cs="Times New Roman"/>
        </w:rPr>
        <w:lastRenderedPageBreak/>
        <w:t xml:space="preserve">Nova, E. D., &amp; </w:t>
      </w:r>
      <w:proofErr w:type="spellStart"/>
      <w:r w:rsidRPr="006C079E">
        <w:rPr>
          <w:rFonts w:ascii="Times New Roman" w:eastAsia="Times New Roman" w:hAnsi="Times New Roman" w:cs="Times New Roman"/>
        </w:rPr>
        <w:t>Ulfa</w:t>
      </w:r>
      <w:proofErr w:type="spellEnd"/>
      <w:r w:rsidRPr="006C079E">
        <w:rPr>
          <w:rFonts w:ascii="Times New Roman" w:eastAsia="Times New Roman" w:hAnsi="Times New Roman" w:cs="Times New Roman"/>
        </w:rPr>
        <w:t xml:space="preserve">, I. H. (2019). Measuring Performance of N-Gram and </w:t>
      </w:r>
      <w:proofErr w:type="spellStart"/>
      <w:r w:rsidRPr="006C079E">
        <w:rPr>
          <w:rFonts w:ascii="Times New Roman" w:eastAsia="Times New Roman" w:hAnsi="Times New Roman" w:cs="Times New Roman"/>
        </w:rPr>
        <w:t>Jaccard</w:t>
      </w:r>
      <w:proofErr w:type="spellEnd"/>
      <w:r w:rsidRPr="006C079E">
        <w:rPr>
          <w:rFonts w:ascii="Times New Roman" w:eastAsia="Times New Roman" w:hAnsi="Times New Roman" w:cs="Times New Roman"/>
        </w:rPr>
        <w:t xml:space="preserve">-Similarity Metrics in Document Plagiarism Application. Retrieved from </w:t>
      </w:r>
      <w:hyperlink r:id="rId22" w:history="1">
        <w:r w:rsidRPr="00757683">
          <w:rPr>
            <w:rStyle w:val="Hyperlink"/>
            <w:rFonts w:ascii="Times New Roman" w:eastAsia="Times New Roman" w:hAnsi="Times New Roman" w:cs="Times New Roman"/>
          </w:rPr>
          <w:t>https://iopscience.iop.org/article/10.1088/1742-6596/1196/1/012069</w:t>
        </w:r>
      </w:hyperlink>
    </w:p>
    <w:p w14:paraId="7F473E84" w14:textId="77777777" w:rsidR="004E30A4" w:rsidRDefault="004E30A4" w:rsidP="004E30A4">
      <w:pPr>
        <w:spacing w:line="480" w:lineRule="auto"/>
        <w:ind w:left="730"/>
        <w:rPr>
          <w:rFonts w:ascii="Times New Roman" w:eastAsia="Times New Roman" w:hAnsi="Times New Roman" w:cs="Times New Roman"/>
        </w:rPr>
      </w:pPr>
    </w:p>
    <w:p w14:paraId="5E1F7763" w14:textId="77777777" w:rsidR="004E30A4" w:rsidRPr="006C079E" w:rsidRDefault="004E30A4" w:rsidP="004E30A4">
      <w:pPr>
        <w:spacing w:after="0" w:line="480" w:lineRule="auto"/>
        <w:ind w:firstLine="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Okuda, S., Watanabe, Y., &amp; Moriya, Y., et al. (2017). </w:t>
      </w:r>
      <w:proofErr w:type="spellStart"/>
      <w:proofErr w:type="gramStart"/>
      <w:r w:rsidRPr="006C079E">
        <w:rPr>
          <w:rFonts w:ascii="Times New Roman" w:eastAsia="Times New Roman" w:hAnsi="Times New Roman" w:cs="Times New Roman"/>
          <w:color w:val="000000"/>
          <w:highlight w:val="white"/>
        </w:rPr>
        <w:t>jPOSTrepo</w:t>
      </w:r>
      <w:proofErr w:type="spellEnd"/>
      <w:proofErr w:type="gramEnd"/>
      <w:r w:rsidRPr="006C079E">
        <w:rPr>
          <w:rFonts w:ascii="Times New Roman" w:eastAsia="Times New Roman" w:hAnsi="Times New Roman" w:cs="Times New Roman"/>
          <w:color w:val="000000"/>
          <w:highlight w:val="white"/>
        </w:rPr>
        <w:t xml:space="preserve">: an international standard </w:t>
      </w:r>
    </w:p>
    <w:p w14:paraId="6EB66405" w14:textId="7F298ED1" w:rsidR="004E30A4" w:rsidRPr="004E30A4" w:rsidRDefault="004E30A4" w:rsidP="004E30A4">
      <w:pPr>
        <w:spacing w:after="0" w:line="480" w:lineRule="auto"/>
        <w:ind w:left="1450"/>
        <w:rPr>
          <w:rFonts w:ascii="Times New Roman" w:eastAsia="Times New Roman" w:hAnsi="Times New Roman" w:cs="Times New Roman"/>
          <w:color w:val="000000"/>
          <w:highlight w:val="white"/>
        </w:rPr>
      </w:pPr>
      <w:proofErr w:type="gramStart"/>
      <w:r w:rsidRPr="006C079E">
        <w:rPr>
          <w:rFonts w:ascii="Times New Roman" w:eastAsia="Times New Roman" w:hAnsi="Times New Roman" w:cs="Times New Roman"/>
          <w:color w:val="000000"/>
          <w:highlight w:val="white"/>
        </w:rPr>
        <w:t>data</w:t>
      </w:r>
      <w:proofErr w:type="gramEnd"/>
      <w:r w:rsidRPr="006C079E">
        <w:rPr>
          <w:rFonts w:ascii="Times New Roman" w:eastAsia="Times New Roman" w:hAnsi="Times New Roman" w:cs="Times New Roman"/>
          <w:color w:val="000000"/>
          <w:highlight w:val="white"/>
        </w:rPr>
        <w:t xml:space="preserve"> repository for proteomes. </w:t>
      </w:r>
      <w:proofErr w:type="spellStart"/>
      <w:proofErr w:type="gramStart"/>
      <w:r w:rsidRPr="006C079E">
        <w:rPr>
          <w:rFonts w:ascii="Times New Roman" w:eastAsia="Times New Roman" w:hAnsi="Times New Roman" w:cs="Times New Roman"/>
          <w:i/>
          <w:color w:val="000000"/>
          <w:highlight w:val="white"/>
        </w:rPr>
        <w:t>jPOSTrepo</w:t>
      </w:r>
      <w:proofErr w:type="spellEnd"/>
      <w:proofErr w:type="gramEnd"/>
      <w:r w:rsidRPr="006C079E">
        <w:rPr>
          <w:rFonts w:ascii="Times New Roman" w:eastAsia="Times New Roman" w:hAnsi="Times New Roman" w:cs="Times New Roman"/>
          <w:i/>
          <w:color w:val="000000"/>
          <w:highlight w:val="white"/>
        </w:rPr>
        <w:t>: An International Standard Data Repository for Proteomes</w:t>
      </w:r>
      <w:r w:rsidRPr="006C079E">
        <w:rPr>
          <w:rFonts w:ascii="Times New Roman" w:eastAsia="Times New Roman" w:hAnsi="Times New Roman" w:cs="Times New Roman"/>
          <w:color w:val="000000"/>
          <w:highlight w:val="white"/>
        </w:rPr>
        <w:t xml:space="preserve">, 1. </w:t>
      </w:r>
      <w:r w:rsidRPr="006C079E">
        <w:rPr>
          <w:rFonts w:ascii="Times New Roman" w:eastAsia="Times New Roman" w:hAnsi="Times New Roman" w:cs="Times New Roman"/>
        </w:rPr>
        <w:t xml:space="preserve">Retrieved from  </w:t>
      </w:r>
      <w:hyperlink r:id="rId23">
        <w:r w:rsidRPr="006C079E">
          <w:rPr>
            <w:rFonts w:ascii="Times New Roman" w:eastAsia="Times New Roman" w:hAnsi="Times New Roman" w:cs="Times New Roman"/>
            <w:color w:val="0563C1"/>
            <w:highlight w:val="white"/>
            <w:u w:val="single"/>
          </w:rPr>
          <w:t>https://doi.org/10.1093/nar/gkw1080</w:t>
        </w:r>
      </w:hyperlink>
    </w:p>
    <w:p w14:paraId="39916EF6" w14:textId="77777777" w:rsidR="00574418" w:rsidRDefault="00574418">
      <w:pPr>
        <w:spacing w:after="0" w:line="480" w:lineRule="auto"/>
        <w:ind w:left="0"/>
        <w:rPr>
          <w:rFonts w:ascii="Times New Roman" w:eastAsia="Times New Roman" w:hAnsi="Times New Roman" w:cs="Times New Roman"/>
          <w:color w:val="000000"/>
        </w:rPr>
      </w:pPr>
    </w:p>
    <w:p w14:paraId="1F84F529" w14:textId="09D5FD8C" w:rsidR="004E30A4" w:rsidRDefault="004E30A4"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Poston, J., </w:t>
      </w:r>
      <w:proofErr w:type="spellStart"/>
      <w:r w:rsidRPr="006C079E">
        <w:rPr>
          <w:rFonts w:ascii="Times New Roman" w:eastAsia="Times New Roman" w:hAnsi="Times New Roman" w:cs="Times New Roman"/>
          <w:color w:val="000000"/>
        </w:rPr>
        <w:t>Apostel</w:t>
      </w:r>
      <w:proofErr w:type="spellEnd"/>
      <w:r w:rsidRPr="006C079E">
        <w:rPr>
          <w:rFonts w:ascii="Times New Roman" w:eastAsia="Times New Roman" w:hAnsi="Times New Roman" w:cs="Times New Roman"/>
          <w:color w:val="000000"/>
        </w:rPr>
        <w:t xml:space="preserve">, S., &amp; Richardson, K. (2020). Using Microsoft Teams to Enhance Engagement and Learning with Any Class: It’s Fun and Easy. Retrieved from </w:t>
      </w:r>
      <w:hyperlink r:id="rId24" w:history="1">
        <w:r w:rsidRPr="00757683">
          <w:rPr>
            <w:rStyle w:val="Hyperlink"/>
            <w:rFonts w:ascii="Times New Roman" w:eastAsia="Times New Roman" w:hAnsi="Times New Roman" w:cs="Times New Roman"/>
          </w:rPr>
          <w:t>https://encompass.eku.edu/pedagogicon/2019/guidinggrading/6/</w:t>
        </w:r>
      </w:hyperlink>
    </w:p>
    <w:p w14:paraId="36AF727D" w14:textId="77777777" w:rsidR="004E30A4" w:rsidRDefault="004E30A4"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716C996E" w14:textId="77777777" w:rsidR="004E30A4" w:rsidRPr="006C079E" w:rsidRDefault="004E30A4" w:rsidP="004E30A4">
      <w:pPr>
        <w:spacing w:after="0" w:line="480" w:lineRule="auto"/>
        <w:ind w:left="730"/>
        <w:rPr>
          <w:rFonts w:ascii="Times New Roman" w:eastAsia="Times New Roman" w:hAnsi="Times New Roman" w:cs="Times New Roman"/>
          <w:color w:val="000000"/>
          <w:highlight w:val="white"/>
        </w:rPr>
      </w:pPr>
      <w:proofErr w:type="spellStart"/>
      <w:r w:rsidRPr="006C079E">
        <w:rPr>
          <w:rFonts w:ascii="Times New Roman" w:eastAsia="Times New Roman" w:hAnsi="Times New Roman" w:cs="Times New Roman"/>
          <w:color w:val="000000"/>
          <w:highlight w:val="white"/>
        </w:rPr>
        <w:t>Schnaubert</w:t>
      </w:r>
      <w:proofErr w:type="spellEnd"/>
      <w:r w:rsidRPr="006C079E">
        <w:rPr>
          <w:rFonts w:ascii="Times New Roman" w:eastAsia="Times New Roman" w:hAnsi="Times New Roman" w:cs="Times New Roman"/>
          <w:color w:val="000000"/>
          <w:highlight w:val="white"/>
        </w:rPr>
        <w:t xml:space="preserve">, L., &amp; </w:t>
      </w:r>
      <w:proofErr w:type="spellStart"/>
      <w:r w:rsidRPr="006C079E">
        <w:rPr>
          <w:rFonts w:ascii="Times New Roman" w:eastAsia="Times New Roman" w:hAnsi="Times New Roman" w:cs="Times New Roman"/>
          <w:color w:val="000000"/>
          <w:highlight w:val="white"/>
        </w:rPr>
        <w:t>Bodemer</w:t>
      </w:r>
      <w:proofErr w:type="spellEnd"/>
      <w:r w:rsidRPr="006C079E">
        <w:rPr>
          <w:rFonts w:ascii="Times New Roman" w:eastAsia="Times New Roman" w:hAnsi="Times New Roman" w:cs="Times New Roman"/>
          <w:color w:val="000000"/>
          <w:highlight w:val="white"/>
        </w:rPr>
        <w:t xml:space="preserve">, D. (2019). Providing different types of group awareness </w:t>
      </w:r>
    </w:p>
    <w:p w14:paraId="6E470C4A" w14:textId="77777777" w:rsidR="004E30A4" w:rsidRPr="006C079E" w:rsidRDefault="004E30A4" w:rsidP="004E30A4">
      <w:pPr>
        <w:spacing w:after="0" w:line="480" w:lineRule="auto"/>
        <w:ind w:left="1450"/>
        <w:rPr>
          <w:rFonts w:ascii="Times New Roman" w:eastAsia="Times New Roman" w:hAnsi="Times New Roman" w:cs="Times New Roman"/>
          <w:color w:val="000000"/>
        </w:rPr>
      </w:pPr>
      <w:proofErr w:type="gramStart"/>
      <w:r w:rsidRPr="006C079E">
        <w:rPr>
          <w:rFonts w:ascii="Times New Roman" w:eastAsia="Times New Roman" w:hAnsi="Times New Roman" w:cs="Times New Roman"/>
          <w:color w:val="000000"/>
          <w:highlight w:val="white"/>
        </w:rPr>
        <w:t>information</w:t>
      </w:r>
      <w:proofErr w:type="gramEnd"/>
      <w:r w:rsidRPr="006C079E">
        <w:rPr>
          <w:rFonts w:ascii="Times New Roman" w:eastAsia="Times New Roman" w:hAnsi="Times New Roman" w:cs="Times New Roman"/>
          <w:color w:val="000000"/>
          <w:highlight w:val="white"/>
        </w:rPr>
        <w:t xml:space="preserve"> to guide collaborative learning. </w:t>
      </w:r>
      <w:r w:rsidRPr="006C079E">
        <w:rPr>
          <w:rFonts w:ascii="Times New Roman" w:eastAsia="Times New Roman" w:hAnsi="Times New Roman" w:cs="Times New Roman"/>
        </w:rPr>
        <w:t>Retrieved from</w:t>
      </w:r>
      <w:r w:rsidRPr="006C079E">
        <w:rPr>
          <w:rFonts w:ascii="Times New Roman" w:eastAsia="Times New Roman" w:hAnsi="Times New Roman" w:cs="Times New Roman"/>
          <w:color w:val="000000"/>
          <w:highlight w:val="white"/>
        </w:rPr>
        <w:t xml:space="preserve"> </w:t>
      </w:r>
      <w:r w:rsidRPr="006C079E">
        <w:rPr>
          <w:rFonts w:ascii="Times New Roman" w:eastAsia="Times New Roman" w:hAnsi="Times New Roman" w:cs="Times New Roman"/>
          <w:color w:val="000000"/>
          <w:shd w:val="clear" w:color="auto" w:fill="FCFCFC"/>
        </w:rPr>
        <w:t>https://doi.org/10.1007/s11412-018-9293-y</w:t>
      </w:r>
    </w:p>
    <w:p w14:paraId="1C41B337" w14:textId="77777777" w:rsidR="004E30A4" w:rsidRPr="006C079E" w:rsidRDefault="004E30A4">
      <w:pPr>
        <w:spacing w:after="0" w:line="480" w:lineRule="auto"/>
        <w:ind w:left="0"/>
        <w:rPr>
          <w:rFonts w:ascii="Times New Roman" w:eastAsia="Times New Roman" w:hAnsi="Times New Roman" w:cs="Times New Roman"/>
          <w:color w:val="000000"/>
        </w:rPr>
      </w:pPr>
    </w:p>
    <w:p w14:paraId="1B5AB54D" w14:textId="43747F5B" w:rsidR="00574418" w:rsidRDefault="00A54867">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roofErr w:type="spellStart"/>
      <w:r w:rsidRPr="006C079E">
        <w:rPr>
          <w:rFonts w:ascii="Times New Roman" w:eastAsia="Times New Roman" w:hAnsi="Times New Roman" w:cs="Times New Roman"/>
          <w:color w:val="000000"/>
        </w:rPr>
        <w:t>Sorea</w:t>
      </w:r>
      <w:proofErr w:type="spellEnd"/>
      <w:r w:rsidRPr="006C079E">
        <w:rPr>
          <w:rFonts w:ascii="Times New Roman" w:eastAsia="Times New Roman" w:hAnsi="Times New Roman" w:cs="Times New Roman"/>
          <w:color w:val="000000"/>
        </w:rPr>
        <w:t xml:space="preserve">, D., </w:t>
      </w:r>
      <w:proofErr w:type="spellStart"/>
      <w:r w:rsidRPr="006C079E">
        <w:rPr>
          <w:rFonts w:ascii="Times New Roman" w:eastAsia="Times New Roman" w:hAnsi="Times New Roman" w:cs="Times New Roman"/>
          <w:color w:val="000000"/>
        </w:rPr>
        <w:t>Roșculeț</w:t>
      </w:r>
      <w:proofErr w:type="spellEnd"/>
      <w:r w:rsidRPr="006C079E">
        <w:rPr>
          <w:rFonts w:ascii="Times New Roman" w:eastAsia="Times New Roman" w:hAnsi="Times New Roman" w:cs="Times New Roman"/>
          <w:color w:val="000000"/>
        </w:rPr>
        <w:t xml:space="preserve">, G., &amp; </w:t>
      </w:r>
      <w:proofErr w:type="spellStart"/>
      <w:r w:rsidRPr="006C079E">
        <w:rPr>
          <w:rFonts w:ascii="Times New Roman" w:eastAsia="Times New Roman" w:hAnsi="Times New Roman" w:cs="Times New Roman"/>
          <w:color w:val="000000"/>
        </w:rPr>
        <w:t>Bolborici</w:t>
      </w:r>
      <w:proofErr w:type="spellEnd"/>
      <w:r w:rsidRPr="006C079E">
        <w:rPr>
          <w:rFonts w:ascii="Times New Roman" w:eastAsia="Times New Roman" w:hAnsi="Times New Roman" w:cs="Times New Roman"/>
          <w:color w:val="000000"/>
        </w:rPr>
        <w:t xml:space="preserve">, A.-M. (2021). Readymade Solutions and Students’ Appetite for Plagiarism as Challenges for Online Learning. Retrieved from </w:t>
      </w:r>
      <w:hyperlink r:id="rId25" w:history="1">
        <w:r w:rsidR="004E30A4" w:rsidRPr="00757683">
          <w:rPr>
            <w:rStyle w:val="Hyperlink"/>
            <w:rFonts w:ascii="Times New Roman" w:eastAsia="Times New Roman" w:hAnsi="Times New Roman" w:cs="Times New Roman"/>
          </w:rPr>
          <w:t>https://www.mdpi.com/2071-1050/13/7/3861</w:t>
        </w:r>
      </w:hyperlink>
    </w:p>
    <w:p w14:paraId="19E73DF2" w14:textId="77777777" w:rsidR="004E30A4" w:rsidRDefault="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01EA0DF6"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62E8BF26" w14:textId="77777777" w:rsidR="004E30A4" w:rsidRDefault="004E30A4" w:rsidP="004E30A4">
      <w:pPr>
        <w:spacing w:after="0" w:line="480" w:lineRule="auto"/>
        <w:rPr>
          <w:rFonts w:ascii="Times New Roman" w:eastAsia="Times New Roman" w:hAnsi="Times New Roman" w:cs="Times New Roman"/>
          <w:color w:val="000000"/>
        </w:rPr>
      </w:pPr>
    </w:p>
    <w:p w14:paraId="20C6ED0B" w14:textId="77777777" w:rsidR="004E30A4" w:rsidRDefault="004E30A4" w:rsidP="004E30A4">
      <w:pPr>
        <w:spacing w:after="0"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25CC9CC" w14:textId="7E8328CE" w:rsidR="004E30A4" w:rsidRDefault="004E30A4" w:rsidP="00912191">
      <w:pPr>
        <w:spacing w:after="0" w:line="480" w:lineRule="auto"/>
        <w:ind w:left="1418" w:hanging="140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t>
      </w:r>
      <w:r w:rsidRPr="006C079E">
        <w:rPr>
          <w:rFonts w:ascii="Times New Roman" w:eastAsia="Times New Roman" w:hAnsi="Times New Roman" w:cs="Times New Roman"/>
          <w:color w:val="000000"/>
          <w:highlight w:val="white"/>
        </w:rPr>
        <w:t xml:space="preserve">Sowell, J. (2018). Beyond the Plagiarism Checker: Helping </w:t>
      </w:r>
      <w:proofErr w:type="spellStart"/>
      <w:r w:rsidRPr="006C079E">
        <w:rPr>
          <w:rFonts w:ascii="Times New Roman" w:eastAsia="Times New Roman" w:hAnsi="Times New Roman" w:cs="Times New Roman"/>
          <w:color w:val="000000"/>
          <w:highlight w:val="white"/>
        </w:rPr>
        <w:t>Nonnative</w:t>
      </w:r>
      <w:proofErr w:type="spellEnd"/>
      <w:r w:rsidRPr="006C079E">
        <w:rPr>
          <w:rFonts w:ascii="Times New Roman" w:eastAsia="Times New Roman" w:hAnsi="Times New Roman" w:cs="Times New Roman"/>
          <w:color w:val="000000"/>
          <w:highlight w:val="white"/>
        </w:rPr>
        <w:t xml:space="preserve"> English Speakers (NNESs) </w:t>
      </w:r>
    </w:p>
    <w:p w14:paraId="5671B2E4" w14:textId="77777777" w:rsidR="004E30A4" w:rsidRDefault="004E30A4" w:rsidP="004E30A4">
      <w:pPr>
        <w:spacing w:after="0" w:line="480" w:lineRule="auto"/>
        <w:rPr>
          <w:rFonts w:ascii="Times New Roman" w:eastAsia="Times New Roman" w:hAnsi="Times New Roman" w:cs="Times New Roman"/>
          <w:color w:val="000000"/>
        </w:rPr>
      </w:pPr>
    </w:p>
    <w:p w14:paraId="700DA4A1" w14:textId="77777777" w:rsidR="004E30A4" w:rsidRDefault="004E30A4"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6C079E">
        <w:rPr>
          <w:rFonts w:ascii="Times New Roman" w:eastAsia="Times New Roman" w:hAnsi="Times New Roman" w:cs="Times New Roman"/>
          <w:color w:val="000000"/>
        </w:rPr>
        <w:t xml:space="preserve">THOMPSON, E. (2022, September). A History of Online Education. Retrieved from </w:t>
      </w:r>
      <w:hyperlink r:id="rId26" w:history="1">
        <w:r w:rsidRPr="00757683">
          <w:rPr>
            <w:rStyle w:val="Hyperlink"/>
            <w:rFonts w:ascii="Times New Roman" w:eastAsia="Times New Roman" w:hAnsi="Times New Roman" w:cs="Times New Roman"/>
          </w:rPr>
          <w:t>https://thebestschools.org/magazine/online-education-history/</w:t>
        </w:r>
      </w:hyperlink>
    </w:p>
    <w:p w14:paraId="31631641" w14:textId="77777777" w:rsidR="00574418" w:rsidRPr="006C079E" w:rsidRDefault="00574418" w:rsidP="00912191">
      <w:pPr>
        <w:spacing w:after="0" w:line="480" w:lineRule="auto"/>
        <w:ind w:left="0"/>
        <w:rPr>
          <w:rFonts w:ascii="Times New Roman" w:eastAsia="Times New Roman" w:hAnsi="Times New Roman" w:cs="Times New Roman"/>
          <w:color w:val="000000"/>
        </w:rPr>
      </w:pPr>
    </w:p>
    <w:p w14:paraId="2585E975" w14:textId="40A5EAA8" w:rsidR="00574418" w:rsidRDefault="00A54867" w:rsidP="00912191">
      <w:pPr>
        <w:spacing w:after="0" w:line="480" w:lineRule="auto"/>
        <w:ind w:left="1418" w:hanging="709"/>
        <w:rPr>
          <w:rFonts w:ascii="Times New Roman" w:eastAsia="Times New Roman" w:hAnsi="Times New Roman" w:cs="Times New Roman"/>
          <w:color w:val="000000"/>
        </w:rPr>
      </w:pPr>
      <w:r w:rsidRPr="006C079E">
        <w:rPr>
          <w:rFonts w:ascii="Times New Roman" w:eastAsia="Times New Roman" w:hAnsi="Times New Roman" w:cs="Times New Roman"/>
          <w:color w:val="000000"/>
        </w:rPr>
        <w:t>Vargas, O., &amp; Stevens, M., et al. (2017). Innovative Collaboration Technologies can Improve Business outcomes. Retrieved from</w:t>
      </w:r>
      <w:r w:rsidR="006C079E" w:rsidRPr="006C079E">
        <w:rPr>
          <w:rFonts w:ascii="Times New Roman" w:eastAsia="Times New Roman" w:hAnsi="Times New Roman" w:cs="Times New Roman"/>
          <w:color w:val="000000"/>
        </w:rPr>
        <w:t xml:space="preserve"> </w:t>
      </w:r>
      <w:hyperlink r:id="rId27" w:history="1">
        <w:r w:rsidR="006C079E" w:rsidRPr="006C079E">
          <w:rPr>
            <w:rStyle w:val="Hyperlink"/>
            <w:rFonts w:ascii="Times New Roman" w:eastAsia="Times New Roman" w:hAnsi="Times New Roman" w:cs="Times New Roman"/>
          </w:rPr>
          <w:t>https://www.cdw.com/content/cdw/en/articles/digitalworkspace/improving-business-outcomes-with-modern-collaboration-technology.html</w:t>
        </w:r>
      </w:hyperlink>
    </w:p>
    <w:p w14:paraId="38280473" w14:textId="77777777" w:rsidR="00912191" w:rsidRPr="00912191" w:rsidRDefault="00912191" w:rsidP="00912191">
      <w:pPr>
        <w:spacing w:after="0" w:line="480" w:lineRule="auto"/>
        <w:ind w:left="1418" w:hanging="709"/>
        <w:rPr>
          <w:rFonts w:ascii="Times New Roman" w:eastAsia="Times New Roman" w:hAnsi="Times New Roman" w:cs="Times New Roman"/>
          <w:color w:val="000000"/>
        </w:rPr>
      </w:pPr>
    </w:p>
    <w:p w14:paraId="1D59FE21" w14:textId="77777777" w:rsidR="00574418" w:rsidRPr="006C079E" w:rsidRDefault="00A54867">
      <w:pPr>
        <w:spacing w:after="0" w:line="480" w:lineRule="auto"/>
        <w:ind w:firstLine="720"/>
        <w:rPr>
          <w:rFonts w:ascii="Times New Roman" w:eastAsia="Times New Roman" w:hAnsi="Times New Roman" w:cs="Times New Roman"/>
          <w:color w:val="000000"/>
          <w:highlight w:val="white"/>
        </w:rPr>
      </w:pPr>
      <w:r w:rsidRPr="006C079E">
        <w:rPr>
          <w:rFonts w:ascii="Times New Roman" w:eastAsia="Times New Roman" w:hAnsi="Times New Roman" w:cs="Times New Roman"/>
          <w:color w:val="000000"/>
          <w:highlight w:val="white"/>
        </w:rPr>
        <w:t xml:space="preserve">Watanabe, Y., &amp; Yoshizawa, A. C., et al. (2021). The </w:t>
      </w:r>
      <w:proofErr w:type="spellStart"/>
      <w:r w:rsidRPr="006C079E">
        <w:rPr>
          <w:rFonts w:ascii="Times New Roman" w:eastAsia="Times New Roman" w:hAnsi="Times New Roman" w:cs="Times New Roman"/>
          <w:color w:val="000000"/>
          <w:highlight w:val="white"/>
        </w:rPr>
        <w:t>jPOST</w:t>
      </w:r>
      <w:proofErr w:type="spellEnd"/>
      <w:r w:rsidRPr="006C079E">
        <w:rPr>
          <w:rFonts w:ascii="Times New Roman" w:eastAsia="Times New Roman" w:hAnsi="Times New Roman" w:cs="Times New Roman"/>
          <w:color w:val="000000"/>
          <w:highlight w:val="white"/>
        </w:rPr>
        <w:t xml:space="preserve"> Repository as a Public Data </w:t>
      </w:r>
    </w:p>
    <w:p w14:paraId="2076FC8D" w14:textId="77777777" w:rsidR="00574418" w:rsidRPr="006C079E" w:rsidRDefault="00A54867">
      <w:pPr>
        <w:spacing w:after="0" w:line="480" w:lineRule="auto"/>
        <w:ind w:left="1450"/>
        <w:rPr>
          <w:rFonts w:ascii="Times New Roman" w:eastAsia="Times New Roman" w:hAnsi="Times New Roman" w:cs="Times New Roman"/>
          <w:color w:val="000000"/>
        </w:rPr>
      </w:pPr>
      <w:r w:rsidRPr="006C079E">
        <w:rPr>
          <w:rFonts w:ascii="Times New Roman" w:eastAsia="Times New Roman" w:hAnsi="Times New Roman" w:cs="Times New Roman"/>
          <w:color w:val="000000"/>
          <w:highlight w:val="white"/>
        </w:rPr>
        <w:t xml:space="preserve">Repository for Shotgun Proteomics. Retrieved from </w:t>
      </w:r>
      <w:r w:rsidRPr="006C079E">
        <w:rPr>
          <w:rFonts w:ascii="Times New Roman" w:eastAsia="Times New Roman" w:hAnsi="Times New Roman" w:cs="Times New Roman"/>
          <w:color w:val="000000"/>
          <w:shd w:val="clear" w:color="auto" w:fill="FCFCFC"/>
        </w:rPr>
        <w:t>https://doi.org/10.1007/978-1-0716-1178-4_20</w:t>
      </w:r>
    </w:p>
    <w:p w14:paraId="33C73BFB" w14:textId="77777777" w:rsidR="00574418" w:rsidRPr="006C079E" w:rsidRDefault="00574418">
      <w:pPr>
        <w:spacing w:after="0" w:line="480" w:lineRule="auto"/>
        <w:ind w:firstLine="10"/>
        <w:rPr>
          <w:rFonts w:ascii="Times New Roman" w:eastAsia="Times New Roman" w:hAnsi="Times New Roman" w:cs="Times New Roman"/>
          <w:color w:val="000000"/>
        </w:rPr>
      </w:pPr>
    </w:p>
    <w:p w14:paraId="274DFC5C" w14:textId="77777777" w:rsidR="00574418" w:rsidRPr="006C079E" w:rsidRDefault="00574418" w:rsidP="006C079E">
      <w:pPr>
        <w:spacing w:after="0" w:line="240" w:lineRule="auto"/>
        <w:ind w:left="720" w:firstLine="10"/>
        <w:rPr>
          <w:rFonts w:ascii="Times New Roman" w:eastAsia="Times New Roman" w:hAnsi="Times New Roman" w:cs="Times New Roman"/>
        </w:rPr>
      </w:pPr>
    </w:p>
    <w:p w14:paraId="585190A3" w14:textId="77777777" w:rsidR="00574418" w:rsidRDefault="00574418">
      <w:pPr>
        <w:spacing w:line="240" w:lineRule="auto"/>
        <w:ind w:firstLine="10"/>
        <w:rPr>
          <w:rFonts w:ascii="Times New Roman" w:eastAsia="Times New Roman" w:hAnsi="Times New Roman" w:cs="Times New Roman"/>
          <w:color w:val="000000"/>
        </w:rPr>
      </w:pPr>
    </w:p>
    <w:p w14:paraId="4C26940E" w14:textId="77777777" w:rsidR="00574418" w:rsidRDefault="00574418">
      <w:pPr>
        <w:spacing w:line="240" w:lineRule="auto"/>
        <w:ind w:firstLine="10"/>
        <w:rPr>
          <w:rFonts w:ascii="Times New Roman" w:eastAsia="Times New Roman" w:hAnsi="Times New Roman" w:cs="Times New Roman"/>
        </w:rPr>
      </w:pPr>
    </w:p>
    <w:p w14:paraId="7F0ACAED" w14:textId="77777777" w:rsidR="00574418" w:rsidRDefault="00574418">
      <w:pPr>
        <w:spacing w:line="240" w:lineRule="auto"/>
        <w:ind w:firstLine="10"/>
        <w:rPr>
          <w:rFonts w:ascii="Times New Roman" w:eastAsia="Times New Roman" w:hAnsi="Times New Roman" w:cs="Times New Roman"/>
        </w:rPr>
      </w:pPr>
    </w:p>
    <w:sectPr w:rsidR="00574418">
      <w:headerReference w:type="default" r:id="rId28"/>
      <w:footerReference w:type="default" r:id="rId2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169D1" w14:textId="77777777" w:rsidR="002B6FA4" w:rsidRDefault="002B6FA4">
      <w:pPr>
        <w:spacing w:after="0" w:line="240" w:lineRule="auto"/>
      </w:pPr>
      <w:r>
        <w:separator/>
      </w:r>
    </w:p>
  </w:endnote>
  <w:endnote w:type="continuationSeparator" w:id="0">
    <w:p w14:paraId="6FBB867E" w14:textId="77777777" w:rsidR="002B6FA4" w:rsidRDefault="002B6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5AA7C" w14:textId="77777777" w:rsidR="00574418" w:rsidRDefault="00574418">
    <w:pPr>
      <w:ind w:firstLine="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34F42" w14:textId="77777777" w:rsidR="002B6FA4" w:rsidRDefault="002B6FA4">
      <w:pPr>
        <w:spacing w:after="0" w:line="240" w:lineRule="auto"/>
      </w:pPr>
      <w:r>
        <w:separator/>
      </w:r>
    </w:p>
  </w:footnote>
  <w:footnote w:type="continuationSeparator" w:id="0">
    <w:p w14:paraId="3AD90542" w14:textId="77777777" w:rsidR="002B6FA4" w:rsidRDefault="002B6F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A1D6B" w14:textId="77777777" w:rsidR="00574418" w:rsidRDefault="0057441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A26361"/>
    <w:multiLevelType w:val="hybridMultilevel"/>
    <w:tmpl w:val="FC8E96A6"/>
    <w:lvl w:ilvl="0" w:tplc="57444EB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7DFD20BB"/>
    <w:multiLevelType w:val="multilevel"/>
    <w:tmpl w:val="9AB0BB7C"/>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418"/>
    <w:rsid w:val="00004EA3"/>
    <w:rsid w:val="000A7155"/>
    <w:rsid w:val="000A725D"/>
    <w:rsid w:val="0019533E"/>
    <w:rsid w:val="001C1D7D"/>
    <w:rsid w:val="002029C3"/>
    <w:rsid w:val="002B6FA4"/>
    <w:rsid w:val="002C7AB8"/>
    <w:rsid w:val="003906B4"/>
    <w:rsid w:val="003B2F69"/>
    <w:rsid w:val="003D0A92"/>
    <w:rsid w:val="003F65FD"/>
    <w:rsid w:val="004E30A4"/>
    <w:rsid w:val="0050004B"/>
    <w:rsid w:val="00574418"/>
    <w:rsid w:val="005C0F39"/>
    <w:rsid w:val="0061010F"/>
    <w:rsid w:val="006B68E7"/>
    <w:rsid w:val="006C079E"/>
    <w:rsid w:val="0076056C"/>
    <w:rsid w:val="007D5DA8"/>
    <w:rsid w:val="008234BD"/>
    <w:rsid w:val="008F06A0"/>
    <w:rsid w:val="008F2F82"/>
    <w:rsid w:val="00912191"/>
    <w:rsid w:val="009504C5"/>
    <w:rsid w:val="009C3851"/>
    <w:rsid w:val="00A36FB4"/>
    <w:rsid w:val="00A54867"/>
    <w:rsid w:val="00A8194D"/>
    <w:rsid w:val="00AC0F96"/>
    <w:rsid w:val="00B407A0"/>
    <w:rsid w:val="00B621E2"/>
    <w:rsid w:val="00B807A6"/>
    <w:rsid w:val="00C36BB8"/>
    <w:rsid w:val="00CA463F"/>
    <w:rsid w:val="00E71072"/>
    <w:rsid w:val="00E97773"/>
    <w:rsid w:val="00EC305D"/>
    <w:rsid w:val="00FA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29F3"/>
  <w15:docId w15:val="{D2452CB0-B89B-4329-8733-BCFDE60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PH" w:eastAsia="en-US" w:bidi="ar-SA"/>
      </w:rPr>
    </w:rPrDefault>
    <w:pPrDefault>
      <w:pPr>
        <w:spacing w:after="4" w:line="261" w:lineRule="auto"/>
        <w:ind w:left="10" w:right="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1"/>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269" w:line="265" w:lineRule="auto"/>
      <w:ind w:right="3953"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F06A0"/>
    <w:pPr>
      <w:spacing w:before="100" w:beforeAutospacing="1" w:after="100" w:afterAutospacing="1" w:line="240" w:lineRule="auto"/>
      <w:ind w:left="0" w:right="0"/>
      <w:jc w:val="left"/>
    </w:pPr>
    <w:rPr>
      <w:rFonts w:ascii="Times New Roman" w:eastAsia="Times New Roman" w:hAnsi="Times New Roman" w:cs="Times New Roman"/>
      <w:lang w:val="en-US"/>
    </w:rPr>
  </w:style>
  <w:style w:type="character" w:customStyle="1" w:styleId="apple-tab-span">
    <w:name w:val="apple-tab-span"/>
    <w:basedOn w:val="DefaultParagraphFont"/>
    <w:rsid w:val="008F06A0"/>
  </w:style>
  <w:style w:type="character" w:styleId="Hyperlink">
    <w:name w:val="Hyperlink"/>
    <w:basedOn w:val="DefaultParagraphFont"/>
    <w:uiPriority w:val="99"/>
    <w:unhideWhenUsed/>
    <w:rsid w:val="006C079E"/>
    <w:rPr>
      <w:color w:val="0000FF" w:themeColor="hyperlink"/>
      <w:u w:val="single"/>
    </w:rPr>
  </w:style>
  <w:style w:type="character" w:customStyle="1" w:styleId="UnresolvedMention">
    <w:name w:val="Unresolved Mention"/>
    <w:basedOn w:val="DefaultParagraphFont"/>
    <w:uiPriority w:val="99"/>
    <w:semiHidden/>
    <w:unhideWhenUsed/>
    <w:rsid w:val="006C079E"/>
    <w:rPr>
      <w:color w:val="605E5C"/>
      <w:shd w:val="clear" w:color="auto" w:fill="E1DFDD"/>
    </w:rPr>
  </w:style>
  <w:style w:type="character" w:customStyle="1" w:styleId="Heading1Char">
    <w:name w:val="Heading 1 Char"/>
    <w:basedOn w:val="DefaultParagraphFont"/>
    <w:link w:val="Heading1"/>
    <w:uiPriority w:val="9"/>
    <w:rsid w:val="00B407A0"/>
    <w:rPr>
      <w:b/>
      <w:color w:val="000000"/>
    </w:rPr>
  </w:style>
  <w:style w:type="paragraph" w:styleId="ListParagraph">
    <w:name w:val="List Paragraph"/>
    <w:basedOn w:val="Normal"/>
    <w:uiPriority w:val="34"/>
    <w:qFormat/>
    <w:rsid w:val="002C7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462726">
      <w:bodyDiv w:val="1"/>
      <w:marLeft w:val="0"/>
      <w:marRight w:val="0"/>
      <w:marTop w:val="0"/>
      <w:marBottom w:val="0"/>
      <w:divBdr>
        <w:top w:val="none" w:sz="0" w:space="0" w:color="auto"/>
        <w:left w:val="none" w:sz="0" w:space="0" w:color="auto"/>
        <w:bottom w:val="none" w:sz="0" w:space="0" w:color="auto"/>
        <w:right w:val="none" w:sz="0" w:space="0" w:color="auto"/>
      </w:divBdr>
    </w:div>
    <w:div w:id="1533105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scientific.com/doi/abs/10.1142/S0218001420530043" TargetMode="External"/><Relationship Id="rId13" Type="http://schemas.openxmlformats.org/officeDocument/2006/relationships/hyperlink" Target="https://doi.org/10.1177/0047239520934018" TargetMode="External"/><Relationship Id="rId18" Type="http://schemas.openxmlformats.org/officeDocument/2006/relationships/hyperlink" Target="https://er.educause.edu/articles/2020/3/the-difference-between-emergency-remote-teaching-and-online-learning" TargetMode="External"/><Relationship Id="rId26" Type="http://schemas.openxmlformats.org/officeDocument/2006/relationships/hyperlink" Target="https://thebestschools.org/magazine/online-education-history/" TargetMode="External"/><Relationship Id="rId3" Type="http://schemas.openxmlformats.org/officeDocument/2006/relationships/styles" Target="styles.xml"/><Relationship Id="rId21" Type="http://schemas.openxmlformats.org/officeDocument/2006/relationships/hyperlink" Target="http://eprints.gla.ac.uk/206468/" TargetMode="External"/><Relationship Id="rId7" Type="http://schemas.openxmlformats.org/officeDocument/2006/relationships/endnotes" Target="endnotes.xml"/><Relationship Id="rId12" Type="http://schemas.openxmlformats.org/officeDocument/2006/relationships/hyperlink" Target="http://alumni.media.mit.edu/~andyd/mindset/design/clc_rsch.html" TargetMode="External"/><Relationship Id="rId17" Type="http://schemas.openxmlformats.org/officeDocument/2006/relationships/hyperlink" Target="https://doi.org/10.14221/ajte.2018v43n3.9" TargetMode="External"/><Relationship Id="rId25" Type="http://schemas.openxmlformats.org/officeDocument/2006/relationships/hyperlink" Target="https://www.mdpi.com/2071-1050/13/7/3861" TargetMode="External"/><Relationship Id="rId2" Type="http://schemas.openxmlformats.org/officeDocument/2006/relationships/numbering" Target="numbering.xml"/><Relationship Id="rId16" Type="http://schemas.openxmlformats.org/officeDocument/2006/relationships/hyperlink" Target="https://doi.org/10.1016/j.lcsi.2020.100437" TargetMode="External"/><Relationship Id="rId20" Type="http://schemas.openxmlformats.org/officeDocument/2006/relationships/hyperlink" Target="https://doi.org/10.1016/j.edurev.2019.02.0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16681173_Text_Documents_Plagiarism_Detection_using_Rabin-Karp_and_Jaro-Winkler_Distance_Algorithms" TargetMode="External"/><Relationship Id="rId24" Type="http://schemas.openxmlformats.org/officeDocument/2006/relationships/hyperlink" Target="https://encompass.eku.edu/pedagogicon/2019/guidinggrading/6/" TargetMode="External"/><Relationship Id="rId5" Type="http://schemas.openxmlformats.org/officeDocument/2006/relationships/webSettings" Target="webSettings.xml"/><Relationship Id="rId15" Type="http://schemas.openxmlformats.org/officeDocument/2006/relationships/hyperlink" Target="https://www.sciencedirect.com/science/article/abs/pii/S0360131518300046?via%3Dihub" TargetMode="External"/><Relationship Id="rId23" Type="http://schemas.openxmlformats.org/officeDocument/2006/relationships/hyperlink" Target="https://doi.org/10.1093/nar/gkw1080" TargetMode="External"/><Relationship Id="rId28" Type="http://schemas.openxmlformats.org/officeDocument/2006/relationships/header" Target="header1.xml"/><Relationship Id="rId10" Type="http://schemas.openxmlformats.org/officeDocument/2006/relationships/hyperlink" Target="https://www.teacherpowered.org/guide/resources/evaluation-rubrics-student-projects" TargetMode="External"/><Relationship Id="rId19" Type="http://schemas.openxmlformats.org/officeDocument/2006/relationships/hyperlink" Target="https://www.mdpi.com/2076-3417/11/4/158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lejournal.springeropen.com/articles/10.1186/s40561-020-00118-7" TargetMode="External"/><Relationship Id="rId14" Type="http://schemas.openxmlformats.org/officeDocument/2006/relationships/hyperlink" Target="https://www.atlantis-press.com/proceedings/aptekindo-18/25903493" TargetMode="External"/><Relationship Id="rId22" Type="http://schemas.openxmlformats.org/officeDocument/2006/relationships/hyperlink" Target="https://iopscience.iop.org/article/10.1088/1742-6596/1196/1/012069" TargetMode="External"/><Relationship Id="rId27" Type="http://schemas.openxmlformats.org/officeDocument/2006/relationships/hyperlink" Target="https://www.cdw.com/content/cdw/en/articles/digitalworkspace/improving-business-outcomes-with-modern-collaboration-technolog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76545-AA87-45A8-B61E-747ABB9C6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23</Pages>
  <Words>4577</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onah marie</dc:creator>
  <cp:lastModifiedBy>onah marie</cp:lastModifiedBy>
  <cp:revision>4</cp:revision>
  <dcterms:created xsi:type="dcterms:W3CDTF">2022-11-29T21:14:00Z</dcterms:created>
  <dcterms:modified xsi:type="dcterms:W3CDTF">2022-12-03T01:40:00Z</dcterms:modified>
</cp:coreProperties>
</file>