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jc w:val="center"/>
      </w:pPr>
      <w:r>
        <w:rPr>
          <w:rFonts w:ascii="Malgun Gothic" w:hAnsi="Malgun Gothic" w:eastAsia="Malgun Gothic"/>
          <w:b/>
          <w:color w:val="B7791F"/>
          <w:sz w:val="22"/>
        </w:rPr>
        <w:t>생명샘동천교회</w:t>
      </w:r>
    </w:p>
    <w:p>
      <w:pPr>
        <w:spacing w:before="320" w:after="160"/>
        <w:jc w:val="center"/>
      </w:pPr>
      <w:r>
        <w:rPr>
          <w:rFonts w:ascii="Malgun Gothic" w:hAnsi="Malgun Gothic" w:eastAsia="Malgun Gothic"/>
          <w:b/>
          <w:color w:val="3B0764"/>
          <w:sz w:val="58"/>
        </w:rPr>
        <w:t>새벽이슬 청소년부</w:t>
        <w:br/>
        <w:t>출석관리 사용설명서</w:t>
      </w:r>
    </w:p>
    <w:p>
      <w:pPr>
        <w:spacing w:after="960"/>
        <w:jc w:val="center"/>
      </w:pPr>
      <w:r>
        <w:rPr>
          <w:rFonts w:ascii="Malgun Gothic" w:hAnsi="Malgun Gothic" w:eastAsia="Malgun Gothic"/>
          <w:color w:val="615A6B"/>
          <w:sz w:val="26"/>
        </w:rPr>
        <w:t>크루교사 · 임원교사 · 보조교사를 위한 빠른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AFE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5B21B6"/>
                <w:sz w:val="22"/>
              </w:rPr>
              <w:t>한 문장으로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21172E"/>
                <w:sz w:val="20"/>
              </w:rPr>
              <w:t>휴대폰에서는 빠르게 출석을 체크하고, 컴퓨터에서는 전체 현황과 보고사항을 한눈에 관리하는 청소년부 공용 시스템입니다.</w:t>
            </w:r>
          </w:p>
        </w:tc>
      </w:tr>
    </w:tbl>
    <w:p>
      <w:pPr>
        <w:spacing w:after="20"/>
      </w:pPr>
    </w:p>
    <w:p>
      <w:pPr>
        <w:spacing w:after="0" w:line="300" w:lineRule="auto"/>
        <w:jc w:val="center"/>
      </w:pPr>
      <w:r>
        <w:rPr>
          <w:rFonts w:ascii="Malgun Gothic" w:hAnsi="Malgun Gothic" w:eastAsia="Malgun Gothic"/>
          <w:color w:val="615A6B"/>
        </w:rPr>
        <w:t>초안 검토용 · 2026년 7월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5B21B6"/>
          <w:sz w:val="32"/>
        </w:rPr>
        <w:t>1. 시스템 한눈에 보기</w:t>
      </w:r>
    </w:p>
    <w:p>
      <w:pPr>
        <w:spacing w:after="120" w:line="300" w:lineRule="auto"/>
        <w:jc w:val="left"/>
      </w:pPr>
      <w:r>
        <w:rPr>
          <w:rFonts w:ascii="Malgun Gothic" w:hAnsi="Malgun Gothic" w:eastAsia="Malgun Gothic"/>
          <w:color w:val="21172E"/>
        </w:rPr>
        <w:t>사이트 첫 화면에서 본인의 역할을 선택하면 필요한 기능만 보이도록 구성되어 있습니다. 글자와 버튼을 크게 배치해 휴대폰에 익숙하지 않은 사용자도 순서대로 누르면 사용할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1440"/>
        <w:gridCol w:w="4140"/>
        <w:gridCol w:w="234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역할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주요 기기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할 수 있는 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제한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크루교사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휴대폰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담당 크루 출석, 사유·비고, 학생 관리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다른 크루 접근 불가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보조교사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휴대폰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선택 크루의 오늘 출석과 당일 사유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과거 기록·지속 비고 불가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임원교사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컴퓨터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전체 출석, 공지, 임시 조사, 교사·크루·학생 관리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임원 PIN 필요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처음 접속할 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첫 화면에서 크루교사, 임원교사, 보조교사 중 하나를 누릅니다.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크루교사와 임원교사는 이름을 누르거나 검색창에서 이름을 찾습니다.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숫자 PIN 4~6자리를 입력합니다. 개인 기기에서는 로그인이 최대 30일 유지됩니다.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공용 기기에서는 사용 후 반드시 로그아웃합니다.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B7791F"/>
                <w:sz w:val="22"/>
              </w:rPr>
              <w:t>보안 안내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21172E"/>
                <w:sz w:val="20"/>
              </w:rPr>
              <w:t>교사 PIN은 브라우저 코드나 일반 데이터 표에 저장되지 않습니다. PIN을 5회 연속 잘못 입력하면 해당 계정은 10분간 잠깁니다.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5B21B6"/>
          <w:sz w:val="32"/>
        </w:rPr>
        <w:t>2. 크루교사와 보조교사 출석체크</w:t>
      </w: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크루교사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출석 날짜와 크루명을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학생별로 큰 출석 또는 결석 버튼을 누릅니다. 같은 버튼을 다시 누르면 미체크로 돌아갑니다.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결석 이유나 연락 상태가 있으면 학생의 사유·비고 버튼을 누릅니다.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임원이 요청한 임시 항목이 보이면 학생과 확인한 값을 선택합니다.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마지막으로 미체크 인원을 확인하고 보고 문구 복사를 눌러 단톡방 보고에 사용합니다.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보조교사</w:t>
      </w:r>
    </w:p>
    <w:p>
      <w:pPr>
        <w:spacing w:after="120" w:line="300" w:lineRule="auto"/>
        <w:jc w:val="left"/>
      </w:pPr>
      <w:r>
        <w:rPr>
          <w:rFonts w:ascii="Malgun Gothic" w:hAnsi="Malgun Gothic" w:eastAsia="Malgun Gothic"/>
          <w:color w:val="21172E"/>
        </w:rPr>
        <w:t>보조교사는 계정 없이 본인 이름을 입력하고 선택한 크루의 오늘 출석만 체크합니다. 화면 상단에는 현재 보조교사 이름이 항상 표시됩니다.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최근 사용 이름을 고르거나 새 이름을 직접 입력합니다.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오늘 출석·결석, 결석 사유, 연락 상태, 임시 확인 항목만 수정합니다.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이름을 잘못 입력하면 상단 이름을 눌러 수정합니다. 이전 이름과 수정 이름은 변경 이력에 함께 남습니다.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B7791F"/>
                <w:sz w:val="22"/>
              </w:rPr>
              <w:t>저장 상태 확인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21172E"/>
                <w:sz w:val="20"/>
              </w:rPr>
              <w:t>저장 중 → 저장됨 표시를 확인합니다. 인터넷 연결 경고나 저장 실패가 보이면 연결이 복구될 때까지 저장 완료로 판단하지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5B21B6"/>
          <w:sz w:val="32"/>
        </w:rPr>
        <w:t>3. 사유·비고와 임원 요청사항</w:t>
      </w:r>
    </w:p>
    <w:p>
      <w:pPr>
        <w:spacing w:after="120" w:line="300" w:lineRule="auto"/>
        <w:jc w:val="left"/>
      </w:pPr>
      <w:r>
        <w:rPr>
          <w:rFonts w:ascii="Malgun Gothic" w:hAnsi="Malgun Gothic" w:eastAsia="Malgun Gothic"/>
          <w:color w:val="21172E"/>
        </w:rPr>
        <w:t>학생 관련 내용은 성격에 따라 구분해 기록하면 임원이 필요한 일을 놓치지 않고, 당일 사유와 장기 확인사항이 섞이지 않습니다.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580"/>
        <w:gridCol w:w="2670"/>
        <w:gridCol w:w="24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입력 위치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언제 사용하나요?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예시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누가 볼 수 있나요?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결석·특수 사유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해당 날짜에만 필요한 이유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감기, 가족 일정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담당교사·임원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연락 상태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학생에게 연락했는지 확인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연락 안 됨, 연락 완료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담당교사·임원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학생 비고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앞으로도 계속 알아야 할 사항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장학금 서류 확인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담당교사·임원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임시 확인 항목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기간 한정 조사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수련회 신청/미신청/고려중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교사 입력, 임원 집계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임원 공지와 임시 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임원 화면에서 공지·임시 항목 메뉴를 엽니다.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공지 또는 학생별 임시 확인 칸을 선택합니다.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제목, 설명, 게시 시작일과 종료일을 입력합니다.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임시 칸은 쉼표로 선택지를 적습니다. 예: 신청, 미신청, 고려중.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게시 기간이 끝나면 출석 화면에서는 자동으로 숨겨지고 기존 응답은 보존됩니다.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AFE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5B21B6"/>
                <w:sz w:val="22"/>
              </w:rPr>
              <w:t>비고 학생 구분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21172E"/>
                <w:sz w:val="20"/>
              </w:rPr>
              <w:t>임원 출석표에서 사유, 연락 안 됨 또는 학생 비고가 있는 학생은 노란색 행과 확인 필요 표식으로 바로 구분됩니다.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5B21B6"/>
          <w:sz w:val="32"/>
        </w:rPr>
        <w:t>4. 임원교사 관리 화면</w:t>
      </w:r>
    </w:p>
    <w:p>
      <w:pPr>
        <w:spacing w:after="120" w:line="300" w:lineRule="auto"/>
        <w:jc w:val="left"/>
      </w:pPr>
      <w:r>
        <w:rPr>
          <w:rFonts w:ascii="Malgun Gothic" w:hAnsi="Malgun Gothic" w:eastAsia="Malgun Gothic"/>
          <w:color w:val="21172E"/>
        </w:rPr>
        <w:t>임원 화면은 컴퓨터 사용을 기준으로 왼쪽 메뉴, 상단 필터, 중앙 데이터 표를 배치했습니다. 태블릿과 휴대폰에서는 메뉴가 접히지만 대량 확인과 내보내기는 컴퓨터 사용을 권장합니다.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메뉴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주요 기능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전체 현황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크루 수, 학생 수, 출석·결석, 출석률 요약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출석 기록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날짜·크루·학생·상태·비고별 검색과 상세 확인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공지·임시 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교사 공지와 기간 한정 학생별 조사 생성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오류·개선 의견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교사 의견을 새 의견 → 확인 중 → 완료로 관리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크루·교사·학생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등록, 배정, PIN 초기화, 상태와 소속 관리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변경 이력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누가 언제 어떤 출석과 정보를 바꿨는지 확인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데이터 내보내기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b/>
          <w:color w:val="21172E"/>
        </w:rPr>
        <w:t>TXT:</w:t>
      </w:r>
      <w:r>
        <w:rPr>
          <w:rFonts w:ascii="Malgun Gothic" w:hAnsi="Malgun Gothic" w:eastAsia="Malgun Gothic"/>
          <w:color w:val="21172E"/>
        </w:rPr>
        <w:t xml:space="preserve"> 단톡방 또는 일반 문서에 붙이기 쉬운 보고 문구입니다.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b/>
          <w:color w:val="21172E"/>
        </w:rPr>
        <w:t>CSV:</w:t>
      </w:r>
      <w:r>
        <w:rPr>
          <w:rFonts w:ascii="Malgun Gothic" w:hAnsi="Malgun Gothic" w:eastAsia="Malgun Gothic"/>
          <w:color w:val="21172E"/>
        </w:rPr>
        <w:t xml:space="preserve"> Windows Excel에서 한글이 깨지지 않도록 UTF-8 BOM으로 저장됩니다.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b/>
          <w:color w:val="21172E"/>
        </w:rPr>
        <w:t>Excel용 표 복사:</w:t>
      </w:r>
      <w:r>
        <w:rPr>
          <w:rFonts w:ascii="Malgun Gothic" w:hAnsi="Malgun Gothic" w:eastAsia="Malgun Gothic"/>
          <w:color w:val="21172E"/>
        </w:rPr>
        <w:t xml:space="preserve"> 버튼을 누른 뒤 Excel 첫 셀에 붙여넣습니다.</w:t>
      </w:r>
    </w:p>
    <w:p>
      <w:pPr>
        <w:spacing w:after="120" w:line="300" w:lineRule="auto"/>
        <w:jc w:val="left"/>
      </w:pPr>
      <w:r>
        <w:rPr>
          <w:rFonts w:ascii="Malgun Gothic" w:hAnsi="Malgun Gothic" w:eastAsia="Malgun Gothic"/>
          <w:b/>
          <w:color w:val="21172E"/>
        </w:rPr>
        <w:t>CSV 열 순서:</w:t>
      </w:r>
      <w:r>
        <w:rPr>
          <w:rFonts w:ascii="Malgun Gothic" w:hAnsi="Malgun Gothic" w:eastAsia="Malgun Gothic"/>
          <w:color w:val="21172E"/>
        </w:rPr>
        <w:t xml:space="preserve"> 출석일, 크루, 학생명, 학생상태, 출석상태, 체크자구분, 체크자명, 체크시각, 최종수정시각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5B21B6"/>
          <w:sz w:val="32"/>
        </w:rPr>
        <w:t>5. 오류·개선 의견과 유지보수</w:t>
      </w:r>
    </w:p>
    <w:p>
      <w:pPr>
        <w:spacing w:after="120" w:line="300" w:lineRule="auto"/>
        <w:jc w:val="left"/>
      </w:pPr>
      <w:r>
        <w:rPr>
          <w:rFonts w:ascii="Malgun Gothic" w:hAnsi="Malgun Gothic" w:eastAsia="Malgun Gothic"/>
          <w:color w:val="21172E"/>
        </w:rPr>
        <w:t>교사 피드백을 바로 모으고 수정 여부를 추적할 수 있도록 모든 로그인 후 화면에 오류·개선 의견 보내기 버튼이 있습니다.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교사가 역할, 화면, 문제 상황과 원하는 개선점을 적어 보냅니다.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임원은 의견함에서 새 의견을 확인하고 확인 중으로 변경합니다.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관리 담당자가 프로젝트 수정과 테스트를 진행합니다.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데모 화면에서 담당 교사가 수정 결과를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운영 배포 후 임원이 의견 상태를 완료로 변경합니다.</w:t>
      </w: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수정 요청에 적으면 좋은 내용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사용 역할과 화면 이름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어떤 버튼을 어떤 순서로 눌렀는지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기대한 결과와 실제 결과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오류가 발생한 날짜와 대략적인 시각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가능하면 휴대폰 기종과 개인정보를 가린 화면 캡처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AFE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5B21B6"/>
                <w:sz w:val="22"/>
              </w:rPr>
              <w:t>직접 확인하는 가장 쉬운 방법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21172E"/>
                <w:sz w:val="20"/>
              </w:rPr>
              <w:t>프로젝트 폴더의 개발_미리보기_실행.bat을 더블클릭합니다. 데모 PIN은 1234이며 실제 출석 데이터는 바뀌지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5B21B6"/>
          <w:sz w:val="32"/>
        </w:rPr>
        <w:t>6. 문제 발생 시와 안전 원칙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3420"/>
        <w:gridCol w:w="342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상황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먼저 할 일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/>
                <w:color w:val="3B0764"/>
                <w:sz w:val="18"/>
              </w:rPr>
              <w:t>그다음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인터넷 연결 경고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출석 내용을 임시 메모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연결 복구 후 다시 저장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저장 실패 표시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학생과 항목 확인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재시도 후 의견함에 기록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PIN 5회 오류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10분 기다림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임원에게 PIN 초기화 요청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보조교사 이름 오류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상단 이름 눌러 수정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변경 이력에서 확인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긴급 출석 업무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임원에게 즉시 알림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21172E"/>
                <w:sz w:val="18"/>
              </w:rPr>
              <w:t>종이·단톡방 기록 후 입력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b/>
          <w:color w:val="5B21B6"/>
          <w:sz w:val="26"/>
        </w:rPr>
        <w:t>개인정보와 기록 보존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학생 정보는 사역에 꼭 필요한 범위에서만 기록합니다.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PIN, 서비스 권한 키, 초기 관리자 코드는 문서·단톡방·화면 캡처에 적지 않습니다.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학생은 삭제하지 않고 장기결석 또는 퇴실로 전환해 과거 출석을 보존합니다.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운영 변경 전에는 기존 출석을 백업하고 이관 전후 건수를 비교합니다.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algun Gothic" w:hAnsi="Malgun Gothic" w:eastAsia="Malgun Gothic"/>
          <w:color w:val="21172E"/>
        </w:rPr>
        <w:t>공용 컴퓨터와 공용 휴대폰에서는 반드시 로그아웃합니다.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6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B7791F"/>
                <w:sz w:val="22"/>
              </w:rPr>
              <w:t>검토용 초안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21172E"/>
                <w:sz w:val="20"/>
              </w:rPr>
              <w:t>이 문서는 담당 교역자와 임원 검토를 위한 초안입니다. 교사 이름, 크루 배정, 초기 PIN, 운영 시작일은 실제 도입 전에 임원 협의로 확정합니다.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Malgun Gothic" w:hAnsi="Malgun Gothic" w:eastAsia="Malgun Gothic"/>
        <w:color w:val="615A6B"/>
        <w:sz w:val="16"/>
      </w:rPr>
      <w:t>생명샘동천교회 새벽이슬 청소년부</w:t>
    </w:r>
    <w:r>
      <w:rPr>
        <w:rFonts w:ascii="Malgun Gothic" w:hAnsi="Malgun Gothic" w:eastAsia="Malgun Gothic"/>
        <w:color w:val="615A6B"/>
        <w:sz w:val="16"/>
      </w:rPr>
      <w:tab/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Malgun Gothic" w:hAnsi="Malgun Gothic" w:eastAsia="Malgun Gothic"/>
        <w:b/>
        <w:color w:val="615A6B"/>
        <w:sz w:val="17"/>
      </w:rPr>
      <w:t>새벽이슬 청소년부 출석관리</w:t>
    </w:r>
    <w:r>
      <w:rPr>
        <w:rFonts w:ascii="Malgun Gothic" w:hAnsi="Malgun Gothic" w:eastAsia="Malgun Gothic"/>
        <w:color w:val="615A6B"/>
        <w:sz w:val="17"/>
      </w:rPr>
      <w:tab/>
      <w:t>사용설명서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2117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B07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새벽이슬 청소년부 출석관리 사용설명서</dc:title>
  <dc:subject>크루교사, 임원교사, 보조교사 사용 안내</dc:subject>
  <dc:creator>생명샘동천교회 새벽이슬 청소년부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