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</w:p>
    <w:p>
      <w:pPr>
        <w:spacing w:after="280"/>
      </w:pPr>
    </w:p>
    <w:p>
      <w:pPr>
        <w:spacing w:after="280"/>
      </w:pPr>
    </w:p>
    <w:p>
      <w:pPr>
        <w:spacing w:after="280"/>
      </w:pPr>
    </w:p>
    <w:p>
      <w:pPr>
        <w:jc w:val="center"/>
      </w:pPr>
      <w:r>
        <w:rPr>
          <w:rFonts w:ascii="Malgun Gothic" w:hAnsi="Malgun Gothic" w:eastAsia="Malgun Gothic"/>
          <w:b/>
          <w:color w:val="B7791F"/>
          <w:sz w:val="22"/>
        </w:rPr>
        <w:t>생명샘동천교회</w:t>
      </w:r>
    </w:p>
    <w:p>
      <w:pPr>
        <w:spacing w:before="320" w:after="160"/>
        <w:jc w:val="center"/>
      </w:pPr>
      <w:r>
        <w:rPr>
          <w:rFonts w:ascii="Malgun Gothic" w:hAnsi="Malgun Gothic" w:eastAsia="Malgun Gothic"/>
          <w:b/>
          <w:color w:val="3B0764"/>
          <w:sz w:val="58"/>
        </w:rPr>
        <w:t>새벽이슬 청소년부</w:t>
        <w:br/>
        <w:t>출석관리 정식 사용설명서</w:t>
      </w:r>
    </w:p>
    <w:p>
      <w:pPr>
        <w:spacing w:after="960"/>
        <w:jc w:val="center"/>
      </w:pPr>
      <w:r>
        <w:rPr>
          <w:rFonts w:ascii="Malgun Gothic" w:hAnsi="Malgun Gothic" w:eastAsia="Malgun Gothic"/>
          <w:color w:val="615A6B"/>
          <w:sz w:val="26"/>
        </w:rPr>
        <w:t>크루교사 · 임원교사 · 보조교사를 위한 운영 안내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1EAFE"/>
          </w:tcPr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5B21B6"/>
                <w:sz w:val="22"/>
              </w:rPr>
              <w:t>이 설명서의 목적</w:t>
            </w:r>
          </w:p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color w:val="21172E"/>
                <w:sz w:val="20"/>
              </w:rPr>
              <w:t>처음 사용하는 교사도 화면에 적힌 순서대로 출석을 체크하고, 임원은 컴퓨터에서 전체 기록과 보고사항을 안전하게 관리할 수 있도록 안내합니다.</w:t>
            </w:r>
          </w:p>
        </w:tc>
      </w:tr>
    </w:tbl>
    <w:p>
      <w:pPr>
        <w:spacing w:after="20"/>
      </w:pPr>
    </w:p>
    <w:p>
      <w:pPr>
        <w:spacing w:after="40" w:line="300" w:lineRule="auto"/>
        <w:jc w:val="center"/>
      </w:pPr>
      <w:r>
        <w:rPr>
          <w:rFonts w:ascii="Malgun Gothic" w:hAnsi="Malgun Gothic" w:eastAsia="Malgun Gothic"/>
          <w:color w:val="615A6B"/>
        </w:rPr>
        <w:t>운영용 · 2026년 7월</w:t>
      </w:r>
    </w:p>
    <w:p>
      <w:pPr>
        <w:spacing w:after="0" w:line="300" w:lineRule="auto"/>
        <w:jc w:val="center"/>
      </w:pPr>
      <w:r>
        <w:rPr>
          <w:rFonts w:ascii="Malgun Gothic" w:hAnsi="Malgun Gothic" w:eastAsia="Malgun Gothic"/>
          <w:color w:val="615A6B"/>
        </w:rPr>
        <w:t>운영 주소  https://changhyun-leek.github.io/crew-attendance/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5B21B6"/>
          <w:sz w:val="32"/>
        </w:rPr>
        <w:t>1. 10분 안에 시작하기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1EAFE"/>
          </w:tcPr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5B21B6"/>
                <w:sz w:val="22"/>
              </w:rPr>
              <w:t>가장 쉬운 시작</w:t>
            </w:r>
          </w:p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color w:val="21172E"/>
                <w:sz w:val="20"/>
              </w:rPr>
              <w:t>운영 사이트를 연 뒤 화면 왼쪽 아래의 앱 설치를 누릅니다. 설치가 끝나면 휴대폰 홈 화면이나 컴퓨터 바탕 화면·시작 메뉴의 새벽이슬 아이콘으로 바로 실행할 수 있습니다.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첫 화면에서 역할 선택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440"/>
        <w:gridCol w:w="1440"/>
        <w:gridCol w:w="4140"/>
        <w:gridCol w:w="2340"/>
      </w:tblGrid>
      <w:tr>
        <w:trPr>
          <w:tblHeader w:val="true"/>
        </w:trP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역할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주요 기기</w:t>
            </w:r>
          </w:p>
        </w:tc>
        <w:tc>
          <w:tcPr>
            <w:tcW w:type="dxa" w:w="4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할 수 있는 일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제한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크루교사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휴대폰</w:t>
            </w:r>
          </w:p>
        </w:tc>
        <w:tc>
          <w:tcPr>
            <w:tcW w:type="dxa" w:w="4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담당 크루 출석, 사유·비고, 학생 관리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다른 크루 접근 불가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임원교사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컴퓨터</w:t>
            </w:r>
          </w:p>
        </w:tc>
        <w:tc>
          <w:tcPr>
            <w:tcW w:type="dxa" w:w="4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전체 출석, 공지, 임시 조사, 교사·크루·학생 관리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임원 PIN 필요</w:t>
            </w:r>
          </w:p>
        </w:tc>
      </w:tr>
      <w:t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보조교사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휴대폰</w:t>
            </w:r>
          </w:p>
        </w:tc>
        <w:tc>
          <w:tcPr>
            <w:tcW w:type="dxa" w:w="4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선택 크루의 오늘 출석과 당일 사유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과거 기록·지속 비고 불가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처음 접속하는 순서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크루교사, 임원교사, 보조교사 중 본인의 역할을 누릅니다.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크루교사와 임원교사는 이름을 누르거나 검색창에서 이름을 찾습니다.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숫자 PIN 4~6자리를 입력하고 확인 표시를 누릅니다.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개인 기기에서는 로그인이 최대 30일 유지됩니다. 공용 기기에서는 사용 후 반드시 로그아웃합니다.</w:t>
      </w:r>
    </w:p>
    <w:p>
      <w:r>
        <w:br w:type="page"/>
      </w: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휴대폰·컴퓨터에 앱처럼 설치하기</w:t>
      </w:r>
    </w:p>
    <w:p>
      <w:pPr>
        <w:spacing w:after="120" w:line="300" w:lineRule="auto"/>
        <w:jc w:val="left"/>
      </w:pPr>
      <w:r>
        <w:rPr>
          <w:rFonts w:ascii="Malgun Gothic" w:hAnsi="Malgun Gothic" w:eastAsia="Malgun Gothic"/>
          <w:color w:val="21172E"/>
        </w:rPr>
        <w:t>화면 왼쪽 아래의 앱 설치 버튼을 누르면 현재 기기에 맞는 순서가 큰 글씨로 표시됩니다. 설치 후에는 주소를 다시 찾지 않고 새벽이슬 아이콘으로 출석관리를 바로 열 수 있습니다.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160"/>
        <w:gridCol w:w="7200"/>
      </w:tblGrid>
      <w:tr>
        <w:trPr>
          <w:tblHeader w:val="true"/>
        </w:trP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기기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설치 순서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안드로이드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Chrome 또는 Samsung Internet에서 앱 설치를 누릅니다. 자동 버튼이 없으면 브라우저 메뉴의 앱 설치 또는 홈 화면에 추가를 선택합니다.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아이폰·아이패드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Safari에서 공유를 누른 뒤 홈 화면에 추가, 추가 순서로 누릅니다.</w:t>
            </w:r>
          </w:p>
        </w:tc>
      </w:tr>
      <w:tr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Windows·Mac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Chrome 또는 Edge 주소창의 설치 아이콘을 누릅니다. 아이콘이 없으면 브라우저 메뉴에서 앱 설치를 선택합니다.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8E6"/>
          </w:tcPr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B7791F"/>
                <w:sz w:val="22"/>
              </w:rPr>
              <w:t>카카오톡에서 링크를 연 경우</w:t>
            </w:r>
          </w:p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color w:val="21172E"/>
                <w:sz w:val="20"/>
              </w:rPr>
              <w:t>카카오톡 안에서는 설치가 제한될 수 있습니다. 우측 상단 메뉴에서 다른 브라우저로 열기를 선택한 뒤 위 순서대로 설치합니다.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설치 후 기억할 점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설치해도 교사 권한과 PIN 보안은 그대로 유지됩니다.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개인 기기에서는 자동 로그인을 사용하고, 다른 교사가 같은 기기를 쓸 때는 먼저 로그아웃합니다.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새 버전 알림이 나타나면 출석 입력을 마친 뒤 업데이트를 누릅니다.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인터넷이 끊기면 화면은 열릴 수 있어도 출석 저장은 되지 않으므로 연결 경고를 확인합니다.</w:t>
      </w:r>
    </w:p>
    <w:p>
      <w:pPr>
        <w:spacing w:after="0" w:line="300" w:lineRule="auto"/>
        <w:jc w:val="left"/>
      </w:pPr>
      <w:r>
        <w:rPr>
          <w:rFonts w:ascii="Malgun Gothic" w:hAnsi="Malgun Gothic" w:eastAsia="Malgun Gothic"/>
          <w:b/>
          <w:color w:val="615A6B"/>
        </w:rPr>
        <w:t>빠른 찾기</w:t>
      </w:r>
      <w:r>
        <w:rPr>
          <w:rFonts w:ascii="Malgun Gothic" w:hAnsi="Malgun Gothic" w:eastAsia="Malgun Gothic"/>
          <w:color w:val="615A6B"/>
        </w:rPr>
        <w:t xml:space="preserve">  |  크루교사 3장 · 보조교사 4장 · 임원 5~7장 · 보안·오류 8~9장 · 데스크톱·수정 10장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5B21B6"/>
          <w:sz w:val="32"/>
        </w:rPr>
        <w:t>2. 크루교사 출석체크</w:t>
      </w:r>
    </w:p>
    <w:p>
      <w:pPr>
        <w:spacing w:after="120" w:line="300" w:lineRule="auto"/>
        <w:jc w:val="left"/>
      </w:pPr>
      <w:r>
        <w:rPr>
          <w:rFonts w:ascii="Malgun Gothic" w:hAnsi="Malgun Gothic" w:eastAsia="Malgun Gothic"/>
          <w:color w:val="21172E"/>
        </w:rPr>
        <w:t>크루교사 화면은 휴대폰에서 한 손으로 사용할 수 있도록 학생 이름과 큰 출석·결석 버튼을 한 줄에 배치했습니다.</w:t>
      </w: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출석을 시작하는 순서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첫 화면에서 크루교사를 누릅니다.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이름을 직접 누르거나 이름 검색에 이름 일부를 입력합니다.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PIN을 입력한 뒤 화면 상단의 날짜와 크루명을 확인합니다.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학생마다 출석 또는 결석을 누릅니다. 같은 상태를 다시 누르면 미체크로 돌아갑니다.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결석 이유나 연락 결과가 있으면 사유·비고를 누르고 내용을 저장합니다.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임원이 만든 임시 항목이 보이면 학생별 값을 선택합니다.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미체크가 0명인지 확인하고 보고 문구 복사를 사용합니다.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8E6"/>
          </w:tcPr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B7791F"/>
                <w:sz w:val="22"/>
              </w:rPr>
              <w:t>저장 완료 확인</w:t>
            </w:r>
          </w:p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color w:val="21172E"/>
                <w:sz w:val="20"/>
              </w:rPr>
              <w:t>학생별 표시가 저장 중에서 저장됨으로 바뀌었는지 확인합니다. 인터넷 연결 경고 또는 저장 실패가 보이면 저장된 것으로 판단하지 않습니다.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학생 추가와 상태 관리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새 학생은 학생 관리에서 이름을 입력해 추가합니다.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오래 나오지 못하는 학생은 장기결석으로 바꾸고, 복귀하면 활동으로 되돌립니다.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더 이상 크루에 속하지 않는 학생은 삭제하지 않고 퇴실로 처리합니다.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학생 상태가 바뀌어도 과거 출석 기록은 그대로 유지됩니다.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5B21B6"/>
          <w:sz w:val="32"/>
        </w:rPr>
        <w:t>3. 보조교사와 학생 보고사항</w:t>
      </w: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보조교사 출석체크</w:t>
      </w:r>
    </w:p>
    <w:p>
      <w:pPr>
        <w:spacing w:after="120" w:line="300" w:lineRule="auto"/>
        <w:jc w:val="left"/>
      </w:pPr>
      <w:r>
        <w:rPr>
          <w:rFonts w:ascii="Malgun Gothic" w:hAnsi="Malgun Gothic" w:eastAsia="Malgun Gothic"/>
          <w:color w:val="21172E"/>
        </w:rPr>
        <w:t>보조교사는 개인 계정 없이 본인 이름을 입력하고 선택한 크루의 오늘 출석만 체크합니다. 화면 상단에는 현재 입력한 보조교사 이름이 표시됩니다.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첫 화면에서 보조교사를 누르고 출석할 크루를 선택합니다.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최근 사용 이름을 고르거나 본인 이름을 두 글자 이상 입력합니다.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오늘 출석·결석, 당일 결석 사유, 연락 상태, 임시 확인 항목을 입력합니다.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이름이 잘못되었으면 화면 상단 이름에서 수정합니다. 이전 이름과 수정 이름은 변경 기록에 남습니다.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1EAFE"/>
          </w:tcPr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5B21B6"/>
                <w:sz w:val="22"/>
              </w:rPr>
              <w:t>보조교사 권한</w:t>
            </w:r>
          </w:p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color w:val="21172E"/>
                <w:sz w:val="20"/>
              </w:rPr>
              <w:t>과거 출석, 지속 학생 비고, 학생 관리, 다른 크루 자료와 내보내기 기능에는 접근할 수 없습니다.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사유와 비고를 구분하는 기준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650"/>
        <w:gridCol w:w="2580"/>
        <w:gridCol w:w="2670"/>
        <w:gridCol w:w="2460"/>
      </w:tblGrid>
      <w:tr>
        <w:trPr>
          <w:tblHeader w:val="true"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입력 위치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언제 사용하나요?</w:t>
            </w:r>
          </w:p>
        </w:tc>
        <w:tc>
          <w:tcPr>
            <w:tcW w:type="dxa" w:w="2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예시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누가 볼 수 있나요?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결석·특수 사유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해당 날짜에만 필요한 이유</w:t>
            </w:r>
          </w:p>
        </w:tc>
        <w:tc>
          <w:tcPr>
            <w:tcW w:type="dxa" w:w="2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감기, 가족 일정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담당교사·임원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연락 상태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학생에게 연락했는지 확인</w:t>
            </w:r>
          </w:p>
        </w:tc>
        <w:tc>
          <w:tcPr>
            <w:tcW w:type="dxa" w:w="2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연락 안 됨, 연락 완료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담당교사·임원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학생 비고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앞으로도 계속 알아야 할 사항</w:t>
            </w:r>
          </w:p>
        </w:tc>
        <w:tc>
          <w:tcPr>
            <w:tcW w:type="dxa" w:w="2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장학금 서류 확인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담당교사·임원</w:t>
            </w:r>
          </w:p>
        </w:tc>
      </w:tr>
      <w:t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임시 확인 항목</w:t>
            </w:r>
          </w:p>
        </w:tc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기간 한정 조사</w:t>
            </w:r>
          </w:p>
        </w:tc>
        <w:tc>
          <w:tcPr>
            <w:tcW w:type="dxa" w:w="267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수련회 신청/미신청/고려중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교사 입력, 임원 집계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5B21B6"/>
          <w:sz w:val="32"/>
        </w:rPr>
        <w:t>4. 임원교사 전체 현황과 내보내기</w:t>
      </w:r>
    </w:p>
    <w:p>
      <w:pPr>
        <w:spacing w:after="120" w:line="300" w:lineRule="auto"/>
        <w:jc w:val="left"/>
      </w:pPr>
      <w:r>
        <w:rPr>
          <w:rFonts w:ascii="Malgun Gothic" w:hAnsi="Malgun Gothic" w:eastAsia="Malgun Gothic"/>
          <w:color w:val="21172E"/>
        </w:rPr>
        <w:t>임원 화면은 컴퓨터 사용을 기준으로 왼쪽 메뉴, 상단 필터, 중앙 데이터 표를 배치했습니다. 태블릿과 휴대폰에서는 메뉴가 접히지만 대량 확인과 내보내기는 컴퓨터 사용을 권장합니다.</w:t>
      </w: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전체 출석을 확인하는 순서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첫 화면에서 임원교사를 누르고 임원 이름과 PIN으로 로그인합니다.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전체 현황에서 운영 크루, 등록 학생, 출석, 결석과 출석률을 확인합니다.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시작일, 종료일, 크루, 학생, 상태, 비고 필터를 필요한 만큼 설정합니다.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조회를 눌러 표를 갱신합니다.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노란색 행과 확인 필요 표식이 있는 학생의 사유·연락·비고를 확인합니다.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1EAFE"/>
          </w:tcPr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5B21B6"/>
                <w:sz w:val="22"/>
              </w:rPr>
              <w:t>확인 필요 학생</w:t>
            </w:r>
          </w:p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color w:val="21172E"/>
                <w:sz w:val="20"/>
              </w:rPr>
              <w:t>결석 사유, 연락 안 됨 또는 학생 비고가 있는 학생은 표에서 노란색으로 표시되어 먼저 확인할 수 있습니다.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데이터 내보내기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b/>
          <w:color w:val="21172E"/>
        </w:rPr>
        <w:t>TXT:</w:t>
      </w:r>
      <w:r>
        <w:rPr>
          <w:rFonts w:ascii="Malgun Gothic" w:hAnsi="Malgun Gothic" w:eastAsia="Malgun Gothic"/>
          <w:color w:val="21172E"/>
        </w:rPr>
        <w:t xml:space="preserve"> 단톡방 또는 일반 문서에 붙이기 쉬운 보고 문구입니다.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b/>
          <w:color w:val="21172E"/>
        </w:rPr>
        <w:t>CSV:</w:t>
      </w:r>
      <w:r>
        <w:rPr>
          <w:rFonts w:ascii="Malgun Gothic" w:hAnsi="Malgun Gothic" w:eastAsia="Malgun Gothic"/>
          <w:color w:val="21172E"/>
        </w:rPr>
        <w:t xml:space="preserve"> Windows Excel에서 한글이 깨지지 않도록 UTF-8 BOM으로 저장됩니다.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b/>
          <w:color w:val="21172E"/>
        </w:rPr>
        <w:t>Excel용 표 복사:</w:t>
      </w:r>
      <w:r>
        <w:rPr>
          <w:rFonts w:ascii="Malgun Gothic" w:hAnsi="Malgun Gothic" w:eastAsia="Malgun Gothic"/>
          <w:color w:val="21172E"/>
        </w:rPr>
        <w:t xml:space="preserve"> 버튼을 누른 뒤 Excel 첫 셀에 붙여넣습니다.</w:t>
      </w:r>
    </w:p>
    <w:p>
      <w:pPr>
        <w:spacing w:after="120" w:line="300" w:lineRule="auto"/>
        <w:jc w:val="left"/>
      </w:pPr>
      <w:r>
        <w:rPr>
          <w:rFonts w:ascii="Malgun Gothic" w:hAnsi="Malgun Gothic" w:eastAsia="Malgun Gothic"/>
          <w:b/>
          <w:color w:val="21172E"/>
        </w:rPr>
        <w:t>CSV 열 순서:</w:t>
      </w:r>
      <w:r>
        <w:rPr>
          <w:rFonts w:ascii="Malgun Gothic" w:hAnsi="Malgun Gothic" w:eastAsia="Malgun Gothic"/>
          <w:color w:val="21172E"/>
        </w:rPr>
        <w:t xml:space="preserve"> 출석일, 크루, 학생명, 학생상태, 출석상태, 체크자구분, 체크자명, 체크시각, 최종수정시각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5B21B6"/>
          <w:sz w:val="32"/>
        </w:rPr>
        <w:t>5. 임원교사 관리 기능</w:t>
      </w: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크루 관리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크루명과 운영 연도를 입력해 새 크루를 등록합니다.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크루 행에서 담당교사 이름을 선택하고 배정 저장을 누릅니다.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운영 종료는 확인창을 거쳐 처리합니다. 과거 기록은 삭제되지 않습니다.</w:t>
      </w: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교사 관리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교사 이름, 처음 사용할 PIN, 담당교사 또는 임원교사 역할을 선택해 등록합니다.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PIN을 잊은 교사의 새 PIN을 입력하고 PIN 초기화를 누릅니다.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더 이상 사용하지 않는 계정은 비활성화하고, 필요하면 다시 활성화합니다.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현재 로그인한 임원 본인 계정은 실수로 비활성화할 수 없습니다.</w:t>
      </w: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학생 관리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학생 이름과 소속 크루를 선택해 등록합니다.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학생 이름 검색으로 학생을 빠르게 찾습니다.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상태를 활동, 장기결석, 퇴실 중 하나로 변경합니다.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다른 크루가 있을 때 이동할 크루를 선택하고 크루 이동을 누릅니다.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8E6"/>
          </w:tcPr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B7791F"/>
                <w:sz w:val="22"/>
              </w:rPr>
              <w:t>삭제 대신 상태 변경</w:t>
            </w:r>
          </w:p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color w:val="21172E"/>
                <w:sz w:val="20"/>
              </w:rPr>
              <w:t>학생과 교사를 직접 삭제하지 않고 상태와 활성 여부를 관리해 과거 출석과 변경 기록을 보존합니다.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5B21B6"/>
          <w:sz w:val="32"/>
        </w:rPr>
        <w:t>6. 공지·임시 확인 항목·의견함</w:t>
      </w: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교사에게 공지 올리기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공지·임시 항목 메뉴를 엽니다.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종류에서 공지를 선택합니다.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제목, 설명, 시작일과 종료일을 입력해 게시합니다.</w:t>
      </w: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학생별 임시 확인 칸 만들기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종류에서 학생별 임시 확인 칸을 선택합니다.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제목과 교사에게 보일 설명을 입력합니다.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선택지를 쉼표로 구분합니다. 예: 신청, 미신청, 고려중.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필수 여부와 게시 기간을 정해 출석 화면에 게시합니다.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기간이 끝나면 화면에서 자동으로 숨겨지며 입력된 응답은 보존됩니다.</w:t>
      </w: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오류·개선 의견 처리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교사가 역할, 화면, 문제 상황과 원하는 개선점을 적어 보냅니다.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임원은 의견함에서 새 의견을 확인하고 확인 중으로 변경합니다.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수정 담당자가 데모 화면과 테스트로 변경을 확인합니다.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운영 배포 후 임원이 의견 상태를 완료로 변경합니다.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5B21B6"/>
          <w:sz w:val="32"/>
        </w:rPr>
        <w:t>7. 로그인·PIN·개인정보 안전수칙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40"/>
        <w:gridCol w:w="7020"/>
      </w:tblGrid>
      <w:tr>
        <w:trPr>
          <w:tblHeader w:val="true"/>
        </w:trP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상황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올바른 사용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개인 휴대폰·컴퓨터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로그인을 최대 30일 유지해 반복 입력을 줄입니다.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교회 공용 기기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업무가 끝나면 왼쪽 또는 상단의 로그아웃을 누릅니다.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PIN 5회 오류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10분 동안 잠기므로 반복 입력하지 말고 기다립니다.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PIN 분실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임원교사가 교사 관리에서 새 PIN으로 초기화합니다.</w:t>
            </w:r>
          </w:p>
        </w:tc>
      </w:tr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학생 개인정보</w:t>
            </w:r>
          </w:p>
        </w:tc>
        <w:tc>
          <w:tcPr>
            <w:tcW w:type="dxa" w:w="7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사역에 필요한 최소 범위만 기록하고 화면 캡처에서는 가립니다.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기억해야 할 원칙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교사 PIN은 단톡방, 사용설명서, 메모 사진에 남기지 않습니다.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Supabase 서비스 권한 키와 초기 관리자 코드는 GitHub에 올리지 않습니다.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학생은 삭제하지 않고 장기결석 또는 퇴실로 전환합니다.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공용 기기에서는 반드시 로그아웃합니다.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8E6"/>
          </w:tcPr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B7791F"/>
                <w:sz w:val="22"/>
              </w:rPr>
              <w:t>보안상 문서에 적지 않는 것</w:t>
            </w:r>
          </w:p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color w:val="21172E"/>
                <w:sz w:val="20"/>
              </w:rPr>
              <w:t>현재 사용 중인 PIN과 비밀키는 이 설명서에 포함하지 않습니다. 초기 PIN 전달과 변경은 임원에게 별도로 확인합니다.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5B21B6"/>
          <w:sz w:val="32"/>
        </w:rPr>
        <w:t>8. 문제가 생겼을 때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520"/>
        <w:gridCol w:w="3420"/>
        <w:gridCol w:w="3420"/>
      </w:tblGrid>
      <w:tr>
        <w:trPr>
          <w:tblHeader w:val="true"/>
        </w:trP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상황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먼저 할 일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그다음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인터넷 연결 경고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출석 내용을 임시 메모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연결 복구 후 다시 저장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저장 실패 표시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학생과 항목 확인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재시도 후 의견함에 기록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PIN 5회 오류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10분 기다림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임원에게 PIN 초기화 요청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보조교사 이름 오류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상단 이름 눌러 수정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변경 이력에서 확인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화면이 예전 모습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새 버전 알림에서 업데이트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없으면 새로고침 또는 Ctrl+F5</w:t>
            </w:r>
          </w:p>
        </w:tc>
      </w:tr>
      <w:tr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긴급 출석 업무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임원에게 즉시 알림</w:t>
            </w:r>
          </w:p>
        </w:tc>
        <w:tc>
          <w:tcPr>
            <w:tcW w:type="dxa" w:w="34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종이·단톡방 기록 후 입력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오류를 신고할 때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크루교사, 임원교사, 보조교사 중 어떤 역할이었는지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어느 화면에서 어떤 버튼을 어떤 순서로 눌렀는지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기대한 결과와 실제로 보인 결과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오류가 발생한 날짜와 대략적인 시각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가능하면 휴대폰 기종과 개인정보를 가린 화면 캡처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8E6"/>
          </w:tcPr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B7791F"/>
                <w:sz w:val="22"/>
              </w:rPr>
              <w:t>긴급 상황</w:t>
            </w:r>
          </w:p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color w:val="21172E"/>
                <w:sz w:val="20"/>
              </w:rPr>
              <w:t>당일 출석 업무를 멈출 수 없으면 임원에게 알리고 종이나 단톡방에 임시 기록한 뒤, 인터넷이 복구되면 시스템에 다시 입력합니다.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5B21B6"/>
          <w:sz w:val="32"/>
        </w:rPr>
        <w:t>9. 데스크톱 바로가기와 수정 요청</w:t>
      </w:r>
    </w:p>
    <w:p>
      <w:pPr>
        <w:spacing w:after="120" w:line="300" w:lineRule="auto"/>
        <w:jc w:val="left"/>
      </w:pPr>
      <w:r>
        <w:rPr>
          <w:rFonts w:ascii="Malgun Gothic" w:hAnsi="Malgun Gothic" w:eastAsia="Malgun Gothic"/>
          <w:color w:val="21172E"/>
        </w:rPr>
        <w:t>데스크톱의 새벽이슬 출석관리 안내 폴더에는 운영 사이트, 이 설명서, 프로그램 관리 폴더, 오류 요청 예시가 함께 있습니다.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180"/>
        <w:gridCol w:w="6180"/>
      </w:tblGrid>
      <w:tr>
        <w:trPr>
          <w:tblHeader w:val="true"/>
        </w:trPr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데스크톱 항목</w:t>
            </w:r>
          </w:p>
        </w:tc>
        <w:tc>
          <w:tcPr>
            <w:tcW w:type="dxa" w:w="6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/>
                <w:color w:val="3B0764"/>
                <w:sz w:val="18"/>
              </w:rPr>
              <w:t>용도</w:t>
            </w:r>
          </w:p>
        </w:tc>
      </w:tr>
      <w:tr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새벽이슬 출석관리</w:t>
            </w:r>
          </w:p>
        </w:tc>
        <w:tc>
          <w:tcPr>
            <w:tcW w:type="dxa" w:w="6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운영 사이트를 기본 웹 브라우저로 엽니다.</w:t>
            </w:r>
          </w:p>
        </w:tc>
      </w:tr>
      <w:tr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새벽이슬 출석관리 사용설명서</w:t>
            </w:r>
          </w:p>
        </w:tc>
        <w:tc>
          <w:tcPr>
            <w:tcW w:type="dxa" w:w="6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교사와 임원이 따라 보는 Word 설명서입니다.</w:t>
            </w:r>
          </w:p>
        </w:tc>
      </w:tr>
      <w:tr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프로그램 관리 폴더</w:t>
            </w:r>
          </w:p>
        </w:tc>
        <w:tc>
          <w:tcPr>
            <w:tcW w:type="dxa" w:w="6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코드, 백업, 배포 문서와 미리보기를 엽니다.</w:t>
            </w:r>
          </w:p>
        </w:tc>
      </w:tr>
      <w:tr>
        <w:tc>
          <w:tcPr>
            <w:tcW w:type="dxa" w:w="3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오류·개선 요청 작성 예시</w:t>
            </w:r>
          </w:p>
        </w:tc>
        <w:tc>
          <w:tcPr>
            <w:tcW w:type="dxa" w:w="6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Malgun Gothic" w:hAnsi="Malgun Gothic" w:eastAsia="Malgun Gothic"/>
                <w:b w:val="0"/>
                <w:color w:val="21172E"/>
                <w:sz w:val="18"/>
              </w:rPr>
              <w:t>Codex에 전달할 내용을 빠뜨리지 않도록 도와줍니다.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수정을 요청하는 가장 쉬운 순서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사이트의 오류·개선 의견 보내기로 현장 의견을 접수합니다.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임원 의견함에서 새 의견을 확인 중으로 변경합니다.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이 Codex 대화에서 새벽이슬 출석관리에서 원하는 내용을 수정해 달라고 요청합니다.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개발_미리보기_실행.bat으로 데모 화면을 확인합니다. 데모 접속 정보는 관리 폴더의 유지보수 가이드에서 확인합니다.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테스트에 통과한 변경만 운영 사이트에 배포합니다.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현장 확인 후 의견 상태를 완료로 변경합니다.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1EAFE"/>
          </w:tcPr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5B21B6"/>
                <w:sz w:val="22"/>
              </w:rPr>
              <w:t>운영 데이터 보호</w:t>
            </w:r>
          </w:p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color w:val="21172E"/>
                <w:sz w:val="20"/>
              </w:rPr>
              <w:t>미리보기의 데모 데이터와 실제 Supabase 운영 데이터를 구분해 검사합니다. 데이터 구조 변경 전에는 반드시 기존 출석을 백업합니다.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5B21B6"/>
          <w:sz w:val="32"/>
        </w:rPr>
        <w:t>10. 운영 체크리스트</w:t>
      </w: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출석체크를 마치기 전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화면 상단의 날짜와 크루명이 올바르다.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모든 학생이 출석 또는 결석으로 체크되었다.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결석 학생의 사유와 연락 상태를 필요한 만큼 입력했다.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임원이 요청한 임시 확인 항목을 빠뜨리지 않았다.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저장 실패 또는 인터넷 연결 경고가 없다.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보고 문구를 복사해 필요한 곳에 보고했다.</w:t>
      </w:r>
    </w:p>
    <w:p>
      <w:pPr>
        <w:pStyle w:val="Heading2"/>
      </w:pPr>
      <w:r>
        <w:rPr>
          <w:rFonts w:ascii="Malgun Gothic" w:hAnsi="Malgun Gothic" w:eastAsia="Malgun Gothic"/>
          <w:b/>
          <w:color w:val="5B21B6"/>
          <w:sz w:val="26"/>
        </w:rPr>
        <w:t>임원이 주기적으로 확인할 것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확인 필요 표시가 있는 학생과 연락 안 됨 학생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학생 비고의 장학금·상담·특별 보고사항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공지와 임시 확인 항목의 종료일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새 오류·개선 의견과 처리 상태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비활성 교사, 종료 크루, 장기결석·퇴실 학생 정리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Malgun Gothic" w:hAnsi="Malgun Gothic" w:eastAsia="Malgun Gothic"/>
          <w:color w:val="21172E"/>
        </w:rPr>
        <w:t>CSV 내보내기와 기존 출석 건수의 이상 여부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8E6"/>
          </w:tcPr>
          <w:p>
            <w:pPr>
              <w:spacing w:after="80"/>
            </w:pPr>
            <w:r>
              <w:rPr>
                <w:rFonts w:ascii="Malgun Gothic" w:hAnsi="Malgun Gothic" w:eastAsia="Malgun Gothic"/>
                <w:b/>
                <w:color w:val="B7791F"/>
                <w:sz w:val="22"/>
              </w:rPr>
              <w:t>마지막 확인</w:t>
            </w:r>
          </w:p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color w:val="21172E"/>
                <w:sz w:val="20"/>
              </w:rPr>
              <w:t>공용 기기라면 로그아웃합니다. 개인 기기에서는 자동 로그인을 이용하되, 다른 사람에게 기기를 빌려줄 때는 먼저 로그아웃합니다.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</w:pPr>
    <w:r>
      <w:rPr>
        <w:rFonts w:ascii="Malgun Gothic" w:hAnsi="Malgun Gothic" w:eastAsia="Malgun Gothic"/>
        <w:color w:val="615A6B"/>
        <w:sz w:val="16"/>
      </w:rPr>
      <w:t>생명샘동천교회 새벽이슬 청소년부</w:t>
    </w:r>
    <w:r>
      <w:rPr>
        <w:rFonts w:ascii="Malgun Gothic" w:hAnsi="Malgun Gothic" w:eastAsia="Malgun Gothic"/>
        <w:color w:val="615A6B"/>
        <w:sz w:val="16"/>
      </w:rPr>
      <w:tab/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after="0"/>
    </w:pPr>
    <w:r>
      <w:rPr>
        <w:rFonts w:ascii="Malgun Gothic" w:hAnsi="Malgun Gothic" w:eastAsia="Malgun Gothic"/>
        <w:b/>
        <w:color w:val="615A6B"/>
        <w:sz w:val="17"/>
      </w:rPr>
      <w:t>새벽이슬 청소년부 출석관리</w:t>
    </w:r>
    <w:r>
      <w:rPr>
        <w:rFonts w:ascii="Malgun Gothic" w:hAnsi="Malgun Gothic" w:eastAsia="Malgun Gothic"/>
        <w:color w:val="615A6B"/>
        <w:sz w:val="17"/>
      </w:rPr>
      <w:tab/>
      <w:t>사용설명서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algun Gothic" w:hAnsi="Malgun Gothic" w:eastAsia="Malgun Gothic"/>
      <w:color w:val="21172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5B21B6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5B21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3B076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새벽이슬 청소년부 출석관리 사용설명서</dc:title>
  <dc:subject>크루교사, 임원교사, 보조교사 사용 안내</dc:subject>
  <dc:creator>생명샘동천교회 새벽이슬 청소년부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