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65" w:rsidRDefault="008F7990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683565" w:rsidRDefault="00683565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683565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 w:rsidP="007A0B0A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683565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90318F" w:rsidP="00D00934">
            <w:pPr>
              <w:pStyle w:val="ListContents"/>
              <w:snapToGrid w:val="0"/>
              <w:spacing w:after="57"/>
              <w:ind w:left="0"/>
            </w:pPr>
            <w:r>
              <w:t>001</w:t>
            </w:r>
            <w:r w:rsidR="00432706">
              <w:t>-</w:t>
            </w:r>
            <w:r w:rsidR="00494B9D">
              <w:t>System Function</w:t>
            </w:r>
            <w:r w:rsidR="00D00934">
              <w:t>s</w:t>
            </w:r>
            <w:bookmarkStart w:id="0" w:name="_GoBack"/>
            <w:bookmarkEnd w:id="0"/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A0B0A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Team HALFWAY SPRINT#1</w:t>
            </w: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683565" w:rsidTr="003C64FE">
        <w:trPr>
          <w:trHeight w:val="1412"/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A0B0A" w:rsidRDefault="00494B9D" w:rsidP="007F7CE8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Function</w:t>
            </w:r>
            <w:r w:rsidR="007F7CE8"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that gathers</w:t>
            </w:r>
            <w:r w:rsidR="007F7CE8">
              <w:rPr>
                <w:rFonts w:ascii="Calibri" w:hAnsi="Calibri"/>
                <w:sz w:val="22"/>
                <w:szCs w:val="22"/>
              </w:rPr>
              <w:t xml:space="preserve"> requirement data entry from the user, add, modified and delete data.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683565" w:rsidTr="003C6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3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494B9D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Functions provided by the system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66811" w:rsidP="007122BD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gather dat</w:t>
            </w:r>
            <w:r w:rsidR="007122B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7F7CE8" w:rsidP="00C3120C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System will upload all the data and show as an output to monitor each movement of the system based on the data gathered</w:t>
            </w:r>
            <w:r w:rsidR="00545ECE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3565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683565" w:rsidRDefault="008F7990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8F7990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C64FE" w:rsidP="008F799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F6070" w:rsidP="00EB3FAD">
            <w:pPr>
              <w:pStyle w:val="TableContents"/>
            </w:pPr>
            <w:r>
              <w:t>Database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0286E" w:rsidP="00EB3FAD">
            <w:pPr>
              <w:pStyle w:val="Standard"/>
              <w:snapToGrid w:val="0"/>
            </w:pPr>
            <w:r>
              <w:t>Collection of data that will use by the system</w:t>
            </w:r>
            <w:r w:rsidR="00D327FC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0286E" w:rsidP="0060286E">
            <w:pPr>
              <w:pStyle w:val="Standard"/>
              <w:snapToGrid w:val="0"/>
            </w:pPr>
            <w:r>
              <w:t>Output a group of data to be an information based on the call from the database</w:t>
            </w:r>
            <w:r w:rsidR="00D327FC">
              <w:t>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73210" w:rsidP="00E73210">
            <w:pPr>
              <w:pStyle w:val="TableContents"/>
              <w:snapToGrid w:val="0"/>
              <w:jc w:val="center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3577EA">
            <w:pPr>
              <w:pStyle w:val="TableContents"/>
              <w:snapToGrid w:val="0"/>
            </w:pPr>
            <w:r>
              <w:t>Add</w:t>
            </w:r>
            <w:r w:rsidR="001847CA">
              <w:t>/Insert</w:t>
            </w:r>
            <w:r>
              <w:t xml:space="preserve"> Function</w:t>
            </w:r>
          </w:p>
          <w:p w:rsidR="003577EA" w:rsidRDefault="003577EA" w:rsidP="00267839">
            <w:pPr>
              <w:pStyle w:val="TableContents"/>
              <w:snapToGrid w:val="0"/>
            </w:pPr>
            <w:r>
              <w:t>(Student Table, Department Table,</w:t>
            </w:r>
            <w:r w:rsidR="00267839">
              <w:t xml:space="preserve"> </w:t>
            </w:r>
            <w:r w:rsidR="000F6830">
              <w:t xml:space="preserve">Course Table, </w:t>
            </w:r>
            <w:r w:rsidR="007D2352">
              <w:t>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EF7B7A" w:rsidP="00D327FC">
            <w:pPr>
              <w:pStyle w:val="Standard"/>
              <w:snapToGrid w:val="0"/>
            </w:pPr>
            <w:r>
              <w:t>Add</w:t>
            </w:r>
            <w:r w:rsidR="001847CA">
              <w:t>/Insert</w:t>
            </w:r>
            <w:r>
              <w:t xml:space="preserve"> more</w:t>
            </w:r>
            <w:r w:rsidR="001E09D6">
              <w:t xml:space="preserve"> data</w:t>
            </w:r>
            <w:r>
              <w:t xml:space="preserve"> in the database</w:t>
            </w:r>
            <w:r w:rsidR="00D327FC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Pr="000351D4" w:rsidRDefault="000351D4" w:rsidP="000351D4">
            <w:pPr>
              <w:pStyle w:val="Standard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System will show the added data together with the other collection of data</w:t>
            </w:r>
            <w:r w:rsidR="00D327FC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E3E26" w:rsidP="00AE3E26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E3E26">
              <w:rPr>
                <w:rFonts w:ascii="Calibri" w:hAnsi="Calibri" w:cs="Calibri"/>
                <w:szCs w:val="18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3577EA" w:rsidP="003577EA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Edit/Update Function</w:t>
            </w:r>
          </w:p>
          <w:p w:rsidR="000A6825" w:rsidRDefault="000A6825" w:rsidP="003577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(Student Table, Department Table, Course Table, 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5B3094" w:rsidP="005B3094">
            <w:pPr>
              <w:pStyle w:val="Standard"/>
              <w:snapToGrid w:val="0"/>
            </w:pPr>
            <w:r>
              <w:t>Edit/Update or modified data from the database</w:t>
            </w:r>
            <w:r w:rsidR="005E6273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F69AB" w:rsidP="00C5594E">
            <w:pPr>
              <w:pStyle w:val="Standard"/>
              <w:snapToGrid w:val="0"/>
            </w:pPr>
            <w:r>
              <w:t>System will update the data that has been modified.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9742B2" w:rsidP="009742B2">
            <w:pPr>
              <w:pStyle w:val="TableContents"/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742B2">
              <w:rPr>
                <w:rFonts w:ascii="Calibri" w:hAnsi="Calibri" w:cs="Calibri"/>
                <w:szCs w:val="18"/>
              </w:rPr>
              <w:t>4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4C3797" w:rsidP="004C3797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Delete/Remove Function</w:t>
            </w:r>
          </w:p>
          <w:p w:rsidR="004C3797" w:rsidRDefault="004C3797" w:rsidP="004C3797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t>(Student Table, Department Table, Course Table, Subject Table)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C74A18" w:rsidP="00C74A18">
            <w:pPr>
              <w:pStyle w:val="Standard"/>
              <w:snapToGrid w:val="0"/>
            </w:pPr>
            <w:r>
              <w:t xml:space="preserve">Delete/Remove </w:t>
            </w:r>
            <w:r>
              <w:t>data from the database.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2B3643" w:rsidP="002B3643">
            <w:pPr>
              <w:pStyle w:val="Standard"/>
              <w:snapToGrid w:val="0"/>
            </w:pPr>
            <w:r>
              <w:t xml:space="preserve">System will </w:t>
            </w:r>
            <w:r>
              <w:t>delete/remove</w:t>
            </w:r>
            <w:r>
              <w:t xml:space="preserve"> the data that has been modified.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D619FC" w:rsidP="00D619FC">
            <w:pPr>
              <w:pStyle w:val="TableContents"/>
              <w:snapToGrid w:val="0"/>
              <w:jc w:val="center"/>
            </w:pPr>
            <w:r>
              <w:lastRenderedPageBreak/>
              <w:t>5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D619FC" w:rsidP="00D619FC">
            <w:pPr>
              <w:pStyle w:val="TableContents"/>
              <w:snapToGrid w:val="0"/>
            </w:pPr>
            <w:r>
              <w:t xml:space="preserve">Design 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0C4C1C" w:rsidP="006376AE">
            <w:pPr>
              <w:pStyle w:val="Standard"/>
              <w:snapToGrid w:val="0"/>
            </w:pPr>
            <w:r>
              <w:t>Design will be understandable based on the</w:t>
            </w:r>
            <w:r w:rsidR="006376AE">
              <w:t>ir corresponding functions</w:t>
            </w:r>
            <w:r w:rsidR="00172998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EA5C98" w:rsidP="0088720E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EA5C98">
              <w:rPr>
                <w:rFonts w:ascii="Calibri" w:hAnsi="Calibri" w:cs="Calibri"/>
                <w:szCs w:val="18"/>
              </w:rPr>
              <w:t xml:space="preserve">System will </w:t>
            </w:r>
            <w:r>
              <w:rPr>
                <w:rFonts w:ascii="Calibri" w:hAnsi="Calibri" w:cs="Calibri"/>
                <w:szCs w:val="18"/>
              </w:rPr>
              <w:t>provide the following design like tables, buttons</w:t>
            </w:r>
            <w:r w:rsidR="0088720E">
              <w:rPr>
                <w:rFonts w:ascii="Calibri" w:hAnsi="Calibri" w:cs="Calibri"/>
                <w:szCs w:val="18"/>
              </w:rPr>
              <w:t xml:space="preserve"> and</w:t>
            </w:r>
            <w:r>
              <w:rPr>
                <w:rFonts w:ascii="Calibri" w:hAnsi="Calibri" w:cs="Calibri"/>
                <w:szCs w:val="18"/>
              </w:rPr>
              <w:t xml:space="preserve"> navigations</w:t>
            </w:r>
            <w:r w:rsidR="002D165E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  <w:jc w:val="center"/>
            </w:pPr>
            <w:r>
              <w:t>6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A7015C" w:rsidP="00A7015C">
            <w:pPr>
              <w:pStyle w:val="TableContents"/>
              <w:snapToGrid w:val="0"/>
            </w:pPr>
            <w:r>
              <w:t xml:space="preserve">Search </w:t>
            </w:r>
          </w:p>
          <w:p w:rsidR="00A7015C" w:rsidRDefault="00A7015C" w:rsidP="00815F8F">
            <w:pPr>
              <w:pStyle w:val="TableContents"/>
              <w:snapToGrid w:val="0"/>
            </w:pPr>
            <w:r>
              <w:t>(</w:t>
            </w:r>
            <w:r w:rsidRPr="001E1967">
              <w:rPr>
                <w:i/>
              </w:rPr>
              <w:t>Student Table</w:t>
            </w:r>
            <w:r w:rsidR="00815F8F" w:rsidRPr="001E1967">
              <w:rPr>
                <w:i/>
              </w:rPr>
              <w:t xml:space="preserve"> others will be implement</w:t>
            </w:r>
            <w:r w:rsidR="001E1967" w:rsidRPr="001E1967">
              <w:rPr>
                <w:i/>
              </w:rPr>
              <w:t>ed</w:t>
            </w:r>
            <w:r w:rsidR="00815F8F" w:rsidRPr="001E1967">
              <w:rPr>
                <w:i/>
              </w:rPr>
              <w:t xml:space="preserve"> soon</w:t>
            </w:r>
            <w:r>
              <w:t>)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89727F" w:rsidP="001E1967">
            <w:pPr>
              <w:pStyle w:val="Standard"/>
              <w:snapToGrid w:val="0"/>
            </w:pPr>
            <w:r>
              <w:t>Able to search</w:t>
            </w:r>
            <w:r w:rsidR="001E1967">
              <w:t xml:space="preserve"> on Student Table. (</w:t>
            </w:r>
            <w:r w:rsidR="001E1967" w:rsidRPr="001E1967">
              <w:rPr>
                <w:i/>
              </w:rPr>
              <w:t>The</w:t>
            </w:r>
            <w:r w:rsidR="001E1967">
              <w:rPr>
                <w:i/>
              </w:rPr>
              <w:t xml:space="preserve"> other page will be implemented soon)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D4533D" w:rsidP="007365D2">
            <w:pPr>
              <w:pStyle w:val="Standard"/>
              <w:snapToGrid w:val="0"/>
            </w:pPr>
            <w:r w:rsidRPr="00EA5C98">
              <w:rPr>
                <w:rFonts w:ascii="Calibri" w:hAnsi="Calibri" w:cs="Calibri"/>
                <w:szCs w:val="18"/>
              </w:rPr>
              <w:t xml:space="preserve">System </w:t>
            </w:r>
            <w:r w:rsidR="002177B7">
              <w:rPr>
                <w:rFonts w:ascii="Calibri" w:hAnsi="Calibri" w:cs="Calibri"/>
                <w:szCs w:val="18"/>
              </w:rPr>
              <w:t xml:space="preserve">provide the search </w:t>
            </w:r>
            <w:r w:rsidR="004979B5">
              <w:rPr>
                <w:rFonts w:ascii="Calibri" w:hAnsi="Calibri" w:cs="Calibri"/>
                <w:szCs w:val="18"/>
              </w:rPr>
              <w:t xml:space="preserve">and show the result on the </w:t>
            </w:r>
            <w:r w:rsidR="007365D2">
              <w:rPr>
                <w:rFonts w:ascii="Calibri" w:hAnsi="Calibri" w:cs="Calibri"/>
                <w:szCs w:val="18"/>
              </w:rPr>
              <w:t xml:space="preserve">Student Table. </w:t>
            </w:r>
            <w:r w:rsidR="007365D2" w:rsidRPr="007365D2">
              <w:rPr>
                <w:rFonts w:ascii="Calibri" w:hAnsi="Calibri" w:cs="Calibri"/>
                <w:i/>
                <w:szCs w:val="18"/>
              </w:rPr>
              <w:t>(The other page will be implemented soon)</w:t>
            </w:r>
          </w:p>
        </w:tc>
      </w:tr>
      <w:tr w:rsidR="00683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83565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83565" w:rsidRDefault="00683565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83565" w:rsidRDefault="00683565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683565">
        <w:trPr>
          <w:trHeight w:val="30"/>
        </w:trPr>
        <w:tc>
          <w:tcPr>
            <w:tcW w:w="450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  <w:tr w:rsidR="00683565">
        <w:trPr>
          <w:trHeight w:val="30"/>
        </w:trPr>
        <w:tc>
          <w:tcPr>
            <w:tcW w:w="414" w:type="dxa"/>
          </w:tcPr>
          <w:p w:rsidR="00683565" w:rsidRDefault="00683565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683565">
        <w:trPr>
          <w:trHeight w:val="30"/>
        </w:trPr>
        <w:tc>
          <w:tcPr>
            <w:tcW w:w="1566" w:type="dxa"/>
          </w:tcPr>
          <w:p w:rsidR="00683565" w:rsidRDefault="00683565"/>
        </w:tc>
      </w:tr>
    </w:tbl>
    <w:p w:rsidR="00683565" w:rsidRDefault="00683565"/>
    <w:sectPr w:rsidR="006835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49EC"/>
    <w:rsid w:val="000351D4"/>
    <w:rsid w:val="000763FE"/>
    <w:rsid w:val="000A6825"/>
    <w:rsid w:val="000B46C4"/>
    <w:rsid w:val="000C0B45"/>
    <w:rsid w:val="000C4C1C"/>
    <w:rsid w:val="000F6830"/>
    <w:rsid w:val="00172998"/>
    <w:rsid w:val="001847CA"/>
    <w:rsid w:val="00196A34"/>
    <w:rsid w:val="001E09D6"/>
    <w:rsid w:val="001E0D22"/>
    <w:rsid w:val="001E1967"/>
    <w:rsid w:val="001E5F5C"/>
    <w:rsid w:val="002177B7"/>
    <w:rsid w:val="00267839"/>
    <w:rsid w:val="002A131E"/>
    <w:rsid w:val="002A2ACD"/>
    <w:rsid w:val="002B3643"/>
    <w:rsid w:val="002D165E"/>
    <w:rsid w:val="00342D6E"/>
    <w:rsid w:val="003577EA"/>
    <w:rsid w:val="0039135E"/>
    <w:rsid w:val="003C64FE"/>
    <w:rsid w:val="003F1CB0"/>
    <w:rsid w:val="00432706"/>
    <w:rsid w:val="00494B9D"/>
    <w:rsid w:val="004979B5"/>
    <w:rsid w:val="004C3797"/>
    <w:rsid w:val="004D074F"/>
    <w:rsid w:val="00545ECE"/>
    <w:rsid w:val="005B3094"/>
    <w:rsid w:val="005E4B10"/>
    <w:rsid w:val="005E6273"/>
    <w:rsid w:val="00600794"/>
    <w:rsid w:val="0060286E"/>
    <w:rsid w:val="006376AE"/>
    <w:rsid w:val="00656891"/>
    <w:rsid w:val="00683565"/>
    <w:rsid w:val="00691DFA"/>
    <w:rsid w:val="006E5B14"/>
    <w:rsid w:val="006F6070"/>
    <w:rsid w:val="007122BD"/>
    <w:rsid w:val="007365D2"/>
    <w:rsid w:val="00776E0D"/>
    <w:rsid w:val="007A0B0A"/>
    <w:rsid w:val="007D2352"/>
    <w:rsid w:val="007F7CE8"/>
    <w:rsid w:val="00815F8F"/>
    <w:rsid w:val="0088720E"/>
    <w:rsid w:val="0089727F"/>
    <w:rsid w:val="008B761F"/>
    <w:rsid w:val="008F2DF6"/>
    <w:rsid w:val="008F7990"/>
    <w:rsid w:val="0090318F"/>
    <w:rsid w:val="009742B2"/>
    <w:rsid w:val="00A66811"/>
    <w:rsid w:val="00A7015C"/>
    <w:rsid w:val="00AE3E26"/>
    <w:rsid w:val="00B440D4"/>
    <w:rsid w:val="00B54FCF"/>
    <w:rsid w:val="00B5664C"/>
    <w:rsid w:val="00C3120C"/>
    <w:rsid w:val="00C5594E"/>
    <w:rsid w:val="00C74A18"/>
    <w:rsid w:val="00D00934"/>
    <w:rsid w:val="00D05E36"/>
    <w:rsid w:val="00D327FC"/>
    <w:rsid w:val="00D4533D"/>
    <w:rsid w:val="00D619FC"/>
    <w:rsid w:val="00D84ED3"/>
    <w:rsid w:val="00DF3643"/>
    <w:rsid w:val="00E6668C"/>
    <w:rsid w:val="00E73210"/>
    <w:rsid w:val="00EA5C98"/>
    <w:rsid w:val="00EB3FA0"/>
    <w:rsid w:val="00EB3FAD"/>
    <w:rsid w:val="00EF69AB"/>
    <w:rsid w:val="00EF7B7A"/>
    <w:rsid w:val="00F33A71"/>
    <w:rsid w:val="02B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41EFB-B047-4BB2-B5AB-9B121198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Paragraph">
    <w:name w:val="Table Paragraph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ArtRen</cp:lastModifiedBy>
  <cp:revision>82</cp:revision>
  <dcterms:created xsi:type="dcterms:W3CDTF">2017-02-02T08:19:00Z</dcterms:created>
  <dcterms:modified xsi:type="dcterms:W3CDTF">2017-02-21T15:06:00Z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