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B81CB5">
      <w:pPr>
        <w:rPr>
          <w:sz w:val="24"/>
        </w:rPr>
      </w:pPr>
      <w:r w:rsidRPr="00B81CB5">
        <w:rPr>
          <w:rFonts w:hint="eastAsia"/>
          <w:sz w:val="24"/>
        </w:rPr>
        <w:t>SpringMVC+</w:t>
      </w:r>
      <w:r w:rsidRPr="00B81CB5">
        <w:rPr>
          <w:sz w:val="24"/>
        </w:rPr>
        <w:t>jquery</w:t>
      </w:r>
      <w:r w:rsidRPr="00B81CB5">
        <w:rPr>
          <w:rFonts w:hint="eastAsia"/>
          <w:sz w:val="24"/>
        </w:rPr>
        <w:t>实现json数据的展示</w:t>
      </w:r>
    </w:p>
    <w:p w:rsidR="00B81CB5" w:rsidRDefault="00B81CB5">
      <w:pPr>
        <w:rPr>
          <w:sz w:val="24"/>
        </w:rPr>
      </w:pPr>
    </w:p>
    <w:p w:rsidR="00B81CB5" w:rsidRDefault="00B81CB5" w:rsidP="00B81CB5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前台（jsp+jquery）实现异步请求功能</w:t>
      </w:r>
    </w:p>
    <w:p w:rsidR="00B81CB5" w:rsidRDefault="00B81CB5" w:rsidP="00B81CB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首先介绍下jquery的四种常用的请求方式</w:t>
      </w:r>
    </w:p>
    <w:p w:rsidR="00B81CB5" w:rsidRPr="004A557E" w:rsidRDefault="00B81CB5" w:rsidP="004A557E">
      <w:pPr>
        <w:pStyle w:val="HTML"/>
        <w:numPr>
          <w:ilvl w:val="0"/>
          <w:numId w:val="5"/>
        </w:numPr>
      </w:pPr>
      <w:r w:rsidRPr="004A557E">
        <w:rPr>
          <w:rFonts w:hint="eastAsia"/>
          <w:color w:val="FF0000"/>
        </w:rPr>
        <w:t>$.</w:t>
      </w:r>
      <w:r w:rsidRPr="004A557E">
        <w:rPr>
          <w:color w:val="FF0000"/>
        </w:rPr>
        <w:t>ajax()</w:t>
      </w:r>
      <w:r>
        <w:rPr>
          <w:rFonts w:hint="eastAsia"/>
        </w:rPr>
        <w:t>返回其创建的XMLH</w:t>
      </w:r>
      <w:r>
        <w:t>ttpRequest</w:t>
      </w:r>
      <w:r>
        <w:rPr>
          <w:rFonts w:hint="eastAsia"/>
        </w:rPr>
        <w:t>对象</w:t>
      </w:r>
      <w:r w:rsidR="004A557E" w:rsidRPr="004A557E">
        <w:rPr>
          <w:rFonts w:hint="eastAsia"/>
          <w:color w:val="FF0000"/>
        </w:rPr>
        <w:t xml:space="preserve"> </w:t>
      </w:r>
      <w:r w:rsidRPr="004A557E">
        <w:rPr>
          <w:color w:val="FF0000"/>
        </w:rPr>
        <w:t xml:space="preserve">$.ajax() </w:t>
      </w:r>
      <w:r w:rsidRPr="004A557E">
        <w:t>只有一个参数：参数 key/value 对象，包含各配置及回调函数信息。详细参数选项见下。</w:t>
      </w:r>
    </w:p>
    <w:p w:rsidR="00B81CB5" w:rsidRDefault="00B81CB5" w:rsidP="00B81CB5">
      <w:pPr>
        <w:pStyle w:val="HTML"/>
      </w:pPr>
      <w:r w:rsidRPr="004A557E">
        <w:t>如果你指定了 dataType 选项，请确保服务器返回正确的 MIME 信息，(如 xml 返回 "text/xml")</w:t>
      </w:r>
    </w:p>
    <w:p w:rsidR="004A557E" w:rsidRDefault="004A557E" w:rsidP="00B81CB5">
      <w:pPr>
        <w:pStyle w:val="HTML"/>
      </w:pPr>
      <w:r>
        <w:rPr>
          <w:noProof/>
        </w:rPr>
        <w:drawing>
          <wp:inline distT="0" distB="0" distL="0" distR="0" wp14:anchorId="5C9F3A44" wp14:editId="166CEB42">
            <wp:extent cx="5274310" cy="2089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E" w:rsidRDefault="004A557E" w:rsidP="00B81CB5">
      <w:pPr>
        <w:pStyle w:val="HTML"/>
      </w:pPr>
    </w:p>
    <w:p w:rsidR="004A557E" w:rsidRPr="004A557E" w:rsidRDefault="004A557E" w:rsidP="004A557E">
      <w:pPr>
        <w:pStyle w:val="HTML"/>
        <w:numPr>
          <w:ilvl w:val="0"/>
          <w:numId w:val="5"/>
        </w:numPr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/>
          <w:kern w:val="2"/>
          <w:szCs w:val="22"/>
        </w:rPr>
        <w:t xml:space="preserve">     </w:t>
      </w:r>
      <w:r w:rsidRPr="004A557E">
        <w:rPr>
          <w:rFonts w:asciiTheme="minorHAnsi" w:eastAsiaTheme="minorEastAsia" w:hAnsiTheme="minorHAnsi" w:cstheme="minorBidi"/>
          <w:kern w:val="2"/>
          <w:szCs w:val="22"/>
        </w:rPr>
        <w:t>通过远程 HTTP GET 请求载入信息。</w:t>
      </w:r>
    </w:p>
    <w:p w:rsidR="004A557E" w:rsidRPr="004A557E" w:rsidRDefault="004A557E" w:rsidP="004A557E">
      <w:pPr>
        <w:pStyle w:val="HTML"/>
        <w:ind w:left="720"/>
        <w:rPr>
          <w:rFonts w:asciiTheme="minorHAnsi" w:eastAsiaTheme="minorEastAsia" w:hAnsiTheme="minorHAnsi" w:cstheme="minorBidi"/>
          <w:kern w:val="2"/>
          <w:szCs w:val="22"/>
        </w:rPr>
      </w:pPr>
      <w:r w:rsidRPr="004A557E">
        <w:rPr>
          <w:rFonts w:asciiTheme="minorHAnsi" w:eastAsiaTheme="minorEastAsia" w:hAnsiTheme="minorHAnsi" w:cstheme="minorBidi"/>
          <w:kern w:val="2"/>
          <w:szCs w:val="22"/>
        </w:rPr>
        <w:t>这是一个简单的 GET 请求功能以取代复杂 $.ajax 。请求成功时可调用回调函数。如果需要在出错时执行函数，请使用 $.ajax。</w:t>
      </w:r>
    </w:p>
    <w:p w:rsidR="004A557E" w:rsidRDefault="004A557E" w:rsidP="004A557E">
      <w:pPr>
        <w:pStyle w:val="HTML"/>
        <w:ind w:left="720"/>
      </w:pPr>
      <w:r>
        <w:rPr>
          <w:noProof/>
        </w:rPr>
        <w:drawing>
          <wp:inline distT="0" distB="0" distL="0" distR="0" wp14:anchorId="35ECA127" wp14:editId="7E401A7D">
            <wp:extent cx="3454578" cy="88904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E" w:rsidRDefault="004A557E" w:rsidP="004A557E">
      <w:pPr>
        <w:pStyle w:val="HTML"/>
        <w:ind w:left="720"/>
      </w:pPr>
      <w:r>
        <w:t xml:space="preserve">   </w:t>
      </w:r>
    </w:p>
    <w:p w:rsidR="004A557E" w:rsidRPr="004A557E" w:rsidRDefault="004A557E" w:rsidP="004A557E">
      <w:pPr>
        <w:pStyle w:val="HTML"/>
        <w:numPr>
          <w:ilvl w:val="0"/>
          <w:numId w:val="5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4A557E">
        <w:rPr>
          <w:rFonts w:asciiTheme="minorHAnsi" w:eastAsiaTheme="minorEastAsia" w:hAnsiTheme="minorHAnsi" w:cstheme="minorBidi"/>
          <w:kern w:val="2"/>
          <w:szCs w:val="22"/>
        </w:rPr>
        <w:t>通过远程 HTTP POST 请求载入信息。</w:t>
      </w:r>
    </w:p>
    <w:p w:rsidR="004A557E" w:rsidRPr="004A557E" w:rsidRDefault="004A557E" w:rsidP="004A557E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 w:rsidRPr="004A557E">
        <w:rPr>
          <w:rFonts w:asciiTheme="minorHAnsi" w:eastAsiaTheme="minorEastAsia" w:hAnsiTheme="minorHAnsi" w:cstheme="minorBidi"/>
          <w:kern w:val="2"/>
          <w:szCs w:val="22"/>
        </w:rPr>
        <w:t>这是一个简单的 POST 请求功能以取代复杂 $.ajax 。请求成功时可调用回调函数。如果需要在出错时执行函数，请使用 $.ajax。</w:t>
      </w:r>
    </w:p>
    <w:p w:rsidR="004A557E" w:rsidRPr="004A557E" w:rsidRDefault="004A557E" w:rsidP="004A557E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 w:rsidRPr="004A557E">
        <w:rPr>
          <w:rFonts w:asciiTheme="minorHAnsi" w:eastAsiaTheme="minorEastAsia" w:hAnsiTheme="minorHAnsi" w:cstheme="minorBidi"/>
          <w:kern w:val="2"/>
          <w:szCs w:val="22"/>
        </w:rPr>
        <w:t>实例：</w:t>
      </w:r>
    </w:p>
    <w:p w:rsidR="004A557E" w:rsidRDefault="004A557E" w:rsidP="004A557E">
      <w:pPr>
        <w:pStyle w:val="HTML"/>
        <w:rPr>
          <w:b/>
        </w:rPr>
      </w:pPr>
      <w:r>
        <w:rPr>
          <w:noProof/>
        </w:rPr>
        <w:lastRenderedPageBreak/>
        <w:drawing>
          <wp:inline distT="0" distB="0" distL="0" distR="0" wp14:anchorId="6F17053B" wp14:editId="2FDA97FA">
            <wp:extent cx="5274310" cy="782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E" w:rsidRDefault="004A557E" w:rsidP="004A557E">
      <w:pPr>
        <w:pStyle w:val="HTML"/>
        <w:rPr>
          <w:b/>
        </w:rPr>
      </w:pPr>
    </w:p>
    <w:p w:rsidR="004A557E" w:rsidRPr="004A557E" w:rsidRDefault="004A557E" w:rsidP="004A557E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</w:p>
    <w:p w:rsidR="004A557E" w:rsidRPr="004A557E" w:rsidRDefault="004A557E" w:rsidP="004A557E">
      <w:pPr>
        <w:pStyle w:val="HTML"/>
        <w:numPr>
          <w:ilvl w:val="0"/>
          <w:numId w:val="5"/>
        </w:numPr>
        <w:rPr>
          <w:rFonts w:asciiTheme="minorHAnsi" w:eastAsiaTheme="minorEastAsia" w:hAnsiTheme="minorHAnsi" w:cstheme="minorBidi"/>
          <w:kern w:val="2"/>
          <w:szCs w:val="22"/>
        </w:rPr>
      </w:pPr>
      <w:r w:rsidRPr="004A557E">
        <w:rPr>
          <w:rFonts w:asciiTheme="minorHAnsi" w:eastAsiaTheme="minorEastAsia" w:hAnsiTheme="minorHAnsi" w:cstheme="minorBidi"/>
          <w:kern w:val="2"/>
          <w:szCs w:val="22"/>
        </w:rPr>
        <w:t>通过 HTTP GET 请求载入 JSON 数据。</w:t>
      </w:r>
    </w:p>
    <w:p w:rsidR="004A557E" w:rsidRPr="004A557E" w:rsidRDefault="004A557E" w:rsidP="004A557E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 w:rsidRPr="004A557E">
        <w:rPr>
          <w:rFonts w:asciiTheme="minorHAnsi" w:eastAsiaTheme="minorEastAsia" w:hAnsiTheme="minorHAnsi" w:cstheme="minorBidi"/>
          <w:kern w:val="2"/>
          <w:szCs w:val="22"/>
        </w:rPr>
        <w:t>实例：</w:t>
      </w:r>
    </w:p>
    <w:p w:rsidR="00B81CB5" w:rsidRDefault="004A557E" w:rsidP="004A557E">
      <w:pPr>
        <w:rPr>
          <w:sz w:val="24"/>
        </w:rPr>
      </w:pPr>
      <w:r>
        <w:rPr>
          <w:noProof/>
        </w:rPr>
        <w:drawing>
          <wp:inline distT="0" distB="0" distL="0" distR="0" wp14:anchorId="55A65912" wp14:editId="0EBF9717">
            <wp:extent cx="5274310" cy="925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E" w:rsidRDefault="004A557E" w:rsidP="004A557E">
      <w:pPr>
        <w:rPr>
          <w:sz w:val="24"/>
        </w:rPr>
      </w:pPr>
    </w:p>
    <w:p w:rsidR="004A557E" w:rsidRDefault="004A557E" w:rsidP="004A557E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接下来我们看实例代码</w:t>
      </w:r>
    </w:p>
    <w:p w:rsidR="004A557E" w:rsidRDefault="004A557E" w:rsidP="004A557E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J</w:t>
      </w:r>
      <w:r>
        <w:rPr>
          <w:rFonts w:hint="eastAsia"/>
          <w:sz w:val="24"/>
        </w:rPr>
        <w:t>query发送异步请求,处理后台返回的数据</w:t>
      </w:r>
    </w:p>
    <w:p w:rsidR="004A557E" w:rsidRDefault="004A557E" w:rsidP="004A557E">
      <w:pPr>
        <w:pStyle w:val="a7"/>
        <w:ind w:left="14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9C94B16" wp14:editId="2E2C70AF">
            <wp:extent cx="5425892" cy="207722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2654" cy="207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7E" w:rsidRPr="00727C5D" w:rsidRDefault="00727C5D" w:rsidP="004A557E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后端服务器在controller实体类中通过</w:t>
      </w:r>
      <w:r>
        <w:rPr>
          <w:rFonts w:ascii="microsoft yahei" w:hAnsi="microsoft yahei"/>
          <w:color w:val="FF0000"/>
          <w:sz w:val="23"/>
          <w:szCs w:val="23"/>
          <w:shd w:val="clear" w:color="auto" w:fill="FFFFFF"/>
        </w:rPr>
        <w:t>@RequestMapping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 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注解为控制器指定可以处理那些</w:t>
      </w:r>
      <w:r>
        <w:rPr>
          <w:rFonts w:ascii="Times New Roman" w:hAnsi="Times New Roman" w:cs="Times New Roman"/>
          <w:color w:val="555555"/>
          <w:sz w:val="23"/>
          <w:szCs w:val="23"/>
          <w:shd w:val="clear" w:color="auto" w:fill="FFFFFF"/>
        </w:rPr>
        <w:t>URL </w:t>
      </w:r>
      <w:r>
        <w:rPr>
          <w:rFonts w:hint="eastAsia"/>
          <w:color w:val="555555"/>
          <w:sz w:val="23"/>
          <w:szCs w:val="23"/>
          <w:shd w:val="clear" w:color="auto" w:fill="FFFFFF"/>
        </w:rPr>
        <w:t>请求</w:t>
      </w:r>
    </w:p>
    <w:p w:rsidR="00727C5D" w:rsidRDefault="00727C5D" w:rsidP="00727C5D">
      <w:pPr>
        <w:pStyle w:val="a7"/>
        <w:ind w:left="144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47D55AB0" wp14:editId="7C4DA2C3">
            <wp:extent cx="5274310" cy="10998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FF" w:rsidRDefault="00602CFF" w:rsidP="00727C5D">
      <w:pPr>
        <w:pStyle w:val="a7"/>
        <w:ind w:left="1440" w:firstLineChars="0" w:firstLine="0"/>
        <w:rPr>
          <w:sz w:val="24"/>
        </w:rPr>
      </w:pPr>
    </w:p>
    <w:p w:rsidR="00602CFF" w:rsidRDefault="00602CFF" w:rsidP="00602CFF">
      <w:pPr>
        <w:pStyle w:val="a7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接收到请求后，进行数据处理，然后return数据，通过</w:t>
      </w:r>
      <w:r>
        <w:rPr>
          <w:rStyle w:val="a8"/>
          <w:rFonts w:ascii="Helvetica" w:hAnsi="Helvetica" w:cs="Helvetica"/>
          <w:color w:val="000000"/>
          <w:szCs w:val="21"/>
          <w:shd w:val="clear" w:color="auto" w:fill="FFFFFF"/>
        </w:rPr>
        <w:t>@ResponseBody</w:t>
      </w:r>
      <w:r w:rsidRPr="00602CFF">
        <w:rPr>
          <w:bCs/>
          <w:sz w:val="24"/>
        </w:rPr>
        <w:t>将</w:t>
      </w:r>
      <w:r w:rsidRPr="00602CFF">
        <w:rPr>
          <w:rFonts w:hint="eastAsia"/>
          <w:bCs/>
          <w:sz w:val="24"/>
        </w:rPr>
        <w:t>user对象转换成json数据格式返回给前端界面</w:t>
      </w:r>
      <w:bookmarkStart w:id="0" w:name="_GoBack"/>
      <w:bookmarkEnd w:id="0"/>
    </w:p>
    <w:p w:rsidR="00602CFF" w:rsidRPr="004A557E" w:rsidRDefault="00602CFF" w:rsidP="00602CFF">
      <w:pPr>
        <w:pStyle w:val="a7"/>
        <w:ind w:left="1440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A7DADFC" wp14:editId="23241952">
            <wp:extent cx="5274310" cy="12623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CFF" w:rsidRPr="004A5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4AF" w:rsidRDefault="008424AF" w:rsidP="00B81CB5">
      <w:r>
        <w:separator/>
      </w:r>
    </w:p>
  </w:endnote>
  <w:endnote w:type="continuationSeparator" w:id="0">
    <w:p w:rsidR="008424AF" w:rsidRDefault="008424AF" w:rsidP="00B81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4AF" w:rsidRDefault="008424AF" w:rsidP="00B81CB5">
      <w:r>
        <w:separator/>
      </w:r>
    </w:p>
  </w:footnote>
  <w:footnote w:type="continuationSeparator" w:id="0">
    <w:p w:rsidR="008424AF" w:rsidRDefault="008424AF" w:rsidP="00B81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522BC"/>
    <w:multiLevelType w:val="hybridMultilevel"/>
    <w:tmpl w:val="0CD23DF4"/>
    <w:lvl w:ilvl="0" w:tplc="13B0C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7081E"/>
    <w:multiLevelType w:val="hybridMultilevel"/>
    <w:tmpl w:val="AB4C1CD8"/>
    <w:lvl w:ilvl="0" w:tplc="39B08D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6396398"/>
    <w:multiLevelType w:val="hybridMultilevel"/>
    <w:tmpl w:val="2FB0C7E0"/>
    <w:lvl w:ilvl="0" w:tplc="126ACB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92E1DBF"/>
    <w:multiLevelType w:val="hybridMultilevel"/>
    <w:tmpl w:val="B69CF0EE"/>
    <w:lvl w:ilvl="0" w:tplc="BDDEA49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E07245E"/>
    <w:multiLevelType w:val="hybridMultilevel"/>
    <w:tmpl w:val="F5FC7A0E"/>
    <w:lvl w:ilvl="0" w:tplc="3E2EF8F2">
      <w:start w:val="1"/>
      <w:numFmt w:val="lowerRoman"/>
      <w:lvlText w:val="%1."/>
      <w:lvlJc w:val="left"/>
      <w:pPr>
        <w:ind w:left="1440" w:hanging="72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5ED595D"/>
    <w:multiLevelType w:val="hybridMultilevel"/>
    <w:tmpl w:val="D2E8A616"/>
    <w:lvl w:ilvl="0" w:tplc="CE5C5F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B4"/>
    <w:rsid w:val="001507B4"/>
    <w:rsid w:val="00442CEB"/>
    <w:rsid w:val="004A557E"/>
    <w:rsid w:val="00602CFF"/>
    <w:rsid w:val="00727C5D"/>
    <w:rsid w:val="008424AF"/>
    <w:rsid w:val="00860CDC"/>
    <w:rsid w:val="00B81CB5"/>
    <w:rsid w:val="00B9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09BE"/>
  <w15:chartTrackingRefBased/>
  <w15:docId w15:val="{FBF2DC84-354D-4B72-9081-3D586E01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1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1CB5"/>
    <w:rPr>
      <w:sz w:val="18"/>
      <w:szCs w:val="18"/>
    </w:rPr>
  </w:style>
  <w:style w:type="paragraph" w:styleId="a7">
    <w:name w:val="List Paragraph"/>
    <w:basedOn w:val="a"/>
    <w:uiPriority w:val="34"/>
    <w:qFormat/>
    <w:rsid w:val="00B81CB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81C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81CB5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02C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2</cp:revision>
  <dcterms:created xsi:type="dcterms:W3CDTF">2017-07-31T13:15:00Z</dcterms:created>
  <dcterms:modified xsi:type="dcterms:W3CDTF">2017-07-31T13:53:00Z</dcterms:modified>
</cp:coreProperties>
</file>