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实验5</w:t>
      </w:r>
      <w:r>
        <w:t xml:space="preserve"> </w:t>
      </w:r>
      <w:r>
        <w:rPr>
          <w:rFonts w:hint="eastAsia"/>
        </w:rPr>
        <w:t>同步互斥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常俊豪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171491108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>
      <w:pPr>
        <w:pStyle w:val="5"/>
        <w:numPr>
          <w:ilvl w:val="0"/>
          <w:numId w:val="1"/>
        </w:numPr>
        <w:bidi w:val="0"/>
      </w:pPr>
      <w:r>
        <w:rPr>
          <w:rFonts w:hint="eastAsia"/>
        </w:rPr>
        <w:t>同步互斥的底层支持是如何实现的？</w:t>
      </w:r>
    </w:p>
    <w:p>
      <w:pPr>
        <w:bidi w:val="0"/>
        <w:rPr>
          <w:rFonts w:hint="eastAsia"/>
        </w:rPr>
      </w:pPr>
      <w:r>
        <w:rPr>
          <w:rFonts w:hint="eastAsia"/>
        </w:rPr>
        <w:t>定时器</w:t>
      </w:r>
    </w:p>
    <w:p>
      <w:pPr>
        <w:bidi w:val="0"/>
        <w:rPr>
          <w:rFonts w:hint="eastAsia"/>
        </w:rPr>
      </w:pPr>
      <w:r>
        <w:rPr>
          <w:rFonts w:hint="eastAsia"/>
        </w:rPr>
        <w:t>在传统的操作系统中，定时器是其中一个基础而重要的功能.它提供了基于时间事件的调度机制。在ucore中，时钟中断给操作系统提供了有一定间隔的时间事件，操作系统将其作为基本的调度和计时单位。</w:t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屏蔽与使能中断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如果没有在硬件级保证读内存-修改值-写回内存的原子性，我们只能通过复杂的软件来实现同步互斥操作。由于有开关中断的存在，使得我们在实现同步互斥原语上可以大大简化。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等待队列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进程或内核线程可以转入等待状态以等待某个特定事件，当该事件发生时这些进程能够被再次唤醒。内核实现这一功能的一个底层支撑机制就是等待队列wait_queue，等待队列和每一个事件联系起来。需要等待事件的进程在转入休眠状态后插入到等待队列中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</w:pPr>
      <w:r>
        <w:rPr>
          <w:rFonts w:hint="eastAsia"/>
        </w:rPr>
        <w:t>对比原理课上学到的信号量和p，v操作，说明Ucore中信号量机制的实现。</w:t>
      </w:r>
    </w:p>
    <w:p>
      <w:pPr>
        <w:bidi w:val="0"/>
        <w:rPr>
          <w:rFonts w:hint="eastAsia"/>
        </w:rPr>
      </w:pPr>
      <w:r>
        <w:rPr>
          <w:rFonts w:hint="eastAsia"/>
        </w:rPr>
        <w:t>当多个进程可以进行互斥或同步合作时，一个进程会由于无法满足信号量设置的某条件而在某一位置停止，直到它接收到一个特定的信号。为了发信号，需要使用一个称作信号量的特殊变量。为通过信号量s传送信号，信号量的V操作采用进程可执行原语semSignal(s)；为通过信号量s接收信号，信号量的P 操作采用进程可执行原语semWait(s)；如果相应的信号仍然没有发送，则进程被阻塞或睡眠，直到发送完为止。</w:t>
      </w:r>
    </w:p>
    <w:p>
      <w:pPr>
        <w:bidi w:val="0"/>
        <w:rPr>
          <w:rFonts w:hint="eastAsia"/>
        </w:rPr>
      </w:pPr>
      <w:r>
        <w:rPr>
          <w:rFonts w:hint="eastAsia"/>
        </w:rPr>
        <w:t>在ucore中最重要的信号量操作是P操作函数down(semaphore_t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*sem)和V操作函数 up(semaphore_t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*sem)。但这两个函数的具体实现是__down(semaphore_t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*sem,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uint32_t wait_state)函数和__up(semaphore_t</w:t>
      </w:r>
      <w:r>
        <w:rPr>
          <w:rFonts w:hint="eastAsia"/>
        </w:rPr>
        <w:tab/>
      </w:r>
      <w:r>
        <w:rPr>
          <w:rFonts w:hint="eastAsia"/>
        </w:rPr>
        <w:t>*sem,uint32_t</w:t>
      </w:r>
      <w:r>
        <w:rPr>
          <w:rFonts w:hint="eastAsia"/>
        </w:rPr>
        <w:tab/>
      </w:r>
      <w:r>
        <w:rPr>
          <w:rFonts w:hint="eastAsia"/>
        </w:rPr>
        <w:t>wait_state)函数</w:t>
      </w:r>
    </w:p>
    <w:p>
      <w:pPr>
        <w:pStyle w:val="5"/>
        <w:numPr>
          <w:ilvl w:val="0"/>
          <w:numId w:val="1"/>
        </w:numPr>
        <w:bidi w:val="0"/>
      </w:pPr>
      <w:r>
        <w:rPr>
          <w:rFonts w:hint="eastAsia"/>
        </w:rPr>
        <w:t>Ucore中的信号量是基于信号量和条件变量实现的，请说明其中的数据结构和函数方法的设计。</w:t>
      </w:r>
    </w:p>
    <w:p>
      <w:pPr>
        <w:bidi w:val="0"/>
        <w:rPr>
          <w:rFonts w:hint="eastAsia"/>
        </w:rPr>
      </w:pPr>
      <w:r>
        <w:rPr>
          <w:rFonts w:hint="eastAsia"/>
        </w:rPr>
        <w:t>信号量的数据结构定义如下：</w:t>
      </w:r>
    </w:p>
    <w:p>
      <w:pPr>
        <w:bidi w:val="0"/>
        <w:rPr>
          <w:rFonts w:hint="eastAsia"/>
        </w:rPr>
      </w:pPr>
      <w:r>
        <w:rPr>
          <w:rFonts w:hint="eastAsia"/>
        </w:rPr>
        <w:t>typedef</w:t>
      </w:r>
      <w:r>
        <w:rPr>
          <w:rFonts w:hint="eastAsia"/>
        </w:rPr>
        <w:tab/>
      </w:r>
      <w:r>
        <w:rPr>
          <w:rFonts w:hint="eastAsia"/>
        </w:rPr>
        <w:t>struct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value;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wait_queue_t</w:t>
      </w:r>
      <w:r>
        <w:rPr>
          <w:rFonts w:hint="eastAsia"/>
        </w:rPr>
        <w:tab/>
      </w:r>
      <w:r>
        <w:rPr>
          <w:rFonts w:hint="eastAsia"/>
        </w:rPr>
        <w:t>wait_queue;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semaphore_t;</w:t>
      </w:r>
    </w:p>
    <w:p>
      <w:pPr>
        <w:bidi w:val="0"/>
        <w:rPr>
          <w:rFonts w:hint="eastAsia"/>
        </w:rPr>
      </w:pPr>
      <w:r>
        <w:rPr>
          <w:rFonts w:hint="eastAsia"/>
        </w:rPr>
        <w:t>在ucore中最重要的信号量操作是P操作函数)和V操作函数 。二者的具体实现描述 如下：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__down：具体实现信号量的P操作，首先关掉中断，然后判断当前信号量的value是否大于0。如果是&gt;0，则表明可以获得信号量，故让value减一，并打开中断返回即可；如果不是&gt;0，则表明无法获得信号量，故需要将当前的进程加入到等待队列中，并打开中断，然后运行调度器选择另外一个进程执行。如 果被V操作唤醒，则把自身关联的wait从等待队列中删除（此过程需要先关中断，完成后开中 断）。具体实现如下所示：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__up：具体实现信号量的V操作，首先关中断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如果信号量对应的wait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queu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中没有进程在等待，直接把信号量的value加一，然后开中断返回；如果有进程在等待且进程等待的原因是semophore设置的，则调用wakeup_wait函数将waitqueue中等待的第一个wait删除，且把此wait关联的进程唤醒，最后开中断返回。具体实 现如下所示：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对照信号量的原理性描述和具体实现，可以发现二者在流程上基本一致，只是具体实现采用 了关中断的方式保证了对共享资源的互斥访问，通过等待队列让无法获得信号量的进程睡眠 等待。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>
      <w:pPr>
        <w:pStyle w:val="5"/>
        <w:numPr>
          <w:ilvl w:val="0"/>
          <w:numId w:val="2"/>
        </w:numPr>
        <w:bidi w:val="0"/>
      </w:pPr>
      <w:r>
        <w:rPr>
          <w:rFonts w:hint="eastAsia"/>
        </w:rPr>
        <w:t>说明ucore中基于信号量的哲学家就餐问题的实现机制。</w:t>
      </w:r>
    </w:p>
    <w:p>
      <w:pPr>
        <w:bidi w:val="0"/>
        <w:rPr>
          <w:rFonts w:hint="default"/>
        </w:rPr>
      </w:pPr>
      <w:r>
        <w:rPr>
          <w:rFonts w:hint="default"/>
        </w:rPr>
        <w:t>typedef struct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value;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wait_queue_t wait_queue;</w:t>
      </w:r>
    </w:p>
    <w:p>
      <w:pPr>
        <w:bidi w:val="0"/>
      </w:pPr>
      <w:r>
        <w:rPr>
          <w:rFonts w:hint="default"/>
        </w:rPr>
        <w:t>} semaphore_t;</w:t>
      </w:r>
    </w:p>
    <w:p>
      <w:pPr>
        <w:bidi w:val="0"/>
        <w:rPr>
          <w:rFonts w:hint="default"/>
        </w:rPr>
      </w:pPr>
      <w:r>
        <w:rPr>
          <w:rFonts w:hint="default"/>
        </w:rPr>
        <w:t>static __noinline void __up(semaphore_t *sem, uint32_t wait_state)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bool intr_flag;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local_intr_save(intr_flag);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wait_t *wait;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if ((wait = wait_queue_first(&amp;(sem-&gt;wait_queue))) == NULL)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sem-&gt;value ++;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else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assert(wait-&gt;proc-&gt;wait_state == wait_state);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wakeup_wait(&amp;(sem-&gt;wait_queue), wait, wait_state, 1);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local_intr_restore(intr_flag);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static __noinline uint32_t __down(semaphore_t *sem, uint32_t wait_state)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bool intr_flag;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local_intr_save(intr_flag);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(sem-&gt;value &gt; 0)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sem-&gt;value --;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local_intr_restore(intr_flag);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return 0;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wait_t __wait, *wait = &amp;__wait;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wait_current_set(&amp;(sem-&gt;wait_queue), wait, wait_state);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local_intr_restore(intr_flag);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 xml:space="preserve">    schedule()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</w:rPr>
        <w:t xml:space="preserve">    local_intr_save(intr_flag);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wait_current_del(&amp;(sem-&gt;wait_queue), wait);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local_intr_restore(intr_flag);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if (wait-&gt;wakeup_flags != wait_state)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return wait-&gt;wakeup_flags;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bidi w:val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/>
        </w:rPr>
        <w:t>}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"https://www.cnblogs.com/obob/p/javascript:void(0);" \o "复制代码" </w:instrTex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说明ucore中基于管程的哲学家就餐问题的实现机制。</w:t>
      </w:r>
    </w:p>
    <w:p>
      <w:pPr>
        <w:bidi w:val="0"/>
        <w:rPr>
          <w:rFonts w:hint="default"/>
        </w:rPr>
      </w:pPr>
      <w:r>
        <w:rPr>
          <w:rFonts w:hint="default"/>
        </w:rPr>
        <w:t>typedef struct condvar{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semaphore_t sem; 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 xml:space="preserve">int count;          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 xml:space="preserve">monitor_t * owner;   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typedef struct monitor{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 xml:space="preserve">semaphore_t mutex;    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semaphore_t next;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int next_count;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condvar_t *cv;</w:t>
      </w:r>
    </w:p>
    <w:p>
      <w:pPr>
        <w:bidi w:val="0"/>
      </w:pPr>
      <w:r>
        <w:rPr>
          <w:rFonts w:hint="default"/>
        </w:rPr>
        <w:t>} monitor_t;</w:t>
      </w:r>
    </w:p>
    <w:p>
      <w:pPr>
        <w:bidi w:val="0"/>
        <w:rPr>
          <w:rFonts w:hint="default"/>
        </w:rPr>
      </w:pPr>
      <w:r>
        <w:rPr>
          <w:rFonts w:hint="default"/>
        </w:rPr>
        <w:t>cond_signal (condvar_t *cvp)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cprintf("cond_signal begin: cvp %x, cvp-&gt;count %d, cvp-&gt;owner-&gt;next_count %d\n", cvp, cvp-&gt;count, cvp-&gt;owner-&gt;next_count);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if(cvp-&gt;count&gt;0)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cvp-&gt;owner-&gt;next_count ++;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up(&amp;(cvp-&gt;sem));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down(&amp;(cvp-&gt;owner-&gt;next));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cvp-&gt;owner-&gt;next_count --;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cprintf("cond_signal end: cvp %x, cvp-&gt;count %d, cvp-&gt;owner-&gt;next_count %d\n", cvp, cvp-&gt;count, cvp-&gt;owner-&gt;next_count);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cond_wait (condvar_t *cvp)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cprintf("cond_wait begin:  cvp %x, cvp-&gt;count %d, cvp-&gt;owner-&gt;next_count %d\n", cvp, cvp-&gt;count, cvp-&gt;owner-&gt;next_count);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cvp-&gt;count++;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if(cvp-&gt;owner-&gt;next_count &gt; 0)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up(&amp;(cvp-&gt;owner-&gt;next));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else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up(&amp;(cvp-&gt;owner-&gt;mutex));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down(&amp;(cvp-&gt;sem));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cvp-&gt;count --;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cprintf("cond_wait end:  cvp %x, cvp-&gt;count %d, cvp-&gt;owner-&gt;next_count %d\n", cvp, cvp-&gt;count, cvp-&gt;owner-&gt;next_count);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function_in_monitor （…）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sem.wait(monitor.mutex);</w:t>
      </w:r>
    </w:p>
    <w:p>
      <w:pPr>
        <w:bidi w:val="0"/>
        <w:rPr>
          <w:rFonts w:hint="default"/>
        </w:rPr>
      </w:pPr>
      <w:r>
        <w:rPr>
          <w:rFonts w:hint="default"/>
        </w:rPr>
        <w:t>function;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if(monitor.next_count &gt; 0)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sem_signal(monitor.next);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else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sem_signal(monitor.mutex);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/>
        </w:rPr>
      </w:pPr>
    </w:p>
    <w:p/>
    <w:p>
      <w:pPr>
        <w:bidi w:val="0"/>
        <w:rPr>
          <w:rFonts w:hint="eastAsia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403BBF"/>
    <w:multiLevelType w:val="singleLevel"/>
    <w:tmpl w:val="C9403BBF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14AB6"/>
    <w:rsid w:val="4B4962D2"/>
    <w:rsid w:val="606E60C6"/>
    <w:rsid w:val="69E1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4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5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2019-11-11T07:39:55Z</dcterms:created>
  <dc:creator>常俊豪</dc:creator>
  <cp:lastModifiedBy>越浪我越强</cp:lastModifiedBy>
  <dcterms:modified xsi:type="dcterms:W3CDTF">2019-11-11T08:09:50Z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