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03E6" w14:textId="5B61465D" w:rsidR="004F5199" w:rsidRPr="004F5199" w:rsidRDefault="004F5199" w:rsidP="004F5199">
      <w:pPr>
        <w:jc w:val="center"/>
        <w:rPr>
          <w:rFonts w:hint="eastAsia"/>
          <w:b/>
          <w:bCs/>
          <w:sz w:val="36"/>
          <w:szCs w:val="36"/>
        </w:rPr>
      </w:pPr>
      <w:r w:rsidRPr="004F5199">
        <w:rPr>
          <w:rFonts w:hint="eastAsia"/>
          <w:b/>
          <w:bCs/>
          <w:sz w:val="36"/>
          <w:szCs w:val="36"/>
        </w:rPr>
        <w:t>보컬 조합 특허요소 검토</w:t>
      </w:r>
    </w:p>
    <w:p w14:paraId="06819999" w14:textId="3E36B284" w:rsidR="004F5199" w:rsidRPr="005B6DD1" w:rsidRDefault="00A33B41" w:rsidP="00E71EA7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기존특허와 사업계획 및 방향을 토대로 특허 출원</w:t>
      </w:r>
      <w:r w:rsidR="004F5199">
        <w:rPr>
          <w:rFonts w:hint="eastAsia"/>
        </w:rPr>
        <w:t xml:space="preserve"> 후보</w:t>
      </w:r>
      <w:r w:rsidR="005B6DD1">
        <w:rPr>
          <w:rFonts w:hint="eastAsia"/>
        </w:rPr>
        <w:t>도출.</w:t>
      </w:r>
    </w:p>
    <w:p w14:paraId="1556CE73" w14:textId="7542B036" w:rsidR="002C2C82" w:rsidRDefault="00A33B41" w:rsidP="004F5199">
      <w:pPr>
        <w:pStyle w:val="a6"/>
        <w:numPr>
          <w:ilvl w:val="0"/>
          <w:numId w:val="3"/>
        </w:numPr>
        <w:rPr>
          <w:rFonts w:hint="eastAsia"/>
        </w:rPr>
      </w:pPr>
      <w:r w:rsidRPr="00E71EA7">
        <w:t>“</w:t>
      </w:r>
      <w:r w:rsidR="005B6DD1" w:rsidRPr="004F5199">
        <w:rPr>
          <w:rFonts w:hint="eastAsia"/>
          <w:b/>
          <w:bCs/>
        </w:rPr>
        <w:t xml:space="preserve">보컬 조합 </w:t>
      </w:r>
      <w:r w:rsidR="005B6DD1" w:rsidRPr="004F5199">
        <w:rPr>
          <w:b/>
          <w:bCs/>
        </w:rPr>
        <w:t>AI</w:t>
      </w:r>
      <w:r w:rsidR="00E71EA7">
        <w:rPr>
          <w:rFonts w:hint="eastAsia"/>
          <w:b/>
          <w:bCs/>
        </w:rPr>
        <w:t xml:space="preserve"> 및</w:t>
      </w:r>
      <w:r w:rsidR="005B6DD1" w:rsidRPr="004F5199">
        <w:rPr>
          <w:rFonts w:hint="eastAsia"/>
          <w:b/>
          <w:bCs/>
        </w:rPr>
        <w:t xml:space="preserve"> </w:t>
      </w:r>
      <w:r w:rsidRPr="004F5199">
        <w:rPr>
          <w:rFonts w:hint="eastAsia"/>
          <w:b/>
          <w:bCs/>
        </w:rPr>
        <w:t>보안</w:t>
      </w:r>
      <w:r w:rsidRPr="004F5199">
        <w:rPr>
          <w:b/>
          <w:bCs/>
        </w:rPr>
        <w:t>”</w:t>
      </w:r>
      <w:r>
        <w:t>,</w:t>
      </w:r>
      <w:r>
        <w:rPr>
          <w:rFonts w:hint="eastAsia"/>
        </w:rPr>
        <w:t xml:space="preserve">  </w:t>
      </w:r>
      <w:r>
        <w:t>“</w:t>
      </w:r>
      <w:r w:rsidRPr="004F5199">
        <w:rPr>
          <w:rFonts w:hint="eastAsia"/>
          <w:b/>
          <w:bCs/>
        </w:rPr>
        <w:t>정산 인프라</w:t>
      </w:r>
      <w:r w:rsidRPr="004F5199">
        <w:rPr>
          <w:b/>
          <w:bCs/>
        </w:rPr>
        <w:t>”</w:t>
      </w:r>
      <w:r>
        <w:rPr>
          <w:rFonts w:hint="eastAsia"/>
        </w:rPr>
        <w:t xml:space="preserve">, </w:t>
      </w:r>
      <w:r w:rsidRPr="004F5199">
        <w:rPr>
          <w:b/>
          <w:bCs/>
        </w:rPr>
        <w:t>“</w:t>
      </w:r>
      <w:r w:rsidRPr="004F5199">
        <w:rPr>
          <w:rFonts w:hint="eastAsia"/>
          <w:b/>
          <w:bCs/>
        </w:rPr>
        <w:t xml:space="preserve">플랫폼 </w:t>
      </w:r>
      <w:r w:rsidRPr="004F5199">
        <w:rPr>
          <w:b/>
          <w:bCs/>
        </w:rPr>
        <w:t>UX</w:t>
      </w:r>
      <w:r w:rsidRPr="004F5199">
        <w:rPr>
          <w:rFonts w:hint="eastAsia"/>
          <w:b/>
          <w:bCs/>
        </w:rPr>
        <w:t>와 비즈니스 엔진</w:t>
      </w:r>
      <w:r w:rsidRPr="004F5199">
        <w:rPr>
          <w:b/>
          <w:bCs/>
        </w:rPr>
        <w:t>”</w:t>
      </w:r>
      <w:r w:rsidR="005B6DD1">
        <w:rPr>
          <w:rFonts w:hint="eastAsia"/>
        </w:rPr>
        <w:t xml:space="preserve"> 영역</w:t>
      </w:r>
      <w:r w:rsidR="00E71EA7">
        <w:rPr>
          <w:rFonts w:hint="eastAsia"/>
        </w:rPr>
        <w:t>.</w:t>
      </w:r>
    </w:p>
    <w:tbl>
      <w:tblPr>
        <w:tblpPr w:leftFromText="142" w:rightFromText="142" w:vertAnchor="page" w:horzAnchor="margin" w:tblpXSpec="right" w:tblpY="2271"/>
        <w:tblW w:w="495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118"/>
        <w:gridCol w:w="3120"/>
      </w:tblGrid>
      <w:tr w:rsidR="00E71EA7" w:rsidRPr="00A33B41" w14:paraId="66B99E14" w14:textId="77777777" w:rsidTr="00E71EA7">
        <w:trPr>
          <w:tblHeader/>
        </w:trPr>
        <w:tc>
          <w:tcPr>
            <w:tcW w:w="15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D4761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주제</w:t>
            </w:r>
          </w:p>
        </w:tc>
        <w:tc>
          <w:tcPr>
            <w:tcW w:w="1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81461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핵심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내용</w:t>
            </w:r>
          </w:p>
        </w:tc>
        <w:tc>
          <w:tcPr>
            <w:tcW w:w="17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2934C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비고</w:t>
            </w:r>
          </w:p>
        </w:tc>
      </w:tr>
      <w:tr w:rsidR="00E71EA7" w:rsidRPr="00A33B41" w14:paraId="0B865339" w14:textId="77777777" w:rsidTr="00E71EA7">
        <w:tc>
          <w:tcPr>
            <w:tcW w:w="15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24C70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A: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보컬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조합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AI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엔진</w:t>
            </w:r>
          </w:p>
        </w:tc>
        <w:tc>
          <w:tcPr>
            <w:tcW w:w="1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B6975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추천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자동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믹싱</w:t>
            </w:r>
            <w:proofErr w:type="spellEnd"/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감정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스코어링</w:t>
            </w:r>
          </w:p>
        </w:tc>
        <w:tc>
          <w:tcPr>
            <w:tcW w:w="17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9A89D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모델</w:t>
            </w:r>
            <w:r>
              <w:rPr>
                <w:rFonts w:ascii="Arial" w:eastAsia="Gulim" w:hAnsi="Arial" w:cs="Arial" w:hint="eastAsia"/>
                <w:kern w:val="0"/>
                <w:sz w:val="20"/>
                <w:szCs w:val="20"/>
                <w14:ligatures w14:val="none"/>
              </w:rPr>
              <w:t>과</w:t>
            </w:r>
            <w:r>
              <w:rPr>
                <w:rFonts w:ascii="Arial" w:eastAsia="Gulim" w:hAnsi="Arial" w:cs="Arial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알고리즘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중심</w:t>
            </w:r>
          </w:p>
        </w:tc>
      </w:tr>
      <w:tr w:rsidR="00E71EA7" w:rsidRPr="00A33B41" w14:paraId="2DAEEBEF" w14:textId="77777777" w:rsidTr="00E71EA7">
        <w:tc>
          <w:tcPr>
            <w:tcW w:w="15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9F2D0" w:themeFill="accent6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3706C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B: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권리</w:t>
            </w:r>
            <w:r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관리</w:t>
            </w:r>
            <w:r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및</w:t>
            </w:r>
            <w:r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정산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인프라</w:t>
            </w:r>
          </w:p>
        </w:tc>
        <w:tc>
          <w:tcPr>
            <w:tcW w:w="1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9F2D0" w:themeFill="accent6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CBA59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Stem-to-Work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그래프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정산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DSL, Dual-Asset</w:t>
            </w:r>
          </w:p>
        </w:tc>
        <w:tc>
          <w:tcPr>
            <w:tcW w:w="17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9F2D0" w:themeFill="accent6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5BD60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저작권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인프라</w:t>
            </w:r>
          </w:p>
        </w:tc>
      </w:tr>
      <w:tr w:rsidR="00E71EA7" w:rsidRPr="00A33B41" w14:paraId="2B104DBA" w14:textId="77777777" w:rsidTr="00E71EA7">
        <w:tc>
          <w:tcPr>
            <w:tcW w:w="15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E046B" w14:textId="7D9368A6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C: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팬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UX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워크플</w:t>
            </w:r>
            <w:r w:rsidR="00E964BB">
              <w:rPr>
                <w:rFonts w:ascii="Arial" w:eastAsia="Gulim" w:hAnsi="Arial" w:cs="Arial" w:hint="eastAsia"/>
                <w:kern w:val="0"/>
                <w:sz w:val="20"/>
                <w:szCs w:val="20"/>
                <w14:ligatures w14:val="none"/>
              </w:rPr>
              <w:t>로우</w:t>
            </w:r>
          </w:p>
        </w:tc>
        <w:tc>
          <w:tcPr>
            <w:tcW w:w="1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C597C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역할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슬롯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UI,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라이선스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표시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권한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기반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뷰</w:t>
            </w:r>
          </w:p>
        </w:tc>
        <w:tc>
          <w:tcPr>
            <w:tcW w:w="17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1B101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시각</w:t>
            </w:r>
            <w:r>
              <w:rPr>
                <w:rFonts w:ascii="Arial" w:eastAsia="Gulim" w:hAnsi="Arial" w:cs="Arial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" w:eastAsia="Gulim" w:hAnsi="Arial" w:cs="Arial" w:hint="eastAsia"/>
                <w:kern w:val="0"/>
                <w:sz w:val="20"/>
                <w:szCs w:val="20"/>
                <w14:ligatures w14:val="none"/>
              </w:rPr>
              <w:t>및</w:t>
            </w:r>
            <w:r>
              <w:rPr>
                <w:rFonts w:ascii="Arial" w:eastAsia="Gulim" w:hAnsi="Arial" w:cs="Arial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인터랙션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요소</w:t>
            </w:r>
          </w:p>
        </w:tc>
      </w:tr>
      <w:tr w:rsidR="00E71EA7" w:rsidRPr="00A33B41" w14:paraId="269925BC" w14:textId="77777777" w:rsidTr="00E71EA7">
        <w:tc>
          <w:tcPr>
            <w:tcW w:w="15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9F2D0" w:themeFill="accent6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2B4A9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D: </w:t>
            </w:r>
            <w:r w:rsidRPr="0011188B"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보컬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자산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</w:p>
        </w:tc>
        <w:tc>
          <w:tcPr>
            <w:tcW w:w="1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9F2D0" w:themeFill="accent6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973F0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1188B"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정책</w:t>
            </w:r>
            <w:r w:rsidRPr="0011188B"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1188B"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게이트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스타일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딥페이크</w:t>
            </w:r>
            <w:proofErr w:type="spellEnd"/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검출</w:t>
            </w:r>
          </w:p>
        </w:tc>
        <w:tc>
          <w:tcPr>
            <w:tcW w:w="17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9F2D0" w:themeFill="accent6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18F0A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AI</w:t>
            </w:r>
            <w:r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정책</w:t>
            </w:r>
            <w:r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및</w:t>
            </w:r>
            <w:r>
              <w:rPr>
                <w:rFonts w:ascii="Arial" w:eastAsia="Gulim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b/>
                <w:bCs/>
                <w:kern w:val="0"/>
                <w:sz w:val="20"/>
                <w:szCs w:val="20"/>
                <w14:ligatures w14:val="none"/>
              </w:rPr>
              <w:t>결합</w:t>
            </w:r>
          </w:p>
        </w:tc>
      </w:tr>
      <w:tr w:rsidR="00E71EA7" w:rsidRPr="00A33B41" w14:paraId="120D7AB7" w14:textId="77777777" w:rsidTr="00E71EA7">
        <w:tc>
          <w:tcPr>
            <w:tcW w:w="15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9727D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E: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데이터</w:t>
            </w:r>
            <w:r>
              <w:rPr>
                <w:rFonts w:ascii="Arial" w:eastAsia="Gulim" w:hAnsi="Arial" w:cs="Arial" w:hint="eastAsia"/>
                <w:kern w:val="0"/>
                <w:sz w:val="20"/>
                <w:szCs w:val="20"/>
                <w14:ligatures w14:val="none"/>
              </w:rPr>
              <w:t>기반</w:t>
            </w:r>
            <w:r>
              <w:rPr>
                <w:rFonts w:ascii="Arial" w:eastAsia="Gulim" w:hAnsi="Arial" w:cs="Arial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머천다이징</w:t>
            </w:r>
            <w:proofErr w:type="spellEnd"/>
          </w:p>
        </w:tc>
        <w:tc>
          <w:tcPr>
            <w:tcW w:w="1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A1369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캐스팅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가치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엔진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세그먼트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추천</w:t>
            </w:r>
          </w:p>
        </w:tc>
        <w:tc>
          <w:tcPr>
            <w:tcW w:w="17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74922" w14:textId="77777777" w:rsidR="00E71EA7" w:rsidRPr="00A33B41" w:rsidRDefault="00E71EA7" w:rsidP="00E71EA7">
            <w:pPr>
              <w:widowControl/>
              <w:wordWrap/>
              <w:autoSpaceDE/>
              <w:autoSpaceDN/>
              <w:spacing w:after="0"/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</w:pP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BM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과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인프라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3B41">
              <w:rPr>
                <w:rFonts w:ascii="Arial" w:eastAsia="Gulim" w:hAnsi="Arial" w:cs="Arial"/>
                <w:kern w:val="0"/>
                <w:sz w:val="20"/>
                <w:szCs w:val="20"/>
                <w14:ligatures w14:val="none"/>
              </w:rPr>
              <w:t>중간층</w:t>
            </w:r>
          </w:p>
        </w:tc>
      </w:tr>
    </w:tbl>
    <w:p w14:paraId="30835DCE" w14:textId="77777777" w:rsidR="004F5199" w:rsidRPr="00E71EA7" w:rsidRDefault="004F5199" w:rsidP="00E71EA7">
      <w:pPr>
        <w:rPr>
          <w:rFonts w:hint="eastAsia"/>
          <w:b/>
          <w:bCs/>
        </w:rPr>
      </w:pPr>
    </w:p>
    <w:p w14:paraId="4154D7AD" w14:textId="4041E94D" w:rsidR="00A33B41" w:rsidRDefault="00A33B41" w:rsidP="004F5199">
      <w:pPr>
        <w:pStyle w:val="a6"/>
        <w:numPr>
          <w:ilvl w:val="0"/>
          <w:numId w:val="3"/>
        </w:numPr>
        <w:rPr>
          <w:b/>
          <w:bCs/>
        </w:rPr>
      </w:pPr>
      <w:r w:rsidRPr="004F5199">
        <w:rPr>
          <w:rFonts w:hint="eastAsia"/>
        </w:rPr>
        <w:t xml:space="preserve">이 중에서 </w:t>
      </w:r>
      <w:r w:rsidR="004F5199" w:rsidRPr="004F5199">
        <w:rPr>
          <w:rFonts w:hint="eastAsia"/>
        </w:rPr>
        <w:t>우선 고려분야는</w:t>
      </w:r>
      <w:r w:rsidR="004F5199">
        <w:rPr>
          <w:rFonts w:hint="eastAsia"/>
          <w:b/>
          <w:bCs/>
        </w:rPr>
        <w:t xml:space="preserve"> </w:t>
      </w:r>
      <w:r w:rsidR="00EA7BAF" w:rsidRPr="00E71EA7">
        <w:rPr>
          <w:b/>
          <w:bCs/>
          <w:color w:val="EE0000"/>
        </w:rPr>
        <w:t>“</w:t>
      </w:r>
      <w:r w:rsidR="00EA7BAF" w:rsidRPr="00E71EA7">
        <w:rPr>
          <w:rFonts w:hint="eastAsia"/>
          <w:b/>
          <w:bCs/>
          <w:color w:val="EE0000"/>
        </w:rPr>
        <w:t>보컬 자산 보안과 정책 게이트</w:t>
      </w:r>
      <w:r w:rsidR="00EA7BAF" w:rsidRPr="00E71EA7">
        <w:rPr>
          <w:b/>
          <w:bCs/>
          <w:color w:val="EE0000"/>
        </w:rPr>
        <w:t>”</w:t>
      </w:r>
      <w:r w:rsidR="00EA7BAF" w:rsidRPr="00E71EA7">
        <w:rPr>
          <w:rFonts w:hint="eastAsia"/>
          <w:b/>
          <w:bCs/>
          <w:color w:val="EE0000"/>
        </w:rPr>
        <w:t xml:space="preserve"> </w:t>
      </w:r>
      <w:r w:rsidR="00EA7BAF" w:rsidRPr="004F5199">
        <w:rPr>
          <w:rFonts w:hint="eastAsia"/>
          <w:b/>
          <w:bCs/>
        </w:rPr>
        <w:t>.</w:t>
      </w:r>
    </w:p>
    <w:p w14:paraId="1015D46F" w14:textId="77777777" w:rsidR="004F5199" w:rsidRPr="004F5199" w:rsidRDefault="004F5199" w:rsidP="004F5199">
      <w:pPr>
        <w:pStyle w:val="a6"/>
        <w:ind w:left="425"/>
        <w:rPr>
          <w:rFonts w:hint="eastAsia"/>
          <w:b/>
          <w:bCs/>
        </w:rPr>
      </w:pPr>
    </w:p>
    <w:p w14:paraId="0FEF3C8C" w14:textId="10186111" w:rsidR="00EA7BAF" w:rsidRPr="004F5199" w:rsidRDefault="00EA7BAF" w:rsidP="004F5199">
      <w:pPr>
        <w:pStyle w:val="a6"/>
        <w:numPr>
          <w:ilvl w:val="1"/>
          <w:numId w:val="5"/>
        </w:numPr>
        <w:spacing w:after="0"/>
        <w:rPr>
          <w:rFonts w:ascii="Georgia" w:hAnsi="Georgia" w:hint="eastAsia"/>
          <w:color w:val="000000" w:themeColor="text1"/>
          <w:sz w:val="20"/>
          <w:szCs w:val="20"/>
        </w:rPr>
      </w:pPr>
      <w:r w:rsidRPr="004F5199">
        <w:rPr>
          <w:rFonts w:ascii="Georgia" w:hAnsi="Georgia" w:hint="eastAsia"/>
          <w:color w:val="000000" w:themeColor="text1"/>
          <w:sz w:val="20"/>
          <w:szCs w:val="20"/>
        </w:rPr>
        <w:t>보컬</w:t>
      </w:r>
      <w:r w:rsidRPr="004F5199">
        <w:rPr>
          <w:rFonts w:ascii="Georgia" w:hAnsi="Georgia" w:hint="eastAsia"/>
          <w:color w:val="000000" w:themeColor="text1"/>
          <w:sz w:val="20"/>
          <w:szCs w:val="20"/>
        </w:rPr>
        <w:t xml:space="preserve"> </w:t>
      </w:r>
      <w:r w:rsidRPr="004F5199">
        <w:rPr>
          <w:rFonts w:ascii="Georgia" w:hAnsi="Georgia" w:hint="eastAsia"/>
          <w:color w:val="000000" w:themeColor="text1"/>
          <w:sz w:val="20"/>
          <w:szCs w:val="20"/>
        </w:rPr>
        <w:t>조합</w:t>
      </w:r>
      <w:r w:rsidRPr="004F5199">
        <w:rPr>
          <w:color w:val="000000" w:themeColor="text1"/>
          <w:sz w:val="20"/>
          <w:szCs w:val="20"/>
        </w:rPr>
        <w:t xml:space="preserve"> “허용 범위(장르, 언어, 국가, 매체, 기간)”</w:t>
      </w:r>
      <w:proofErr w:type="spellStart"/>
      <w:r w:rsidRPr="004F5199">
        <w:rPr>
          <w:color w:val="000000" w:themeColor="text1"/>
          <w:sz w:val="20"/>
          <w:szCs w:val="20"/>
        </w:rPr>
        <w:t>를</w:t>
      </w:r>
      <w:proofErr w:type="spellEnd"/>
      <w:r w:rsidRPr="004F5199">
        <w:rPr>
          <w:color w:val="000000" w:themeColor="text1"/>
          <w:sz w:val="20"/>
          <w:szCs w:val="20"/>
        </w:rPr>
        <w:t xml:space="preserve"> 정책 메타데이터로 붙이고,</w:t>
      </w:r>
      <w:r w:rsidRPr="004F5199">
        <w:rPr>
          <w:rFonts w:ascii="Georgia" w:hAnsi="Georgia" w:hint="eastAsia"/>
          <w:color w:val="000000" w:themeColor="text1"/>
          <w:sz w:val="20"/>
          <w:szCs w:val="20"/>
        </w:rPr>
        <w:t xml:space="preserve"> </w:t>
      </w:r>
      <w:r w:rsidRPr="004F5199">
        <w:rPr>
          <w:color w:val="000000" w:themeColor="text1"/>
          <w:sz w:val="20"/>
          <w:szCs w:val="20"/>
        </w:rPr>
        <w:t>유저가 보컬 조합을 만들거나, 파일을 업로드할 때</w:t>
      </w:r>
      <w:r w:rsidR="00EF60EF">
        <w:rPr>
          <w:rFonts w:ascii="Georgia" w:hAnsi="Georgia" w:hint="eastAsia"/>
          <w:color w:val="000000" w:themeColor="text1"/>
          <w:sz w:val="20"/>
          <w:szCs w:val="20"/>
        </w:rPr>
        <w:t xml:space="preserve"> </w:t>
      </w:r>
      <w:r w:rsidRPr="004F5199">
        <w:rPr>
          <w:color w:val="000000" w:themeColor="text1"/>
          <w:sz w:val="20"/>
          <w:szCs w:val="20"/>
        </w:rPr>
        <w:t>컨텍스트(국가, 유통 채널, 콘텐츠 종류)</w:t>
      </w:r>
      <w:proofErr w:type="spellStart"/>
      <w:r w:rsidRPr="004F5199">
        <w:rPr>
          <w:color w:val="000000" w:themeColor="text1"/>
          <w:sz w:val="20"/>
          <w:szCs w:val="20"/>
        </w:rPr>
        <w:t>를</w:t>
      </w:r>
      <w:proofErr w:type="spellEnd"/>
      <w:r w:rsidRPr="004F5199">
        <w:rPr>
          <w:color w:val="000000" w:themeColor="text1"/>
          <w:sz w:val="20"/>
          <w:szCs w:val="20"/>
        </w:rPr>
        <w:t xml:space="preserve"> 자동 검출</w:t>
      </w:r>
      <w:r w:rsidR="005B6DD1" w:rsidRPr="004F5199">
        <w:rPr>
          <w:rFonts w:hint="eastAsia"/>
          <w:color w:val="000000" w:themeColor="text1"/>
          <w:sz w:val="20"/>
          <w:szCs w:val="20"/>
        </w:rPr>
        <w:t xml:space="preserve">하여 </w:t>
      </w:r>
      <w:r w:rsidRPr="004F5199">
        <w:rPr>
          <w:color w:val="000000" w:themeColor="text1"/>
          <w:sz w:val="20"/>
          <w:szCs w:val="20"/>
        </w:rPr>
        <w:t>정책과 비교해 허용</w:t>
      </w:r>
      <w:r w:rsidR="005B6DD1" w:rsidRPr="004F5199">
        <w:rPr>
          <w:rFonts w:hint="eastAsia"/>
          <w:color w:val="000000" w:themeColor="text1"/>
          <w:sz w:val="20"/>
          <w:szCs w:val="20"/>
        </w:rPr>
        <w:t xml:space="preserve"> 또는 </w:t>
      </w:r>
      <w:r w:rsidRPr="004F5199">
        <w:rPr>
          <w:color w:val="000000" w:themeColor="text1"/>
          <w:sz w:val="20"/>
          <w:szCs w:val="20"/>
        </w:rPr>
        <w:t xml:space="preserve">차단을 수행하는 </w:t>
      </w:r>
      <w:r w:rsidRPr="004F5199">
        <w:rPr>
          <w:b/>
          <w:bCs/>
          <w:color w:val="000000" w:themeColor="text1"/>
          <w:sz w:val="20"/>
          <w:szCs w:val="20"/>
        </w:rPr>
        <w:t xml:space="preserve">실시간 </w:t>
      </w:r>
      <w:proofErr w:type="spellStart"/>
      <w:r w:rsidRPr="004F5199">
        <w:rPr>
          <w:b/>
          <w:bCs/>
          <w:color w:val="000000" w:themeColor="text1"/>
          <w:sz w:val="20"/>
          <w:szCs w:val="20"/>
        </w:rPr>
        <w:t>게이팅</w:t>
      </w:r>
      <w:proofErr w:type="spellEnd"/>
      <w:r w:rsidRPr="004F5199">
        <w:rPr>
          <w:b/>
          <w:bCs/>
          <w:color w:val="000000" w:themeColor="text1"/>
          <w:sz w:val="20"/>
          <w:szCs w:val="20"/>
        </w:rPr>
        <w:t xml:space="preserve"> 엔진</w:t>
      </w:r>
    </w:p>
    <w:p w14:paraId="6DF653C8" w14:textId="77777777" w:rsidR="00EA7BAF" w:rsidRPr="005B6DD1" w:rsidRDefault="00EA7BAF" w:rsidP="005B6DD1">
      <w:pPr>
        <w:spacing w:after="0"/>
        <w:rPr>
          <w:rFonts w:hint="eastAsia"/>
          <w:color w:val="000000" w:themeColor="text1"/>
          <w:sz w:val="20"/>
          <w:szCs w:val="20"/>
        </w:rPr>
      </w:pPr>
    </w:p>
    <w:p w14:paraId="59808FA8" w14:textId="6CD3F81D" w:rsidR="00EA7BAF" w:rsidRPr="004F5199" w:rsidRDefault="00EA7BAF" w:rsidP="004F5199">
      <w:pPr>
        <w:pStyle w:val="a6"/>
        <w:numPr>
          <w:ilvl w:val="1"/>
          <w:numId w:val="5"/>
        </w:numPr>
        <w:spacing w:after="0"/>
        <w:rPr>
          <w:color w:val="000000" w:themeColor="text1"/>
          <w:sz w:val="20"/>
          <w:szCs w:val="20"/>
        </w:rPr>
      </w:pPr>
      <w:r w:rsidRPr="004F5199">
        <w:rPr>
          <w:color w:val="000000" w:themeColor="text1"/>
          <w:sz w:val="20"/>
          <w:szCs w:val="20"/>
        </w:rPr>
        <w:t>‘팬참여형 보컬</w:t>
      </w:r>
      <w:r w:rsidR="001B595D" w:rsidRPr="004F5199">
        <w:rPr>
          <w:rFonts w:hint="eastAsia"/>
          <w:color w:val="000000" w:themeColor="text1"/>
          <w:sz w:val="20"/>
          <w:szCs w:val="20"/>
        </w:rPr>
        <w:t>조합</w:t>
      </w:r>
      <w:r w:rsidRPr="004F5199">
        <w:rPr>
          <w:color w:val="000000" w:themeColor="text1"/>
          <w:sz w:val="20"/>
          <w:szCs w:val="20"/>
        </w:rPr>
        <w:t>’</w:t>
      </w:r>
      <w:proofErr w:type="spellStart"/>
      <w:r w:rsidRPr="004F5199">
        <w:rPr>
          <w:color w:val="000000" w:themeColor="text1"/>
          <w:sz w:val="20"/>
          <w:szCs w:val="20"/>
        </w:rPr>
        <w:t>에</w:t>
      </w:r>
      <w:proofErr w:type="spellEnd"/>
      <w:r w:rsidRPr="004F5199">
        <w:rPr>
          <w:color w:val="000000" w:themeColor="text1"/>
          <w:sz w:val="20"/>
          <w:szCs w:val="20"/>
        </w:rPr>
        <w:t xml:space="preserve"> 특화된 보안</w:t>
      </w:r>
      <w:r w:rsidR="001B595D" w:rsidRPr="004F5199">
        <w:rPr>
          <w:rFonts w:hint="eastAsia"/>
          <w:color w:val="000000" w:themeColor="text1"/>
          <w:sz w:val="20"/>
          <w:szCs w:val="20"/>
        </w:rPr>
        <w:t>,</w:t>
      </w:r>
      <w:r w:rsidRPr="004F5199">
        <w:rPr>
          <w:color w:val="000000" w:themeColor="text1"/>
          <w:sz w:val="20"/>
          <w:szCs w:val="20"/>
        </w:rPr>
        <w:t>정책 인프라</w:t>
      </w:r>
      <w:r w:rsidR="001B595D" w:rsidRPr="004F5199">
        <w:rPr>
          <w:rFonts w:hint="eastAsia"/>
          <w:color w:val="000000" w:themeColor="text1"/>
          <w:sz w:val="20"/>
          <w:szCs w:val="20"/>
        </w:rPr>
        <w:t xml:space="preserve">에 대한 지적자산으로 </w:t>
      </w:r>
      <w:r w:rsidR="005B6DD1" w:rsidRPr="004F5199">
        <w:rPr>
          <w:rFonts w:hint="eastAsia"/>
          <w:color w:val="000000" w:themeColor="text1"/>
          <w:sz w:val="20"/>
          <w:szCs w:val="20"/>
        </w:rPr>
        <w:t>판단</w:t>
      </w:r>
      <w:r w:rsidR="001B595D" w:rsidRPr="004F5199">
        <w:rPr>
          <w:rFonts w:hint="eastAsia"/>
          <w:color w:val="000000" w:themeColor="text1"/>
          <w:sz w:val="20"/>
          <w:szCs w:val="20"/>
        </w:rPr>
        <w:t xml:space="preserve"> 가능성 있음.</w:t>
      </w:r>
    </w:p>
    <w:p w14:paraId="20016CB6" w14:textId="77777777" w:rsidR="001B595D" w:rsidRPr="00EF60EF" w:rsidRDefault="001B595D" w:rsidP="00EA7BAF">
      <w:pPr>
        <w:spacing w:after="0"/>
        <w:rPr>
          <w:rFonts w:hint="eastAsia"/>
          <w:color w:val="000000" w:themeColor="text1"/>
        </w:rPr>
      </w:pPr>
    </w:p>
    <w:p w14:paraId="4BFECCA7" w14:textId="77D4EB1E" w:rsidR="0011188B" w:rsidRPr="004F5199" w:rsidRDefault="0011188B" w:rsidP="004F5199">
      <w:pPr>
        <w:pStyle w:val="a6"/>
        <w:numPr>
          <w:ilvl w:val="0"/>
          <w:numId w:val="3"/>
        </w:numPr>
        <w:rPr>
          <w:b/>
          <w:bCs/>
        </w:rPr>
      </w:pPr>
      <w:r w:rsidRPr="004F5199">
        <w:rPr>
          <w:rFonts w:hint="eastAsia"/>
        </w:rPr>
        <w:t xml:space="preserve">그 다음 후보는 소프트웨어 기술 </w:t>
      </w:r>
      <w:proofErr w:type="spellStart"/>
      <w:r w:rsidRPr="004F5199">
        <w:rPr>
          <w:rFonts w:hint="eastAsia"/>
        </w:rPr>
        <w:t>특화형</w:t>
      </w:r>
      <w:r w:rsidR="005B6DD1" w:rsidRPr="004F5199">
        <w:rPr>
          <w:rFonts w:hint="eastAsia"/>
        </w:rPr>
        <w:t>인</w:t>
      </w:r>
      <w:proofErr w:type="spellEnd"/>
      <w:r w:rsidRPr="004F5199">
        <w:rPr>
          <w:rFonts w:hint="eastAsia"/>
        </w:rPr>
        <w:t xml:space="preserve"> </w:t>
      </w:r>
      <w:r w:rsidRPr="00E71EA7">
        <w:rPr>
          <w:b/>
          <w:bCs/>
          <w:color w:val="EE0000"/>
        </w:rPr>
        <w:t>“</w:t>
      </w:r>
      <w:r w:rsidRPr="00E71EA7">
        <w:rPr>
          <w:b/>
          <w:bCs/>
          <w:color w:val="EE0000"/>
        </w:rPr>
        <w:t>Stem-to-Work 그래프 + 정산 DSL</w:t>
      </w:r>
      <w:r w:rsidRPr="00E71EA7">
        <w:rPr>
          <w:b/>
          <w:bCs/>
          <w:color w:val="EE0000"/>
        </w:rPr>
        <w:t>”</w:t>
      </w:r>
      <w:r w:rsidRPr="00E71EA7">
        <w:rPr>
          <w:rFonts w:hint="eastAsia"/>
          <w:b/>
          <w:bCs/>
          <w:color w:val="EE0000"/>
        </w:rPr>
        <w:t>.</w:t>
      </w:r>
    </w:p>
    <w:p w14:paraId="26646EF3" w14:textId="77777777" w:rsidR="005B6DD1" w:rsidRDefault="005B6DD1" w:rsidP="001B595D">
      <w:pPr>
        <w:spacing w:after="0"/>
        <w:rPr>
          <w:color w:val="000000" w:themeColor="text1"/>
        </w:rPr>
      </w:pPr>
    </w:p>
    <w:p w14:paraId="5F873CE0" w14:textId="7C119425" w:rsidR="001B595D" w:rsidRPr="004F5199" w:rsidRDefault="001B595D" w:rsidP="004F5199">
      <w:pPr>
        <w:pStyle w:val="a6"/>
        <w:numPr>
          <w:ilvl w:val="1"/>
          <w:numId w:val="6"/>
        </w:numPr>
        <w:spacing w:after="0"/>
        <w:rPr>
          <w:rFonts w:hint="eastAsia"/>
          <w:color w:val="000000" w:themeColor="text1"/>
          <w:sz w:val="20"/>
          <w:szCs w:val="20"/>
        </w:rPr>
      </w:pPr>
      <w:r w:rsidRPr="004F5199">
        <w:rPr>
          <w:color w:val="000000" w:themeColor="text1"/>
          <w:sz w:val="20"/>
          <w:szCs w:val="20"/>
        </w:rPr>
        <w:t xml:space="preserve">“보컬 </w:t>
      </w:r>
      <w:r w:rsidR="0011188B" w:rsidRPr="004F5199">
        <w:rPr>
          <w:rFonts w:hint="eastAsia"/>
          <w:color w:val="000000" w:themeColor="text1"/>
          <w:sz w:val="20"/>
          <w:szCs w:val="20"/>
        </w:rPr>
        <w:t>조합</w:t>
      </w:r>
      <w:r w:rsidR="005B6DD1" w:rsidRPr="004F5199">
        <w:rPr>
          <w:rFonts w:hint="eastAsia"/>
          <w:color w:val="000000" w:themeColor="text1"/>
          <w:sz w:val="20"/>
          <w:szCs w:val="20"/>
        </w:rPr>
        <w:t>-</w:t>
      </w:r>
      <w:r w:rsidR="00EF60EF">
        <w:rPr>
          <w:rFonts w:hint="eastAsia"/>
          <w:color w:val="000000" w:themeColor="text1"/>
          <w:sz w:val="20"/>
          <w:szCs w:val="20"/>
        </w:rPr>
        <w:t>&gt;</w:t>
      </w:r>
      <w:r w:rsidRPr="004F5199">
        <w:rPr>
          <w:color w:val="000000" w:themeColor="text1"/>
          <w:sz w:val="20"/>
          <w:szCs w:val="20"/>
        </w:rPr>
        <w:t>결과물</w:t>
      </w:r>
      <w:r w:rsidR="005B6DD1" w:rsidRPr="004F5199">
        <w:rPr>
          <w:rFonts w:hint="eastAsia"/>
          <w:color w:val="000000" w:themeColor="text1"/>
          <w:sz w:val="20"/>
          <w:szCs w:val="20"/>
        </w:rPr>
        <w:t xml:space="preserve"> 및 권리 생성-</w:t>
      </w:r>
      <w:r w:rsidR="00EF60EF">
        <w:rPr>
          <w:rFonts w:hint="eastAsia"/>
          <w:color w:val="000000" w:themeColor="text1"/>
          <w:sz w:val="20"/>
          <w:szCs w:val="20"/>
        </w:rPr>
        <w:t>&gt;</w:t>
      </w:r>
      <w:r w:rsidRPr="004F5199">
        <w:rPr>
          <w:color w:val="000000" w:themeColor="text1"/>
          <w:sz w:val="20"/>
          <w:szCs w:val="20"/>
        </w:rPr>
        <w:t>유통”을 그래프 데이터 구조로 정의하고,이 그래프를 기반으로 정산을 자동 계산하는 DSL(규칙 엔진)</w:t>
      </w:r>
      <w:r w:rsidR="005B6DD1" w:rsidRPr="004F5199">
        <w:rPr>
          <w:rFonts w:hint="eastAsia"/>
          <w:color w:val="000000" w:themeColor="text1"/>
          <w:sz w:val="20"/>
          <w:szCs w:val="20"/>
        </w:rPr>
        <w:t xml:space="preserve"> 개발</w:t>
      </w:r>
      <w:r w:rsidR="0011188B" w:rsidRPr="004F5199">
        <w:rPr>
          <w:rFonts w:hint="eastAsia"/>
          <w:color w:val="000000" w:themeColor="text1"/>
          <w:sz w:val="20"/>
          <w:szCs w:val="20"/>
        </w:rPr>
        <w:t>.</w:t>
      </w:r>
    </w:p>
    <w:p w14:paraId="623736EA" w14:textId="77777777" w:rsidR="001B595D" w:rsidRPr="005B6DD1" w:rsidRDefault="001B595D" w:rsidP="005B6DD1">
      <w:pPr>
        <w:spacing w:after="0"/>
        <w:ind w:leftChars="100" w:left="220"/>
        <w:rPr>
          <w:color w:val="000000" w:themeColor="text1"/>
          <w:sz w:val="20"/>
          <w:szCs w:val="20"/>
        </w:rPr>
      </w:pPr>
    </w:p>
    <w:p w14:paraId="3AA06C34" w14:textId="152F06BC" w:rsidR="001B595D" w:rsidRPr="004F5199" w:rsidRDefault="001B595D" w:rsidP="004F5199">
      <w:pPr>
        <w:pStyle w:val="a6"/>
        <w:numPr>
          <w:ilvl w:val="1"/>
          <w:numId w:val="6"/>
        </w:numPr>
        <w:spacing w:after="0"/>
        <w:rPr>
          <w:rFonts w:hint="eastAsia"/>
          <w:color w:val="000000" w:themeColor="text1"/>
          <w:sz w:val="20"/>
          <w:szCs w:val="20"/>
        </w:rPr>
      </w:pPr>
      <w:r w:rsidRPr="004F5199">
        <w:rPr>
          <w:color w:val="000000" w:themeColor="text1"/>
          <w:sz w:val="20"/>
          <w:szCs w:val="20"/>
        </w:rPr>
        <w:t>데이터 구조</w:t>
      </w:r>
      <w:r w:rsidR="0011188B" w:rsidRPr="004F5199">
        <w:rPr>
          <w:rFonts w:hint="eastAsia"/>
          <w:color w:val="000000" w:themeColor="text1"/>
          <w:sz w:val="20"/>
          <w:szCs w:val="20"/>
        </w:rPr>
        <w:t>,</w:t>
      </w:r>
      <w:r w:rsidRPr="004F5199">
        <w:rPr>
          <w:color w:val="000000" w:themeColor="text1"/>
          <w:sz w:val="20"/>
          <w:szCs w:val="20"/>
        </w:rPr>
        <w:t>알고리즘</w:t>
      </w:r>
      <w:r w:rsidR="0011188B" w:rsidRPr="004F5199">
        <w:rPr>
          <w:rFonts w:hint="eastAsia"/>
          <w:color w:val="000000" w:themeColor="text1"/>
          <w:sz w:val="20"/>
          <w:szCs w:val="20"/>
        </w:rPr>
        <w:t>,</w:t>
      </w:r>
      <w:r w:rsidRPr="004F5199">
        <w:rPr>
          <w:color w:val="000000" w:themeColor="text1"/>
          <w:sz w:val="20"/>
          <w:szCs w:val="20"/>
        </w:rPr>
        <w:t>규칙 언어</w:t>
      </w:r>
      <w:r w:rsidR="0011188B" w:rsidRPr="004F5199">
        <w:rPr>
          <w:rFonts w:hint="eastAsia"/>
          <w:color w:val="000000" w:themeColor="text1"/>
          <w:sz w:val="20"/>
          <w:szCs w:val="20"/>
        </w:rPr>
        <w:t xml:space="preserve">와 </w:t>
      </w:r>
      <w:r w:rsidRPr="004F5199">
        <w:rPr>
          <w:color w:val="000000" w:themeColor="text1"/>
          <w:sz w:val="20"/>
          <w:szCs w:val="20"/>
        </w:rPr>
        <w:t xml:space="preserve">엔진에 </w:t>
      </w:r>
      <w:r w:rsidR="0011188B" w:rsidRPr="004F5199">
        <w:rPr>
          <w:rFonts w:hint="eastAsia"/>
          <w:color w:val="000000" w:themeColor="text1"/>
          <w:sz w:val="20"/>
          <w:szCs w:val="20"/>
        </w:rPr>
        <w:t>대한 기</w:t>
      </w:r>
      <w:r w:rsidR="005B6DD1" w:rsidRPr="004F5199">
        <w:rPr>
          <w:rFonts w:hint="eastAsia"/>
          <w:color w:val="000000" w:themeColor="text1"/>
          <w:sz w:val="20"/>
          <w:szCs w:val="20"/>
        </w:rPr>
        <w:t xml:space="preserve">술을 통해 </w:t>
      </w:r>
      <w:r w:rsidRPr="004F5199">
        <w:rPr>
          <w:b/>
          <w:bCs/>
          <w:color w:val="000000" w:themeColor="text1"/>
          <w:sz w:val="20"/>
          <w:szCs w:val="20"/>
        </w:rPr>
        <w:t xml:space="preserve">다중 </w:t>
      </w:r>
      <w:proofErr w:type="spellStart"/>
      <w:r w:rsidRPr="004F5199">
        <w:rPr>
          <w:b/>
          <w:bCs/>
          <w:color w:val="000000" w:themeColor="text1"/>
          <w:sz w:val="20"/>
          <w:szCs w:val="20"/>
        </w:rPr>
        <w:t>스템</w:t>
      </w:r>
      <w:proofErr w:type="spellEnd"/>
      <w:r w:rsidR="0011188B" w:rsidRPr="004F5199">
        <w:rPr>
          <w:rFonts w:hint="eastAsia"/>
          <w:b/>
          <w:bCs/>
          <w:color w:val="000000" w:themeColor="text1"/>
          <w:sz w:val="20"/>
          <w:szCs w:val="20"/>
        </w:rPr>
        <w:t>,</w:t>
      </w:r>
      <w:r w:rsidRPr="004F5199">
        <w:rPr>
          <w:b/>
          <w:bCs/>
          <w:color w:val="000000" w:themeColor="text1"/>
          <w:sz w:val="20"/>
          <w:szCs w:val="20"/>
        </w:rPr>
        <w:t>다중 참여자</w:t>
      </w:r>
      <w:r w:rsidR="0011188B" w:rsidRPr="004F5199">
        <w:rPr>
          <w:rFonts w:hint="eastAsia"/>
          <w:b/>
          <w:bCs/>
          <w:color w:val="000000" w:themeColor="text1"/>
          <w:sz w:val="20"/>
          <w:szCs w:val="20"/>
        </w:rPr>
        <w:t>,</w:t>
      </w:r>
      <w:r w:rsidRPr="004F5199">
        <w:rPr>
          <w:b/>
          <w:bCs/>
          <w:color w:val="000000" w:themeColor="text1"/>
          <w:sz w:val="20"/>
          <w:szCs w:val="20"/>
        </w:rPr>
        <w:t>다중 채널(음원, 영상, NFT, 공연 클립)</w:t>
      </w:r>
      <w:r w:rsidR="005B6DD1" w:rsidRPr="004F5199">
        <w:rPr>
          <w:rFonts w:hint="eastAsia"/>
          <w:b/>
          <w:bCs/>
          <w:color w:val="000000" w:themeColor="text1"/>
          <w:sz w:val="20"/>
          <w:szCs w:val="20"/>
        </w:rPr>
        <w:t xml:space="preserve">을 고려한 </w:t>
      </w:r>
      <w:r w:rsidRPr="004F5199">
        <w:rPr>
          <w:b/>
          <w:bCs/>
          <w:color w:val="000000" w:themeColor="text1"/>
          <w:sz w:val="20"/>
          <w:szCs w:val="20"/>
        </w:rPr>
        <w:t>실시간</w:t>
      </w:r>
      <w:r w:rsidR="005B6DD1" w:rsidRPr="004F5199">
        <w:rPr>
          <w:rFonts w:hint="eastAsia"/>
          <w:b/>
          <w:bCs/>
          <w:color w:val="000000" w:themeColor="text1"/>
          <w:sz w:val="20"/>
          <w:szCs w:val="20"/>
        </w:rPr>
        <w:t xml:space="preserve"> 로열티 </w:t>
      </w:r>
      <w:r w:rsidRPr="004F5199">
        <w:rPr>
          <w:b/>
          <w:bCs/>
          <w:color w:val="000000" w:themeColor="text1"/>
          <w:sz w:val="20"/>
          <w:szCs w:val="20"/>
        </w:rPr>
        <w:t>분배 솔루션</w:t>
      </w:r>
      <w:r w:rsidR="0011188B" w:rsidRPr="004F5199">
        <w:rPr>
          <w:rFonts w:hint="eastAsia"/>
          <w:color w:val="000000" w:themeColor="text1"/>
          <w:sz w:val="20"/>
          <w:szCs w:val="20"/>
        </w:rPr>
        <w:t>.</w:t>
      </w:r>
      <w:r w:rsidRPr="004F5199">
        <w:rPr>
          <w:color w:val="000000" w:themeColor="text1"/>
          <w:sz w:val="20"/>
          <w:szCs w:val="20"/>
        </w:rPr>
        <w:t>특히 “팬 참여형 조합(수십만 버전) + 매체별 권리 조건”이 들어가면 기존 저작권 정산 시스템과 확연히 달라</w:t>
      </w:r>
      <w:r w:rsidR="0011188B" w:rsidRPr="004F5199">
        <w:rPr>
          <w:rFonts w:hint="eastAsia"/>
          <w:color w:val="000000" w:themeColor="text1"/>
          <w:sz w:val="20"/>
          <w:szCs w:val="20"/>
        </w:rPr>
        <w:t xml:space="preserve"> 질 수 있음</w:t>
      </w:r>
    </w:p>
    <w:p w14:paraId="3763D198" w14:textId="77777777" w:rsidR="001B595D" w:rsidRPr="005B6DD1" w:rsidRDefault="001B595D" w:rsidP="005B6DD1">
      <w:pPr>
        <w:spacing w:after="0"/>
        <w:ind w:leftChars="100" w:left="220"/>
        <w:rPr>
          <w:color w:val="000000" w:themeColor="text1"/>
          <w:sz w:val="20"/>
          <w:szCs w:val="20"/>
        </w:rPr>
      </w:pPr>
    </w:p>
    <w:p w14:paraId="50B74DE9" w14:textId="77777777" w:rsidR="0011188B" w:rsidRPr="004F5199" w:rsidRDefault="001B595D" w:rsidP="004F5199">
      <w:pPr>
        <w:pStyle w:val="a6"/>
        <w:numPr>
          <w:ilvl w:val="1"/>
          <w:numId w:val="6"/>
        </w:numPr>
        <w:spacing w:after="0"/>
        <w:rPr>
          <w:color w:val="000000" w:themeColor="text1"/>
          <w:sz w:val="20"/>
          <w:szCs w:val="20"/>
        </w:rPr>
      </w:pPr>
      <w:r w:rsidRPr="004F5199">
        <w:rPr>
          <w:color w:val="000000" w:themeColor="text1"/>
          <w:sz w:val="20"/>
          <w:szCs w:val="20"/>
        </w:rPr>
        <w:t xml:space="preserve">이 복잡성을 </w:t>
      </w:r>
      <w:r w:rsidRPr="004F5199">
        <w:rPr>
          <w:b/>
          <w:bCs/>
          <w:color w:val="000000" w:themeColor="text1"/>
          <w:sz w:val="20"/>
          <w:szCs w:val="20"/>
        </w:rPr>
        <w:t xml:space="preserve">“그래프 모델 + 규칙 DSL”로 </w:t>
      </w:r>
      <w:proofErr w:type="spellStart"/>
      <w:r w:rsidRPr="004F5199">
        <w:rPr>
          <w:b/>
          <w:bCs/>
          <w:color w:val="000000" w:themeColor="text1"/>
          <w:sz w:val="20"/>
          <w:szCs w:val="20"/>
        </w:rPr>
        <w:t>구조화하는</w:t>
      </w:r>
      <w:proofErr w:type="spellEnd"/>
      <w:r w:rsidRPr="004F5199">
        <w:rPr>
          <w:b/>
          <w:bCs/>
          <w:color w:val="000000" w:themeColor="text1"/>
          <w:sz w:val="20"/>
          <w:szCs w:val="20"/>
        </w:rPr>
        <w:t xml:space="preserve"> 건 음악</w:t>
      </w:r>
      <w:r w:rsidR="0011188B" w:rsidRPr="004F5199">
        <w:rPr>
          <w:rFonts w:hint="eastAsia"/>
          <w:b/>
          <w:bCs/>
          <w:color w:val="000000" w:themeColor="text1"/>
          <w:sz w:val="20"/>
          <w:szCs w:val="20"/>
        </w:rPr>
        <w:t>,</w:t>
      </w:r>
      <w:proofErr w:type="spellStart"/>
      <w:r w:rsidRPr="004F5199">
        <w:rPr>
          <w:b/>
          <w:bCs/>
          <w:color w:val="000000" w:themeColor="text1"/>
          <w:sz w:val="20"/>
          <w:szCs w:val="20"/>
        </w:rPr>
        <w:t>엔터</w:t>
      </w:r>
      <w:proofErr w:type="spellEnd"/>
      <w:r w:rsidR="0011188B" w:rsidRPr="004F5199">
        <w:rPr>
          <w:rFonts w:hint="eastAsia"/>
          <w:b/>
          <w:bCs/>
          <w:color w:val="000000" w:themeColor="text1"/>
          <w:sz w:val="20"/>
          <w:szCs w:val="20"/>
        </w:rPr>
        <w:t>,</w:t>
      </w:r>
      <w:r w:rsidRPr="004F5199">
        <w:rPr>
          <w:b/>
          <w:bCs/>
          <w:color w:val="000000" w:themeColor="text1"/>
          <w:sz w:val="20"/>
          <w:szCs w:val="20"/>
        </w:rPr>
        <w:t>저작권 도메인에서 창의적 시스템 설계로 평가될 가능성이 높</w:t>
      </w:r>
      <w:r w:rsidR="0011188B" w:rsidRPr="004F5199">
        <w:rPr>
          <w:rFonts w:hint="eastAsia"/>
          <w:b/>
          <w:bCs/>
          <w:color w:val="000000" w:themeColor="text1"/>
          <w:sz w:val="20"/>
          <w:szCs w:val="20"/>
        </w:rPr>
        <w:t>음</w:t>
      </w:r>
      <w:r w:rsidR="0011188B" w:rsidRPr="004F5199">
        <w:rPr>
          <w:rFonts w:hint="eastAsia"/>
          <w:color w:val="000000" w:themeColor="text1"/>
          <w:sz w:val="20"/>
          <w:szCs w:val="20"/>
        </w:rPr>
        <w:t xml:space="preserve">. </w:t>
      </w:r>
    </w:p>
    <w:p w14:paraId="3BBD340B" w14:textId="77777777" w:rsidR="0011188B" w:rsidRPr="005B6DD1" w:rsidRDefault="0011188B" w:rsidP="005B6DD1">
      <w:pPr>
        <w:spacing w:after="0"/>
        <w:ind w:leftChars="100" w:left="220"/>
        <w:rPr>
          <w:color w:val="000000" w:themeColor="text1"/>
          <w:sz w:val="20"/>
          <w:szCs w:val="20"/>
        </w:rPr>
      </w:pPr>
    </w:p>
    <w:p w14:paraId="2905DF11" w14:textId="2AB7A9A6" w:rsidR="001B595D" w:rsidRPr="00E71EA7" w:rsidRDefault="001B595D" w:rsidP="00EA7BAF">
      <w:pPr>
        <w:pStyle w:val="a6"/>
        <w:numPr>
          <w:ilvl w:val="1"/>
          <w:numId w:val="6"/>
        </w:numPr>
        <w:spacing w:after="0"/>
        <w:rPr>
          <w:rFonts w:hint="eastAsia"/>
          <w:b/>
          <w:bCs/>
          <w:color w:val="000000" w:themeColor="text1"/>
          <w:sz w:val="20"/>
          <w:szCs w:val="20"/>
        </w:rPr>
      </w:pPr>
      <w:r w:rsidRPr="004F5199">
        <w:rPr>
          <w:color w:val="000000" w:themeColor="text1"/>
          <w:sz w:val="20"/>
          <w:szCs w:val="20"/>
        </w:rPr>
        <w:t xml:space="preserve">다만, </w:t>
      </w:r>
      <w:r w:rsidRPr="004F5199">
        <w:rPr>
          <w:b/>
          <w:bCs/>
          <w:color w:val="000000" w:themeColor="text1"/>
          <w:sz w:val="20"/>
          <w:szCs w:val="20"/>
        </w:rPr>
        <w:t>현재 비즈니스 특허와 개념 레벨에서 겹칠 수 있</w:t>
      </w:r>
      <w:r w:rsidR="0011188B" w:rsidRPr="004F5199">
        <w:rPr>
          <w:rFonts w:hint="eastAsia"/>
          <w:b/>
          <w:bCs/>
          <w:color w:val="000000" w:themeColor="text1"/>
          <w:sz w:val="20"/>
          <w:szCs w:val="20"/>
        </w:rPr>
        <w:t xml:space="preserve">고, </w:t>
      </w:r>
      <w:r w:rsidR="00822513" w:rsidRPr="004F5199">
        <w:rPr>
          <w:rFonts w:hint="eastAsia"/>
          <w:b/>
          <w:bCs/>
          <w:color w:val="000000" w:themeColor="text1"/>
          <w:sz w:val="20"/>
          <w:szCs w:val="20"/>
        </w:rPr>
        <w:t>음악 정산 로직 전문가 참여</w:t>
      </w:r>
      <w:r w:rsidR="004F5199">
        <w:rPr>
          <w:rFonts w:hint="eastAsia"/>
          <w:b/>
          <w:bCs/>
          <w:color w:val="000000" w:themeColor="text1"/>
          <w:sz w:val="20"/>
          <w:szCs w:val="20"/>
        </w:rPr>
        <w:t xml:space="preserve"> </w:t>
      </w:r>
      <w:r w:rsidR="00822513" w:rsidRPr="004F5199">
        <w:rPr>
          <w:rFonts w:hint="eastAsia"/>
          <w:b/>
          <w:bCs/>
          <w:color w:val="000000" w:themeColor="text1"/>
          <w:sz w:val="20"/>
          <w:szCs w:val="20"/>
        </w:rPr>
        <w:t>필</w:t>
      </w:r>
      <w:r w:rsidR="00E71EA7">
        <w:rPr>
          <w:rFonts w:hint="eastAsia"/>
          <w:b/>
          <w:bCs/>
          <w:color w:val="000000" w:themeColor="text1"/>
          <w:sz w:val="20"/>
          <w:szCs w:val="20"/>
        </w:rPr>
        <w:t xml:space="preserve">수 </w:t>
      </w:r>
      <w:r w:rsidR="00822513" w:rsidRPr="004F5199">
        <w:rPr>
          <w:rFonts w:hint="eastAsia"/>
          <w:b/>
          <w:bCs/>
          <w:color w:val="000000" w:themeColor="text1"/>
          <w:sz w:val="20"/>
          <w:szCs w:val="20"/>
        </w:rPr>
        <w:t xml:space="preserve">및 </w:t>
      </w:r>
      <w:r w:rsidR="0011188B" w:rsidRPr="004F5199">
        <w:rPr>
          <w:rFonts w:hint="eastAsia"/>
          <w:b/>
          <w:bCs/>
          <w:color w:val="000000" w:themeColor="text1"/>
          <w:sz w:val="20"/>
          <w:szCs w:val="20"/>
        </w:rPr>
        <w:t>기술 난이도가 매우 높음</w:t>
      </w:r>
    </w:p>
    <w:sectPr w:rsidR="001B595D" w:rsidRPr="00E71EA7" w:rsidSect="00E71EA7">
      <w:pgSz w:w="11906" w:h="16838"/>
      <w:pgMar w:top="553" w:right="1440" w:bottom="45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81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2172B3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" w15:restartNumberingAfterBreak="0">
    <w:nsid w:val="499E76F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5B244CAC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60920FD4"/>
    <w:multiLevelType w:val="multilevel"/>
    <w:tmpl w:val="0548ED22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90A5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292759753">
    <w:abstractNumId w:val="4"/>
  </w:num>
  <w:num w:numId="2" w16cid:durableId="2074424111">
    <w:abstractNumId w:val="2"/>
  </w:num>
  <w:num w:numId="3" w16cid:durableId="1334650297">
    <w:abstractNumId w:val="3"/>
  </w:num>
  <w:num w:numId="4" w16cid:durableId="2124955417">
    <w:abstractNumId w:val="5"/>
  </w:num>
  <w:num w:numId="5" w16cid:durableId="141049786">
    <w:abstractNumId w:val="1"/>
  </w:num>
  <w:num w:numId="6" w16cid:durableId="209913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41"/>
    <w:rsid w:val="0011188B"/>
    <w:rsid w:val="001B595D"/>
    <w:rsid w:val="001D7FE8"/>
    <w:rsid w:val="002C2C82"/>
    <w:rsid w:val="004F5199"/>
    <w:rsid w:val="005B6DD1"/>
    <w:rsid w:val="00822513"/>
    <w:rsid w:val="008E1182"/>
    <w:rsid w:val="009D194D"/>
    <w:rsid w:val="00A33B41"/>
    <w:rsid w:val="00E71EA7"/>
    <w:rsid w:val="00E964BB"/>
    <w:rsid w:val="00EA7BAF"/>
    <w:rsid w:val="00EF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B2EFA"/>
  <w15:chartTrackingRefBased/>
  <w15:docId w15:val="{E732F0AD-B267-7E4A-8917-4C77B82E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3B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3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3B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3B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3B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3B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3B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3B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3B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3B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3B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3B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3B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3B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3B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3B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3B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3B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3B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3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3B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3B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3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3B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3B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3B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3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3B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3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260</Words>
  <Characters>792</Characters>
  <Application>Microsoft Office Word</Application>
  <DocSecurity>0</DocSecurity>
  <Lines>52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4</cp:revision>
  <cp:lastPrinted>2026-05-20T09:15:00Z</cp:lastPrinted>
  <dcterms:created xsi:type="dcterms:W3CDTF">2026-05-20T00:28:00Z</dcterms:created>
  <dcterms:modified xsi:type="dcterms:W3CDTF">2026-05-20T09:21:00Z</dcterms:modified>
</cp:coreProperties>
</file>