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6CE64" w14:textId="77777777" w:rsidR="003F5196" w:rsidRPr="00251BC6" w:rsidRDefault="00251BC6">
      <w:pPr>
        <w:rPr>
          <w:rFonts w:ascii="Times New Roman" w:hAnsi="Times New Roman" w:cs="Times New Roman"/>
          <w:b/>
        </w:rPr>
      </w:pPr>
      <w:r w:rsidRPr="00251BC6">
        <w:rPr>
          <w:rFonts w:ascii="Times New Roman" w:hAnsi="Times New Roman" w:cs="Times New Roman"/>
          <w:b/>
        </w:rPr>
        <w:t>Social Decision-Making Task ReadMe</w:t>
      </w:r>
    </w:p>
    <w:p w14:paraId="53D8B874" w14:textId="77777777" w:rsidR="00251BC6" w:rsidRDefault="00251BC6">
      <w:pPr>
        <w:rPr>
          <w:rFonts w:ascii="Times New Roman" w:hAnsi="Times New Roman" w:cs="Times New Roman"/>
        </w:rPr>
      </w:pPr>
    </w:p>
    <w:p w14:paraId="3C292A16" w14:textId="58989FE8" w:rsidR="00251BC6" w:rsidRDefault="005C18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Matlab files take fit parameters and test behavioral models for either intertemporal choice (examples </w:t>
      </w:r>
      <w:r w:rsidR="008568EA">
        <w:rPr>
          <w:rFonts w:ascii="Times New Roman" w:hAnsi="Times New Roman" w:cs="Times New Roman"/>
        </w:rPr>
        <w:t>included</w:t>
      </w:r>
      <w:r>
        <w:rPr>
          <w:rFonts w:ascii="Times New Roman" w:hAnsi="Times New Roman" w:cs="Times New Roman"/>
        </w:rPr>
        <w:t xml:space="preserve">) or risky choice. For these, run “social_decision_model_main_script.m” which calls the others. This code is heavily adapted from code </w:t>
      </w:r>
      <w:r w:rsidR="00197864">
        <w:rPr>
          <w:rFonts w:ascii="Times New Roman" w:hAnsi="Times New Roman" w:cs="Times New Roman"/>
        </w:rPr>
        <w:t xml:space="preserve">developed </w:t>
      </w:r>
      <w:bookmarkStart w:id="0" w:name="_GoBack"/>
      <w:bookmarkEnd w:id="0"/>
      <w:r w:rsidR="00197864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Lockwood et al., Nature Human Behaviour, 2017.</w:t>
      </w:r>
    </w:p>
    <w:p w14:paraId="12404FB5" w14:textId="77777777" w:rsidR="005C181F" w:rsidRPr="005C181F" w:rsidRDefault="005C181F" w:rsidP="005C181F">
      <w:pPr>
        <w:ind w:left="720"/>
        <w:rPr>
          <w:rFonts w:ascii="Times New Roman" w:hAnsi="Times New Roman" w:cs="Times New Roman"/>
        </w:rPr>
      </w:pPr>
    </w:p>
    <w:p w14:paraId="483E91B2" w14:textId="77777777" w:rsidR="005C181F" w:rsidRDefault="005C181F" w:rsidP="005C181F">
      <w:pPr>
        <w:ind w:left="720"/>
        <w:rPr>
          <w:rFonts w:ascii="Times New Roman" w:hAnsi="Times New Roman" w:cs="Times New Roman"/>
          <w:noProof/>
        </w:rPr>
      </w:pPr>
      <w:r w:rsidRPr="005C181F">
        <w:rPr>
          <w:rFonts w:ascii="Times New Roman" w:hAnsi="Times New Roman" w:cs="Times New Roman"/>
          <w:noProof/>
        </w:rPr>
        <w:t>Lockwood, P. L.</w:t>
      </w:r>
      <w:r w:rsidRPr="005C181F">
        <w:rPr>
          <w:rFonts w:ascii="Times New Roman" w:hAnsi="Times New Roman" w:cs="Times New Roman"/>
          <w:i/>
          <w:noProof/>
        </w:rPr>
        <w:t xml:space="preserve"> et al.</w:t>
      </w:r>
      <w:r w:rsidRPr="005C181F">
        <w:rPr>
          <w:rFonts w:ascii="Times New Roman" w:hAnsi="Times New Roman" w:cs="Times New Roman"/>
          <w:noProof/>
        </w:rPr>
        <w:t xml:space="preserve"> Prosocial apathy for helping others when effort is required. </w:t>
      </w:r>
      <w:r w:rsidRPr="005C181F">
        <w:rPr>
          <w:rFonts w:ascii="Times New Roman" w:hAnsi="Times New Roman" w:cs="Times New Roman"/>
          <w:i/>
          <w:noProof/>
        </w:rPr>
        <w:t>Nat Hum Behav</w:t>
      </w:r>
      <w:r w:rsidRPr="005C181F">
        <w:rPr>
          <w:rFonts w:ascii="Times New Roman" w:hAnsi="Times New Roman" w:cs="Times New Roman"/>
          <w:noProof/>
        </w:rPr>
        <w:t xml:space="preserve"> </w:t>
      </w:r>
      <w:r w:rsidRPr="005C181F">
        <w:rPr>
          <w:rFonts w:ascii="Times New Roman" w:hAnsi="Times New Roman" w:cs="Times New Roman"/>
          <w:b/>
          <w:noProof/>
        </w:rPr>
        <w:t>1</w:t>
      </w:r>
      <w:r w:rsidRPr="005C181F">
        <w:rPr>
          <w:rFonts w:ascii="Times New Roman" w:hAnsi="Times New Roman" w:cs="Times New Roman"/>
          <w:noProof/>
        </w:rPr>
        <w:t>, 0131, doi:10.1038/s41562-017-0131 (2017).</w:t>
      </w:r>
    </w:p>
    <w:p w14:paraId="23682352" w14:textId="77777777" w:rsidR="005C181F" w:rsidRDefault="005C181F" w:rsidP="005C181F">
      <w:pPr>
        <w:rPr>
          <w:rFonts w:ascii="Times New Roman" w:hAnsi="Times New Roman" w:cs="Times New Roman"/>
          <w:noProof/>
        </w:rPr>
      </w:pPr>
    </w:p>
    <w:p w14:paraId="6D1FC978" w14:textId="36ED36F7" w:rsidR="005C181F" w:rsidRDefault="005C181F" w:rsidP="005C181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The R files take betas derived from fMRI along with associated trial labels to train/test classifiers for MVPA. These files also allow for permutation of labels to creat a null distribution and then compare the actual decoding accuracy to that null distribution. For this analysis, run “social_decision_MVPA.R” and “social_decision_MVPA_permutations_pt1.R” first (you can run these concurrently). Once both are finished, you can get a </w:t>
      </w:r>
      <w:r w:rsidRPr="005C181F">
        <w:rPr>
          <w:rFonts w:ascii="Times New Roman" w:hAnsi="Times New Roman" w:cs="Times New Roman"/>
          <w:i/>
          <w:noProof/>
        </w:rPr>
        <w:t>P</w:t>
      </w:r>
      <w:r>
        <w:rPr>
          <w:rFonts w:ascii="Times New Roman" w:hAnsi="Times New Roman" w:cs="Times New Roman"/>
          <w:noProof/>
        </w:rPr>
        <w:t>-value (because I know you want that) from “social_decision_MVPA_permutations_pt2.R” which compares the actual with the null distribution.</w:t>
      </w:r>
      <w:r w:rsidR="002E5083">
        <w:rPr>
          <w:rFonts w:ascii="Times New Roman" w:hAnsi="Times New Roman" w:cs="Times New Roman"/>
          <w:noProof/>
        </w:rPr>
        <w:t xml:space="preserve"> My thanks to Kayla Velnoskey who wrote the code on which these are based in 2017.</w:t>
      </w:r>
    </w:p>
    <w:p w14:paraId="7780E1C6" w14:textId="77777777" w:rsidR="005C181F" w:rsidRDefault="005C181F" w:rsidP="005C181F">
      <w:pPr>
        <w:rPr>
          <w:rFonts w:ascii="Times New Roman" w:hAnsi="Times New Roman" w:cs="Times New Roman"/>
          <w:noProof/>
        </w:rPr>
      </w:pPr>
    </w:p>
    <w:p w14:paraId="26625966" w14:textId="77777777" w:rsidR="005C181F" w:rsidRPr="005C181F" w:rsidRDefault="005C181F" w:rsidP="005C18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If you have any questions, look within yourself. You’ll find that you already have the answers.</w:t>
      </w:r>
    </w:p>
    <w:sectPr w:rsidR="005C181F" w:rsidRPr="005C181F" w:rsidSect="008D5F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C6"/>
    <w:rsid w:val="00197864"/>
    <w:rsid w:val="00251BC6"/>
    <w:rsid w:val="002E5083"/>
    <w:rsid w:val="003F5196"/>
    <w:rsid w:val="005C181F"/>
    <w:rsid w:val="006F3237"/>
    <w:rsid w:val="008568EA"/>
    <w:rsid w:val="008D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5535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1059</Characters>
  <Application>Microsoft Macintosh Word</Application>
  <DocSecurity>0</DocSecurity>
  <Lines>8</Lines>
  <Paragraphs>2</Paragraphs>
  <ScaleCrop>false</ScaleCrop>
  <Company>Yale University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Piva</dc:creator>
  <cp:keywords/>
  <dc:description/>
  <cp:lastModifiedBy>Matthew Piva</cp:lastModifiedBy>
  <cp:revision>6</cp:revision>
  <dcterms:created xsi:type="dcterms:W3CDTF">2019-04-22T21:13:00Z</dcterms:created>
  <dcterms:modified xsi:type="dcterms:W3CDTF">2019-04-26T17:37:00Z</dcterms:modified>
</cp:coreProperties>
</file>