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8D292" w14:textId="3B84ADC6" w:rsidR="000661F2" w:rsidRDefault="000661F2" w:rsidP="00386C9E">
      <w:pPr>
        <w:pStyle w:val="Heading1"/>
      </w:pPr>
      <w:r>
        <w:t>Initial report and EDA for Capstone Assignment 20.1</w:t>
      </w:r>
    </w:p>
    <w:p w14:paraId="5C418FD8" w14:textId="3D4D5C33" w:rsidR="000661F2" w:rsidRDefault="000661F2" w:rsidP="00386C9E">
      <w:pPr>
        <w:jc w:val="center"/>
      </w:pPr>
      <w:r>
        <w:t>Chang Liu</w:t>
      </w:r>
    </w:p>
    <w:p w14:paraId="5FC1801F" w14:textId="63C9E75B" w:rsidR="000661F2" w:rsidRDefault="007B05D8">
      <w:r>
        <w:t xml:space="preserve">I used ML algorithms to fit past stock price data.  I analyzed stock data of related companies in the supply chain, including Apple, Microsoft, Intel, and Applied Materials.  </w:t>
      </w:r>
      <w:r w:rsidR="00C22439">
        <w:t>I also started to implement various hypothetical trading strategies to evaluate stock trading gains.</w:t>
      </w:r>
    </w:p>
    <w:p w14:paraId="2C70C2D4" w14:textId="69F929BC" w:rsidR="007B05D8" w:rsidRDefault="007B05D8">
      <w:r>
        <w:t>The ML models used include:</w:t>
      </w:r>
    </w:p>
    <w:p w14:paraId="5ADE6757" w14:textId="3D393C5E" w:rsidR="007B05D8" w:rsidRDefault="007B05D8" w:rsidP="007B05D8">
      <w:pPr>
        <w:pStyle w:val="ListParagraph"/>
        <w:numPr>
          <w:ilvl w:val="0"/>
          <w:numId w:val="1"/>
        </w:numPr>
      </w:pPr>
      <w:r>
        <w:t>LSTM RNN analysis of Apple stock price</w:t>
      </w:r>
    </w:p>
    <w:p w14:paraId="086D04B6" w14:textId="784765B8" w:rsidR="007B05D8" w:rsidRDefault="007B05D8" w:rsidP="007B05D8">
      <w:pPr>
        <w:pStyle w:val="ListParagraph"/>
        <w:numPr>
          <w:ilvl w:val="0"/>
          <w:numId w:val="1"/>
        </w:numPr>
      </w:pPr>
      <w:r>
        <w:t>ARIMA time series analysis of Apple stock price</w:t>
      </w:r>
    </w:p>
    <w:p w14:paraId="7CB68F47" w14:textId="11D446F1" w:rsidR="007B05D8" w:rsidRDefault="007B05D8" w:rsidP="007B05D8">
      <w:pPr>
        <w:pStyle w:val="ListParagraph"/>
        <w:numPr>
          <w:ilvl w:val="0"/>
          <w:numId w:val="1"/>
        </w:numPr>
      </w:pPr>
      <w:r>
        <w:t>Decision tree model of daily movement (up and down)</w:t>
      </w:r>
    </w:p>
    <w:p w14:paraId="319102F3" w14:textId="12B2BB27" w:rsidR="00386C9E" w:rsidRDefault="00386C9E" w:rsidP="007B05D8">
      <w:pPr>
        <w:pStyle w:val="ListParagraph"/>
        <w:numPr>
          <w:ilvl w:val="0"/>
          <w:numId w:val="1"/>
        </w:numPr>
      </w:pPr>
      <w:r>
        <w:t>Implemented random walk strategy for stock trading strategy with 4.3% return rate</w:t>
      </w:r>
    </w:p>
    <w:p w14:paraId="6457B2B4" w14:textId="5F61E589" w:rsidR="00D942BC" w:rsidRDefault="00386C9E">
      <w:r>
        <w:t>Raw data is obtained from yahoo finance database.</w:t>
      </w:r>
    </w:p>
    <w:p w14:paraId="789FC85B" w14:textId="5AF7CA90" w:rsidR="00D035E6" w:rsidRDefault="00D035E6">
      <w:r w:rsidRPr="00D035E6">
        <w:drawing>
          <wp:inline distT="0" distB="0" distL="0" distR="0" wp14:anchorId="0E93AC69" wp14:editId="293867EE">
            <wp:extent cx="3599320" cy="2333625"/>
            <wp:effectExtent l="0" t="0" r="1270" b="0"/>
            <wp:docPr id="122703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37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1673" cy="233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Code for reading financial data.</w:t>
      </w:r>
    </w:p>
    <w:p w14:paraId="42ECEDE8" w14:textId="7563450C" w:rsidR="007B05D8" w:rsidRDefault="00386C9E">
      <w:r w:rsidRPr="00386C9E">
        <w:drawing>
          <wp:inline distT="0" distB="0" distL="0" distR="0" wp14:anchorId="7C5CE68D" wp14:editId="53C757A9">
            <wp:extent cx="5943600" cy="1530985"/>
            <wp:effectExtent l="0" t="0" r="0" b="0"/>
            <wp:docPr id="30673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33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EEA2" w14:textId="676086BC" w:rsidR="00D035E6" w:rsidRDefault="00D035E6">
      <w:r>
        <w:t>Example of Apple stock and daily support levels.</w:t>
      </w:r>
    </w:p>
    <w:p w14:paraId="3721323C" w14:textId="0A115009" w:rsidR="00D942BC" w:rsidRDefault="00D942BC">
      <w:r w:rsidRPr="00D942BC">
        <w:lastRenderedPageBreak/>
        <w:drawing>
          <wp:inline distT="0" distB="0" distL="0" distR="0" wp14:anchorId="55380C8F" wp14:editId="69F46209">
            <wp:extent cx="5943600" cy="3138170"/>
            <wp:effectExtent l="0" t="0" r="0" b="5080"/>
            <wp:docPr id="171035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53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1B16" w14:textId="61B6EFB8" w:rsidR="00D035E6" w:rsidRDefault="00D035E6">
      <w:r>
        <w:t>A histogram of daily changes of three stocks.  The distribution shows volatility.</w:t>
      </w:r>
    </w:p>
    <w:p w14:paraId="00C1DC0E" w14:textId="1BC0B0D2" w:rsidR="00386C9E" w:rsidRDefault="00386C9E">
      <w:r w:rsidRPr="00386C9E">
        <w:drawing>
          <wp:inline distT="0" distB="0" distL="0" distR="0" wp14:anchorId="4A4C1F36" wp14:editId="2FCD9F28">
            <wp:extent cx="5943600" cy="3288665"/>
            <wp:effectExtent l="0" t="0" r="0" b="6985"/>
            <wp:docPr id="52362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22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A5B7" w14:textId="168D498A" w:rsidR="00D035E6" w:rsidRDefault="00D035E6">
      <w:r>
        <w:t>Stock price distribution of five stocks in supply chain – Intl, Applied Materials, Apple, Micosoft and Walmart (retailer).</w:t>
      </w:r>
    </w:p>
    <w:p w14:paraId="4C2542D3" w14:textId="583C7FBB" w:rsidR="00C22439" w:rsidRDefault="00C22439">
      <w:r w:rsidRPr="00C22439">
        <w:lastRenderedPageBreak/>
        <w:drawing>
          <wp:inline distT="0" distB="0" distL="0" distR="0" wp14:anchorId="23FD2039" wp14:editId="4A31A48A">
            <wp:extent cx="5943600" cy="3254375"/>
            <wp:effectExtent l="0" t="0" r="0" b="3175"/>
            <wp:docPr id="28364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49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94D5" w14:textId="241D5599" w:rsidR="00D035E6" w:rsidRDefault="00D035E6">
      <w:r>
        <w:t>Stock return on hypothetical buy and sell decisions.  A return of 4.3% result from a random walk approach based on present-day movement.</w:t>
      </w:r>
    </w:p>
    <w:p w14:paraId="7B6FE42D" w14:textId="77777777" w:rsidR="00042C1A" w:rsidRDefault="00042C1A"/>
    <w:p w14:paraId="00AD489D" w14:textId="54F74042" w:rsidR="00042C1A" w:rsidRDefault="00042C1A">
      <w:r>
        <w:t>The exploration continues …</w:t>
      </w:r>
    </w:p>
    <w:sectPr w:rsidR="00042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34742"/>
    <w:multiLevelType w:val="hybridMultilevel"/>
    <w:tmpl w:val="F250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51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F2"/>
    <w:rsid w:val="00042C1A"/>
    <w:rsid w:val="000661F2"/>
    <w:rsid w:val="00386C9E"/>
    <w:rsid w:val="0045742D"/>
    <w:rsid w:val="007B05D8"/>
    <w:rsid w:val="00C22439"/>
    <w:rsid w:val="00D035E6"/>
    <w:rsid w:val="00D9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BFE1"/>
  <w15:chartTrackingRefBased/>
  <w15:docId w15:val="{9B3CFD4A-99AE-41DF-8B9E-1CFF70A0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1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1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1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1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1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1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1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7</cp:revision>
  <dcterms:created xsi:type="dcterms:W3CDTF">2025-02-11T01:06:00Z</dcterms:created>
  <dcterms:modified xsi:type="dcterms:W3CDTF">2025-02-11T01:44:00Z</dcterms:modified>
</cp:coreProperties>
</file>