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3302782"/>
        <w:docPartObj>
          <w:docPartGallery w:val="Cover Pages"/>
          <w:docPartUnique/>
        </w:docPartObj>
      </w:sdtPr>
      <w:sdtContent>
        <w:p w14:paraId="45B6C6FD" w14:textId="0E50E599" w:rsidR="00CA73C1" w:rsidRDefault="00CA73C1">
          <w:r>
            <w:rPr>
              <w:noProof/>
            </w:rPr>
            <mc:AlternateContent>
              <mc:Choice Requires="wpg">
                <w:drawing>
                  <wp:anchor distT="0" distB="0" distL="114300" distR="114300" simplePos="0" relativeHeight="251659264" behindDoc="1" locked="0" layoutInCell="1" allowOverlap="1" wp14:anchorId="0FFCB8CC" wp14:editId="2B166DA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10F57" w14:textId="5BB74A21" w:rsidR="00FE5A69" w:rsidRPr="00CA73C1" w:rsidRDefault="00FE5A69" w:rsidP="00CA73C1">
                                  <w:pPr>
                                    <w:jc w:val="center"/>
                                    <w:rPr>
                                      <w:sz w:val="28"/>
                                      <w:szCs w:val="28"/>
                                    </w:rPr>
                                  </w:pPr>
                                  <w:r w:rsidRPr="00CA73C1">
                                    <w:rPr>
                                      <w:sz w:val="28"/>
                                      <w:szCs w:val="28"/>
                                    </w:rPr>
                                    <w:t xml:space="preserve">Reusable Python OO Modules and </w:t>
                                  </w:r>
                                  <w:r>
                                    <w:rPr>
                                      <w:sz w:val="28"/>
                                      <w:szCs w:val="28"/>
                                    </w:rPr>
                                    <w:t>Webt</w:t>
                                  </w:r>
                                  <w:r w:rsidRPr="00CA73C1">
                                    <w:rPr>
                                      <w:sz w:val="28"/>
                                      <w:szCs w:val="28"/>
                                    </w:rPr>
                                    <w:t>ools for Leverage Buy</w:t>
                                  </w:r>
                                  <w:r>
                                    <w:rPr>
                                      <w:sz w:val="28"/>
                                      <w:szCs w:val="28"/>
                                    </w:rPr>
                                    <w:t>o</w:t>
                                  </w:r>
                                  <w:r w:rsidRPr="00CA73C1">
                                    <w:rPr>
                                      <w:sz w:val="28"/>
                                      <w:szCs w:val="28"/>
                                    </w:rPr>
                                    <w:t>ut and Liquidity Analysis</w:t>
                                  </w:r>
                                </w:p>
                                <w:p w14:paraId="20B6BE9F" w14:textId="77777777" w:rsidR="00FE5A69" w:rsidRDefault="00FE5A69" w:rsidP="00CA73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04FA3AC" w14:textId="17B79FEA" w:rsidR="00FE5A69" w:rsidRDefault="00FE5A69">
                                      <w:pPr>
                                        <w:pStyle w:val="NoSpacing"/>
                                        <w:spacing w:before="120"/>
                                        <w:jc w:val="center"/>
                                        <w:rPr>
                                          <w:color w:val="FFFFFF" w:themeColor="background1"/>
                                        </w:rPr>
                                      </w:pPr>
                                      <w:r>
                                        <w:rPr>
                                          <w:color w:val="FFFFFF" w:themeColor="background1"/>
                                        </w:rPr>
                                        <w:t>Chang Liu</w:t>
                                      </w:r>
                                    </w:p>
                                  </w:sdtContent>
                                </w:sdt>
                                <w:p w14:paraId="1A46CBB6" w14:textId="6FD8413F" w:rsidR="00FE5A69" w:rsidRDefault="00FE5A6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Kindle Energy LLC</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500 Alexander Park Dr, Princeton NJ</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01D0DF" w14:textId="143FFEA4" w:rsidR="00FE5A69" w:rsidRDefault="00FE5A6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Kean3.0 Design &amp; Development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FCB8C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x1LQO7AwAA9g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14:paraId="4EE10F57" w14:textId="5BB74A21" w:rsidR="00FE5A69" w:rsidRPr="00CA73C1" w:rsidRDefault="00FE5A69" w:rsidP="00CA73C1">
                            <w:pPr>
                              <w:jc w:val="center"/>
                              <w:rPr>
                                <w:sz w:val="28"/>
                                <w:szCs w:val="28"/>
                              </w:rPr>
                            </w:pPr>
                            <w:r w:rsidRPr="00CA73C1">
                              <w:rPr>
                                <w:sz w:val="28"/>
                                <w:szCs w:val="28"/>
                              </w:rPr>
                              <w:t xml:space="preserve">Reusable Python OO Modules and </w:t>
                            </w:r>
                            <w:r>
                              <w:rPr>
                                <w:sz w:val="28"/>
                                <w:szCs w:val="28"/>
                              </w:rPr>
                              <w:t>Webt</w:t>
                            </w:r>
                            <w:r w:rsidRPr="00CA73C1">
                              <w:rPr>
                                <w:sz w:val="28"/>
                                <w:szCs w:val="28"/>
                              </w:rPr>
                              <w:t>ools for Leverage Buy</w:t>
                            </w:r>
                            <w:r>
                              <w:rPr>
                                <w:sz w:val="28"/>
                                <w:szCs w:val="28"/>
                              </w:rPr>
                              <w:t>o</w:t>
                            </w:r>
                            <w:r w:rsidRPr="00CA73C1">
                              <w:rPr>
                                <w:sz w:val="28"/>
                                <w:szCs w:val="28"/>
                              </w:rPr>
                              <w:t>ut and Liquidity Analysis</w:t>
                            </w:r>
                          </w:p>
                          <w:p w14:paraId="20B6BE9F" w14:textId="77777777" w:rsidR="00FE5A69" w:rsidRDefault="00FE5A69" w:rsidP="00CA73C1"/>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04FA3AC" w14:textId="17B79FEA" w:rsidR="00FE5A69" w:rsidRDefault="00FE5A69">
                                <w:pPr>
                                  <w:pStyle w:val="NoSpacing"/>
                                  <w:spacing w:before="120"/>
                                  <w:jc w:val="center"/>
                                  <w:rPr>
                                    <w:color w:val="FFFFFF" w:themeColor="background1"/>
                                  </w:rPr>
                                </w:pPr>
                                <w:r>
                                  <w:rPr>
                                    <w:color w:val="FFFFFF" w:themeColor="background1"/>
                                  </w:rPr>
                                  <w:t>Chang Liu</w:t>
                                </w:r>
                              </w:p>
                            </w:sdtContent>
                          </w:sdt>
                          <w:p w14:paraId="1A46CBB6" w14:textId="6FD8413F" w:rsidR="00FE5A69" w:rsidRDefault="00FE5A6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Kindle Energy LLC</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500 Alexander Park Dr, Princeton NJ</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01D0DF" w14:textId="143FFEA4" w:rsidR="00FE5A69" w:rsidRDefault="00FE5A6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Kean3.0 Design &amp; Development document</w:t>
                                </w:r>
                              </w:p>
                            </w:sdtContent>
                          </w:sdt>
                        </w:txbxContent>
                      </v:textbox>
                    </v:shape>
                    <w10:wrap anchorx="page" anchory="page"/>
                  </v:group>
                </w:pict>
              </mc:Fallback>
            </mc:AlternateContent>
          </w:r>
        </w:p>
        <w:p w14:paraId="765B6C27" w14:textId="0DAF0965" w:rsidR="00CA73C1" w:rsidRPr="00900AB1" w:rsidRDefault="00CA73C1">
          <w:pPr>
            <w:rPr>
              <w:b/>
              <w:bCs/>
            </w:rPr>
          </w:pPr>
          <w:r>
            <w:br w:type="page"/>
          </w:r>
          <w:r w:rsidRPr="00DE6E87">
            <w:rPr>
              <w:b/>
              <w:bCs/>
              <w:sz w:val="28"/>
              <w:szCs w:val="28"/>
            </w:rPr>
            <w:lastRenderedPageBreak/>
            <w:t>Introduction</w:t>
          </w:r>
        </w:p>
        <w:p w14:paraId="367A5635" w14:textId="44EEA92A" w:rsidR="00DA6E71" w:rsidRDefault="00CA73C1" w:rsidP="00DA6E71">
          <w:r>
            <w:t>What is KEAN3</w:t>
          </w:r>
          <w:r w:rsidR="00DA6E71">
            <w:t>?</w:t>
          </w:r>
        </w:p>
        <w:p w14:paraId="201E53A8" w14:textId="4CA21B34" w:rsidR="00DA6E71" w:rsidRDefault="00DA6E71" w:rsidP="00DA6E71">
          <w:r>
            <w:t>KEAN3 is a fully redesign of both database structure and python codes for KEAN. Using Object-Oriented programming.</w:t>
          </w:r>
          <w:r w:rsidR="008E0FA2">
            <w:t xml:space="preserve"> KEAN is using functional programming which is viewing business logic as mathematical methods. Use data as input and result as output of each standalone function.</w:t>
          </w:r>
          <w:r w:rsidR="00853651">
            <w:t xml:space="preserve"> Develop faster but with limited reusability and extensibility.</w:t>
          </w:r>
          <w:r w:rsidR="008E0FA2">
            <w:t xml:space="preserve"> OOP is viewing real finance world as objects, methods to be ‘actions/operations’ of the object and data to be ‘attributes/properties’ of the object. OOP abstracts similarities among objects, and mimics how real-world they interact with each other.</w:t>
          </w:r>
          <w:r w:rsidR="00853651">
            <w:t xml:space="preserve"> OOP requires more time on design phase but increases the reusability of modules. Much easier to maintain and to extend when we need to model new things.</w:t>
          </w:r>
        </w:p>
        <w:p w14:paraId="2C16B9AB" w14:textId="77777777" w:rsidR="008E0FA2" w:rsidRDefault="008E0FA2" w:rsidP="008E0FA2"/>
        <w:p w14:paraId="518593D8" w14:textId="7EDDA5D1" w:rsidR="00786F12" w:rsidRDefault="00786F12" w:rsidP="008E0FA2">
          <w:r>
            <w:t>Why we want to do KEAN3? Goals and objectives.</w:t>
          </w:r>
        </w:p>
        <w:p w14:paraId="4ACF8BD2" w14:textId="46B6554C" w:rsidR="008E0FA2" w:rsidRDefault="00195A8F" w:rsidP="008E0FA2">
          <w:r>
            <w:t xml:space="preserve">As we add more and more things to KEAN, </w:t>
          </w:r>
          <w:r w:rsidR="00737898">
            <w:t xml:space="preserve">it increases the complexity of maintenance to functional programming structures. Adding customizations and reducing the reusability. Doing KEAN3, giving us the chance to do an overview of all the tasks we had and challenges we are facing. Let us rethink about the similarities of financial instruments, portfolios, even models. </w:t>
          </w:r>
          <w:r w:rsidR="00853651">
            <w:t>We have following objectives in KEAN3 development,</w:t>
          </w:r>
        </w:p>
        <w:p w14:paraId="5BF32591" w14:textId="6D6AC7DD" w:rsidR="00853651" w:rsidRDefault="00853651" w:rsidP="00853651">
          <w:pPr>
            <w:pStyle w:val="ListParagraph"/>
            <w:numPr>
              <w:ilvl w:val="0"/>
              <w:numId w:val="3"/>
            </w:numPr>
          </w:pPr>
          <w:r>
            <w:t>To</w:t>
          </w:r>
          <w:r w:rsidR="00152E8C">
            <w:t xml:space="preserve"> understand, classify and</w:t>
          </w:r>
          <w:r>
            <w:t xml:space="preserve"> abstract every financial instrument</w:t>
          </w:r>
        </w:p>
        <w:p w14:paraId="34825230" w14:textId="1AEFDA8C" w:rsidR="00152E8C" w:rsidRDefault="00152E8C" w:rsidP="00853651">
          <w:pPr>
            <w:pStyle w:val="ListParagraph"/>
            <w:numPr>
              <w:ilvl w:val="0"/>
              <w:numId w:val="3"/>
            </w:numPr>
          </w:pPr>
          <w:r>
            <w:t>To map and store our current financial information</w:t>
          </w:r>
        </w:p>
        <w:p w14:paraId="669065CB" w14:textId="6002B02B" w:rsidR="00853651" w:rsidRDefault="00152E8C" w:rsidP="00853651">
          <w:pPr>
            <w:pStyle w:val="ListParagraph"/>
            <w:numPr>
              <w:ilvl w:val="0"/>
              <w:numId w:val="3"/>
            </w:numPr>
          </w:pPr>
          <w:r>
            <w:t>To build financial models so to solve financial problems</w:t>
          </w:r>
        </w:p>
        <w:p w14:paraId="1F25D354" w14:textId="0F161A2A" w:rsidR="00152E8C" w:rsidRDefault="00152E8C" w:rsidP="00152E8C">
          <w:pPr>
            <w:pStyle w:val="ListParagraph"/>
            <w:numPr>
              <w:ilvl w:val="0"/>
              <w:numId w:val="3"/>
            </w:numPr>
          </w:pPr>
          <w:r>
            <w:t>To build standard python libraries/modules that can be used by other projects</w:t>
          </w:r>
        </w:p>
        <w:p w14:paraId="3AEE951F" w14:textId="3CD081C2" w:rsidR="00152E8C" w:rsidRDefault="00152E8C" w:rsidP="00152E8C">
          <w:pPr>
            <w:pStyle w:val="ListParagraph"/>
            <w:numPr>
              <w:ilvl w:val="0"/>
              <w:numId w:val="3"/>
            </w:numPr>
          </w:pPr>
          <w:r>
            <w:t>To build configurable ways so to accelerate the processing of financial models</w:t>
          </w:r>
        </w:p>
        <w:p w14:paraId="1A2DE932" w14:textId="0E3AAE17" w:rsidR="00DB2EBA" w:rsidRDefault="00152E8C" w:rsidP="00DB2EBA">
          <w:pPr>
            <w:pStyle w:val="ListParagraph"/>
            <w:numPr>
              <w:ilvl w:val="0"/>
              <w:numId w:val="3"/>
            </w:numPr>
          </w:pPr>
          <w:r>
            <w:t>To build webtools that can be used by other team members to run models and generate reports</w:t>
          </w:r>
        </w:p>
        <w:p w14:paraId="61E9FFAF" w14:textId="085357AB" w:rsidR="00900AB1" w:rsidRDefault="00900AB1" w:rsidP="00786F12"/>
        <w:p w14:paraId="0056E589" w14:textId="20B064E8" w:rsidR="004D12FE" w:rsidRDefault="004D12FE" w:rsidP="00786F12"/>
        <w:p w14:paraId="2A1BCB3C" w14:textId="07509272" w:rsidR="004D12FE" w:rsidRDefault="004D12FE" w:rsidP="00786F12"/>
        <w:p w14:paraId="390EC421" w14:textId="0686FFFB" w:rsidR="004D12FE" w:rsidRDefault="004D12FE" w:rsidP="00786F12"/>
        <w:p w14:paraId="0416F96F" w14:textId="006BC21D" w:rsidR="004D12FE" w:rsidRDefault="004D12FE" w:rsidP="00786F12"/>
        <w:p w14:paraId="41027B26" w14:textId="173B2585" w:rsidR="004D12FE" w:rsidRDefault="004D12FE" w:rsidP="00786F12"/>
        <w:p w14:paraId="531B0D8C" w14:textId="4FE39078" w:rsidR="004D12FE" w:rsidRDefault="004D12FE" w:rsidP="00786F12"/>
        <w:p w14:paraId="682A38E9" w14:textId="36D6435F" w:rsidR="004D12FE" w:rsidRDefault="004D12FE" w:rsidP="00786F12"/>
        <w:p w14:paraId="54E36F99" w14:textId="343D237D" w:rsidR="004D12FE" w:rsidRDefault="004D12FE" w:rsidP="00786F12"/>
        <w:p w14:paraId="28874342" w14:textId="682C1470" w:rsidR="004D12FE" w:rsidRDefault="004D12FE" w:rsidP="00786F12"/>
        <w:p w14:paraId="7E19083E" w14:textId="77777777" w:rsidR="004D12FE" w:rsidRDefault="004D12FE" w:rsidP="00786F12"/>
        <w:p w14:paraId="2DF179C3" w14:textId="0CAF2070" w:rsidR="002E39CA" w:rsidRPr="00DE6E87" w:rsidRDefault="002E39CA" w:rsidP="00786F12">
          <w:pPr>
            <w:rPr>
              <w:b/>
              <w:bCs/>
              <w:sz w:val="28"/>
              <w:szCs w:val="28"/>
            </w:rPr>
          </w:pPr>
          <w:r w:rsidRPr="00DE6E87">
            <w:rPr>
              <w:b/>
              <w:bCs/>
              <w:sz w:val="28"/>
              <w:szCs w:val="28"/>
            </w:rPr>
            <w:lastRenderedPageBreak/>
            <w:t>Process Flow</w:t>
          </w:r>
        </w:p>
        <w:p w14:paraId="357C0E4D" w14:textId="5C9EECFC" w:rsidR="002E39CA" w:rsidRDefault="00DE6417" w:rsidP="00786F12">
          <w:r>
            <w:t xml:space="preserve">KEAN3 has designed a new way of running models. A configurable, </w:t>
          </w:r>
          <w:proofErr w:type="spellStart"/>
          <w:r>
            <w:t>modulized</w:t>
          </w:r>
          <w:proofErr w:type="spellEnd"/>
          <w:r>
            <w:t xml:space="preserve"> and flexible way. Making the code development less customized so more reusable.</w:t>
          </w:r>
        </w:p>
        <w:p w14:paraId="1C57BFC2" w14:textId="648CF08D" w:rsidR="00DE6417" w:rsidRDefault="00DE6417" w:rsidP="00786F12">
          <w:r>
            <w:t>Process of a typical Liquidity/LBO run,</w:t>
          </w:r>
        </w:p>
        <w:p w14:paraId="0DF5436B" w14:textId="723FD0E2" w:rsidR="00DE6417" w:rsidRDefault="00DE6417" w:rsidP="00DE6417">
          <w:pPr>
            <w:pStyle w:val="ListParagraph"/>
            <w:numPr>
              <w:ilvl w:val="0"/>
              <w:numId w:val="11"/>
            </w:numPr>
          </w:pPr>
          <w:r>
            <w:t>Define scenario master information to indicate where to get all the required configurations</w:t>
          </w:r>
        </w:p>
        <w:p w14:paraId="4E5F4C99" w14:textId="0ACD4FD6" w:rsidR="00DE6417" w:rsidRDefault="00DE6417" w:rsidP="00DE6417">
          <w:pPr>
            <w:pStyle w:val="ListParagraph"/>
            <w:numPr>
              <w:ilvl w:val="0"/>
              <w:numId w:val="11"/>
            </w:numPr>
          </w:pPr>
          <w:r>
            <w:t>Define capital structure of a portfolio,</w:t>
          </w:r>
          <w:r w:rsidR="00777FAD">
            <w:t xml:space="preserve"> all financial</w:t>
          </w:r>
          <w:r>
            <w:t xml:space="preserve"> </w:t>
          </w:r>
          <w:r w:rsidR="00777FAD">
            <w:t>components included in a portfolio. P</w:t>
          </w:r>
          <w:r>
            <w:t>reparing information for financial objects as the following,</w:t>
          </w:r>
        </w:p>
        <w:p w14:paraId="0B85A6A3" w14:textId="37C6DBF5" w:rsidR="00DE6417" w:rsidRDefault="00DE6417" w:rsidP="00DE6417">
          <w:pPr>
            <w:pStyle w:val="ListParagraph"/>
            <w:numPr>
              <w:ilvl w:val="0"/>
              <w:numId w:val="13"/>
            </w:numPr>
          </w:pPr>
          <w:r>
            <w:t xml:space="preserve">Operating Company, which has all the data for Revenue, EBITDA, Capex and working </w:t>
          </w:r>
          <w:proofErr w:type="spellStart"/>
          <w:r>
            <w:t>captical</w:t>
          </w:r>
          <w:proofErr w:type="spellEnd"/>
        </w:p>
        <w:p w14:paraId="62F11C8B" w14:textId="3799A645" w:rsidR="00DE6417" w:rsidRDefault="00DE6417" w:rsidP="00DE6417">
          <w:pPr>
            <w:pStyle w:val="ListParagraph"/>
            <w:numPr>
              <w:ilvl w:val="0"/>
              <w:numId w:val="13"/>
            </w:numPr>
          </w:pPr>
          <w:r>
            <w:t>Debt related objects, term loans, revolvers, swaps</w:t>
          </w:r>
        </w:p>
        <w:p w14:paraId="1C8C64FC" w14:textId="5C0D3075" w:rsidR="00DE6417" w:rsidRDefault="00DE6417" w:rsidP="00DE6417">
          <w:pPr>
            <w:pStyle w:val="ListParagraph"/>
            <w:numPr>
              <w:ilvl w:val="0"/>
              <w:numId w:val="13"/>
            </w:numPr>
          </w:pPr>
          <w:r>
            <w:t>Equity object, for equity cash sweep</w:t>
          </w:r>
        </w:p>
        <w:p w14:paraId="7A5AC133" w14:textId="1D59FB1B" w:rsidR="00777FAD" w:rsidRDefault="00DE6417" w:rsidP="00777FAD">
          <w:pPr>
            <w:pStyle w:val="ListParagraph"/>
            <w:numPr>
              <w:ilvl w:val="0"/>
              <w:numId w:val="13"/>
            </w:numPr>
          </w:pPr>
          <w:proofErr w:type="spellStart"/>
          <w:r>
            <w:t>TaxRegister</w:t>
          </w:r>
          <w:proofErr w:type="spellEnd"/>
          <w:r>
            <w:t xml:space="preserve">, for tax distribution and related </w:t>
          </w:r>
          <w:r w:rsidR="00777FAD">
            <w:t>activities</w:t>
          </w:r>
        </w:p>
        <w:p w14:paraId="2002FD92" w14:textId="77777777" w:rsidR="00777FAD" w:rsidRDefault="00777FAD" w:rsidP="00777FAD"/>
        <w:p w14:paraId="1CCE88C0" w14:textId="58E1F8CF" w:rsidR="00777FAD" w:rsidRDefault="00777FAD" w:rsidP="00777FAD">
          <w:pPr>
            <w:pStyle w:val="ListParagraph"/>
            <w:numPr>
              <w:ilvl w:val="0"/>
              <w:numId w:val="11"/>
            </w:numPr>
          </w:pPr>
          <w:r>
            <w:t>Define waterfall, the cash flow priorities.  Orders of each tranche to get their payment, and define the way how they get them</w:t>
          </w:r>
        </w:p>
        <w:p w14:paraId="70130C51" w14:textId="2C62BD39" w:rsidR="00777FAD" w:rsidRDefault="00777FAD" w:rsidP="00777FAD">
          <w:pPr>
            <w:pStyle w:val="ListParagraph"/>
          </w:pPr>
          <w:r>
            <w:t>A sample for Lightstone liquidity waterfall,</w:t>
          </w:r>
        </w:p>
        <w:p w14:paraId="6301F412" w14:textId="346FAD45" w:rsidR="00777FAD" w:rsidRDefault="00777FAD" w:rsidP="00777FAD">
          <w:pPr>
            <w:pStyle w:val="ListParagraph"/>
          </w:pPr>
          <w:r w:rsidRPr="00777FAD">
            <w:drawing>
              <wp:inline distT="0" distB="0" distL="0" distR="0" wp14:anchorId="4DFC13F7" wp14:editId="6AF5E948">
                <wp:extent cx="5145490" cy="354206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2471" cy="3546870"/>
                        </a:xfrm>
                        <a:prstGeom prst="rect">
                          <a:avLst/>
                        </a:prstGeom>
                        <a:noFill/>
                        <a:ln>
                          <a:noFill/>
                        </a:ln>
                      </pic:spPr>
                    </pic:pic>
                  </a:graphicData>
                </a:graphic>
              </wp:inline>
            </w:drawing>
          </w:r>
        </w:p>
        <w:p w14:paraId="07B9CC74" w14:textId="77777777" w:rsidR="00777FAD" w:rsidRDefault="00777FAD" w:rsidP="00777FAD">
          <w:pPr>
            <w:pStyle w:val="ListParagraph"/>
          </w:pPr>
        </w:p>
        <w:p w14:paraId="6CB9A85B" w14:textId="215E2085" w:rsidR="002E39CA" w:rsidRDefault="002E39CA" w:rsidP="00786F12"/>
        <w:p w14:paraId="33125AAB" w14:textId="622D2F7B" w:rsidR="004D12FE" w:rsidRDefault="004D12FE" w:rsidP="00786F12"/>
        <w:p w14:paraId="7A8367F5" w14:textId="77777777" w:rsidR="004D12FE" w:rsidRDefault="004D12FE" w:rsidP="00786F12"/>
        <w:p w14:paraId="249E7DB7" w14:textId="4CCACD18" w:rsidR="00786F12" w:rsidRPr="00DE6E87" w:rsidRDefault="00786F12" w:rsidP="00786F12">
          <w:pPr>
            <w:rPr>
              <w:b/>
              <w:bCs/>
              <w:sz w:val="28"/>
              <w:szCs w:val="28"/>
            </w:rPr>
          </w:pPr>
          <w:r w:rsidRPr="00DE6E87">
            <w:rPr>
              <w:b/>
              <w:bCs/>
              <w:sz w:val="28"/>
              <w:szCs w:val="28"/>
            </w:rPr>
            <w:lastRenderedPageBreak/>
            <w:t>OO Design</w:t>
          </w:r>
        </w:p>
        <w:p w14:paraId="0ED8721F" w14:textId="42355312" w:rsidR="00786F12" w:rsidRDefault="00786F12" w:rsidP="002E39CA">
          <w:r>
            <w:t>Modules</w:t>
          </w:r>
          <w:r w:rsidR="001E4F8E">
            <w:t>/Libraries</w:t>
          </w:r>
        </w:p>
        <w:p w14:paraId="2ECFF9A7" w14:textId="271595B7" w:rsidR="001E4F8E" w:rsidRPr="004D12FE" w:rsidRDefault="006512B1" w:rsidP="001E4F8E">
          <w:pPr>
            <w:ind w:left="360"/>
            <w:rPr>
              <w:rFonts w:ascii="Cambria" w:hAnsi="Cambria"/>
              <w:b/>
              <w:bCs/>
            </w:rPr>
          </w:pPr>
          <w:proofErr w:type="spellStart"/>
          <w:r w:rsidRPr="004D12FE">
            <w:rPr>
              <w:rFonts w:ascii="Cambria" w:hAnsi="Cambria"/>
              <w:b/>
              <w:bCs/>
            </w:rPr>
            <w:t>S</w:t>
          </w:r>
          <w:r w:rsidR="001E4F8E" w:rsidRPr="004D12FE">
            <w:rPr>
              <w:rFonts w:ascii="Cambria" w:hAnsi="Cambria"/>
              <w:b/>
              <w:bCs/>
            </w:rPr>
            <w:t>cenario_control</w:t>
          </w:r>
          <w:proofErr w:type="spellEnd"/>
        </w:p>
        <w:p w14:paraId="0D6A8F9D" w14:textId="4A785F1D" w:rsidR="00900AB1" w:rsidRDefault="00900AB1" w:rsidP="00900AB1">
          <w:pPr>
            <w:ind w:left="360"/>
          </w:pPr>
          <w:r>
            <w:t xml:space="preserve">To do the overall control of </w:t>
          </w:r>
          <w:r w:rsidR="001E4F8E">
            <w:t xml:space="preserve">inputs and outputs. Keep the information of versions, key time tags and important dates. </w:t>
          </w:r>
        </w:p>
        <w:p w14:paraId="6DC2AABE" w14:textId="1C3AC178" w:rsidR="00015F78" w:rsidRDefault="00015F78" w:rsidP="003344D3">
          <w:pPr>
            <w:ind w:left="360"/>
          </w:pPr>
          <w:r>
            <w:t>Core classes</w:t>
          </w:r>
        </w:p>
        <w:tbl>
          <w:tblPr>
            <w:tblStyle w:val="GridTable5Dark-Accent5"/>
            <w:tblW w:w="0" w:type="auto"/>
            <w:tblInd w:w="355" w:type="dxa"/>
            <w:tblLook w:val="04A0" w:firstRow="1" w:lastRow="0" w:firstColumn="1" w:lastColumn="0" w:noHBand="0" w:noVBand="1"/>
          </w:tblPr>
          <w:tblGrid>
            <w:gridCol w:w="1620"/>
            <w:gridCol w:w="7375"/>
          </w:tblGrid>
          <w:tr w:rsidR="003344D3" w14:paraId="4E733F0D" w14:textId="77777777" w:rsidTr="00334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60DF41B" w14:textId="58B5110B" w:rsidR="003344D3" w:rsidRDefault="003344D3" w:rsidP="00900AB1">
                <w:r>
                  <w:t>Class</w:t>
                </w:r>
              </w:p>
            </w:tc>
            <w:tc>
              <w:tcPr>
                <w:tcW w:w="7375" w:type="dxa"/>
              </w:tcPr>
              <w:p w14:paraId="205A9783" w14:textId="372F6DA9" w:rsidR="003344D3" w:rsidRDefault="003344D3" w:rsidP="00900AB1">
                <w:pPr>
                  <w:cnfStyle w:val="100000000000" w:firstRow="1" w:lastRow="0" w:firstColumn="0" w:lastColumn="0" w:oddVBand="0" w:evenVBand="0" w:oddHBand="0" w:evenHBand="0" w:firstRowFirstColumn="0" w:firstRowLastColumn="0" w:lastRowFirstColumn="0" w:lastRowLastColumn="0"/>
                </w:pPr>
                <w:r>
                  <w:t>Scenario</w:t>
                </w:r>
              </w:p>
            </w:tc>
          </w:tr>
          <w:tr w:rsidR="003344D3" w14:paraId="599C1C7C" w14:textId="77777777" w:rsidTr="00334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646B3FC" w14:textId="121CD30B" w:rsidR="003344D3" w:rsidRDefault="003344D3" w:rsidP="00900AB1">
                <w:r>
                  <w:t>Attributes</w:t>
                </w:r>
              </w:p>
            </w:tc>
            <w:tc>
              <w:tcPr>
                <w:tcW w:w="7375" w:type="dxa"/>
              </w:tcPr>
              <w:p w14:paraId="4338AFF3" w14:textId="36E0CD3D" w:rsidR="003344D3" w:rsidRDefault="003344D3" w:rsidP="00900AB1">
                <w:pPr>
                  <w:cnfStyle w:val="000000100000" w:firstRow="0" w:lastRow="0" w:firstColumn="0" w:lastColumn="0" w:oddVBand="0" w:evenVBand="0" w:oddHBand="1" w:evenHBand="0" w:firstRowFirstColumn="0" w:firstRowLastColumn="0" w:lastRowFirstColumn="0" w:lastRowLastColumn="0"/>
                </w:pPr>
                <w:r>
                  <w:t>- module: category/model of data this scenario belongs to</w:t>
                </w:r>
              </w:p>
              <w:p w14:paraId="66828462" w14:textId="63AC638D" w:rsidR="003344D3" w:rsidRDefault="003344D3" w:rsidP="00900AB1">
                <w:pPr>
                  <w:cnfStyle w:val="000000100000" w:firstRow="0" w:lastRow="0" w:firstColumn="0" w:lastColumn="0" w:oddVBand="0" w:evenVBand="0" w:oddHBand="1" w:evenHBand="0" w:firstRowFirstColumn="0" w:firstRowLastColumn="0" w:lastRowFirstColumn="0" w:lastRowLastColumn="0"/>
                </w:pPr>
                <w:r>
                  <w:t>- table: table this data is being stored in</w:t>
                </w:r>
              </w:p>
              <w:p w14:paraId="632170B7" w14:textId="0CC10368" w:rsidR="003344D3" w:rsidRDefault="003344D3" w:rsidP="00900AB1">
                <w:pPr>
                  <w:cnfStyle w:val="000000100000" w:firstRow="0" w:lastRow="0" w:firstColumn="0" w:lastColumn="0" w:oddVBand="0" w:evenVBand="0" w:oddHBand="1" w:evenHBand="0" w:firstRowFirstColumn="0" w:firstRowLastColumn="0" w:lastRowFirstColumn="0" w:lastRowLastColumn="0"/>
                </w:pPr>
                <w:r>
                  <w:t>- portfolio</w:t>
                </w:r>
              </w:p>
              <w:p w14:paraId="16EE62AD" w14:textId="77777777" w:rsidR="003344D3" w:rsidRDefault="003344D3" w:rsidP="00900AB1">
                <w:pPr>
                  <w:cnfStyle w:val="000000100000" w:firstRow="0" w:lastRow="0" w:firstColumn="0" w:lastColumn="0" w:oddVBand="0" w:evenVBand="0" w:oddHBand="1" w:evenHBand="0" w:firstRowFirstColumn="0" w:firstRowLastColumn="0" w:lastRowFirstColumn="0" w:lastRowLastColumn="0"/>
                </w:pPr>
                <w:r>
                  <w:t>- scenario</w:t>
                </w:r>
              </w:p>
              <w:p w14:paraId="5173915A" w14:textId="375504BD" w:rsidR="003344D3" w:rsidRDefault="003344D3" w:rsidP="00900AB1">
                <w:pPr>
                  <w:cnfStyle w:val="000000100000" w:firstRow="0" w:lastRow="0" w:firstColumn="0" w:lastColumn="0" w:oddVBand="0" w:evenVBand="0" w:oddHBand="1" w:evenHBand="0" w:firstRowFirstColumn="0" w:firstRowLastColumn="0" w:lastRowFirstColumn="0" w:lastRowLastColumn="0"/>
                </w:pPr>
                <w:r>
                  <w:t>- version</w:t>
                </w:r>
              </w:p>
            </w:tc>
          </w:tr>
          <w:tr w:rsidR="003344D3" w14:paraId="192BA8CD" w14:textId="77777777" w:rsidTr="003344D3">
            <w:tc>
              <w:tcPr>
                <w:cnfStyle w:val="001000000000" w:firstRow="0" w:lastRow="0" w:firstColumn="1" w:lastColumn="0" w:oddVBand="0" w:evenVBand="0" w:oddHBand="0" w:evenHBand="0" w:firstRowFirstColumn="0" w:firstRowLastColumn="0" w:lastRowFirstColumn="0" w:lastRowLastColumn="0"/>
                <w:tcW w:w="1620" w:type="dxa"/>
              </w:tcPr>
              <w:p w14:paraId="54FDA560" w14:textId="2173862E" w:rsidR="003344D3" w:rsidRDefault="003344D3" w:rsidP="00900AB1">
                <w:r>
                  <w:t>Methods</w:t>
                </w:r>
              </w:p>
            </w:tc>
            <w:tc>
              <w:tcPr>
                <w:tcW w:w="7375" w:type="dxa"/>
              </w:tcPr>
              <w:p w14:paraId="21BE3609" w14:textId="0DA540B5" w:rsidR="003344D3" w:rsidRDefault="003344D3" w:rsidP="003344D3">
                <w:pPr>
                  <w:cnfStyle w:val="000000000000" w:firstRow="0" w:lastRow="0" w:firstColumn="0" w:lastColumn="0" w:oddVBand="0" w:evenVBand="0" w:oddHBand="0" w:evenHBand="0" w:firstRowFirstColumn="0" w:firstRowLastColumn="0" w:lastRowFirstColumn="0" w:lastRowLastColumn="0"/>
                </w:pPr>
                <w:r>
                  <w:t xml:space="preserve">- </w:t>
                </w:r>
                <w:proofErr w:type="spellStart"/>
                <w:r>
                  <w:t>print_</w:t>
                </w:r>
                <w:proofErr w:type="gramStart"/>
                <w:r>
                  <w:t>scenario</w:t>
                </w:r>
                <w:proofErr w:type="spellEnd"/>
                <w:r>
                  <w:t>(</w:t>
                </w:r>
                <w:proofErr w:type="gramEnd"/>
                <w:r>
                  <w:t>)</w:t>
                </w:r>
                <w:r>
                  <w:br/>
                  <w:t>- __str__()</w:t>
                </w:r>
              </w:p>
            </w:tc>
          </w:tr>
        </w:tbl>
        <w:p w14:paraId="6EAB2CBC" w14:textId="464B2CCB" w:rsidR="003344D3" w:rsidRDefault="003344D3" w:rsidP="00900AB1">
          <w:pPr>
            <w:ind w:left="360"/>
          </w:pPr>
        </w:p>
        <w:p w14:paraId="4D023658" w14:textId="77777777" w:rsidR="004D12FE" w:rsidRDefault="004D12FE" w:rsidP="00900AB1">
          <w:pPr>
            <w:ind w:left="360"/>
          </w:pPr>
        </w:p>
        <w:tbl>
          <w:tblPr>
            <w:tblStyle w:val="GridTable5Dark-Accent5"/>
            <w:tblW w:w="0" w:type="auto"/>
            <w:tblInd w:w="355" w:type="dxa"/>
            <w:tblLook w:val="04A0" w:firstRow="1" w:lastRow="0" w:firstColumn="1" w:lastColumn="0" w:noHBand="0" w:noVBand="1"/>
          </w:tblPr>
          <w:tblGrid>
            <w:gridCol w:w="1620"/>
            <w:gridCol w:w="7375"/>
          </w:tblGrid>
          <w:tr w:rsidR="003344D3" w14:paraId="64A5C8FA" w14:textId="77777777" w:rsidTr="00FE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A7E16EB" w14:textId="77777777" w:rsidR="003344D3" w:rsidRDefault="003344D3" w:rsidP="00FE5A69">
                <w:r>
                  <w:t>Class</w:t>
                </w:r>
              </w:p>
            </w:tc>
            <w:tc>
              <w:tcPr>
                <w:tcW w:w="7375" w:type="dxa"/>
              </w:tcPr>
              <w:p w14:paraId="7241E2C6" w14:textId="55432260" w:rsidR="003344D3" w:rsidRDefault="003344D3" w:rsidP="00FE5A69">
                <w:pPr>
                  <w:cnfStyle w:val="100000000000" w:firstRow="1" w:lastRow="0" w:firstColumn="0" w:lastColumn="0" w:oddVBand="0" w:evenVBand="0" w:oddHBand="0" w:evenHBand="0" w:firstRowFirstColumn="0" w:firstRowLastColumn="0" w:lastRowFirstColumn="0" w:lastRowLastColumn="0"/>
                </w:pPr>
                <w:proofErr w:type="spellStart"/>
                <w:r>
                  <w:t>ScenarioMaster</w:t>
                </w:r>
                <w:proofErr w:type="spellEnd"/>
              </w:p>
            </w:tc>
          </w:tr>
          <w:tr w:rsidR="003344D3" w14:paraId="66166E6E" w14:textId="77777777" w:rsidTr="00FE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71C132F" w14:textId="77777777" w:rsidR="003344D3" w:rsidRDefault="003344D3" w:rsidP="00FE5A69">
                <w:r>
                  <w:t>Attributes</w:t>
                </w:r>
              </w:p>
            </w:tc>
            <w:tc>
              <w:tcPr>
                <w:tcW w:w="7375" w:type="dxa"/>
              </w:tcPr>
              <w:p w14:paraId="1B18CF4A" w14:textId="20421908" w:rsidR="003344D3" w:rsidRDefault="003344D3" w:rsidP="006512B1">
                <w:pPr>
                  <w:cnfStyle w:val="000000100000" w:firstRow="0" w:lastRow="0" w:firstColumn="0" w:lastColumn="0" w:oddVBand="0" w:evenVBand="0" w:oddHBand="1" w:evenHBand="0" w:firstRowFirstColumn="0" w:firstRowLastColumn="0" w:lastRowFirstColumn="0" w:lastRowLastColumn="0"/>
                </w:pPr>
                <w:r>
                  <w:t xml:space="preserve">- </w:t>
                </w:r>
                <w:proofErr w:type="spellStart"/>
                <w:r>
                  <w:t>outputScenario</w:t>
                </w:r>
                <w:proofErr w:type="spellEnd"/>
              </w:p>
              <w:p w14:paraId="21D4FBDD" w14:textId="37B5030B" w:rsidR="003344D3" w:rsidRDefault="003344D3" w:rsidP="006512B1">
                <w:pPr>
                  <w:cnfStyle w:val="000000100000" w:firstRow="0" w:lastRow="0" w:firstColumn="0" w:lastColumn="0" w:oddVBand="0" w:evenVBand="0" w:oddHBand="1" w:evenHBand="0" w:firstRowFirstColumn="0" w:firstRowLastColumn="0" w:lastRowFirstColumn="0" w:lastRowLastColumn="0"/>
                </w:pPr>
                <w:r>
                  <w:t xml:space="preserve">- </w:t>
                </w:r>
                <w:proofErr w:type="spellStart"/>
                <w:r>
                  <w:t>startYear</w:t>
                </w:r>
                <w:proofErr w:type="spellEnd"/>
                <w:r>
                  <w:t>: the year that this model starts with</w:t>
                </w:r>
              </w:p>
              <w:p w14:paraId="02CF06AF" w14:textId="5EFE097E" w:rsidR="003344D3" w:rsidRDefault="003344D3" w:rsidP="006512B1">
                <w:pPr>
                  <w:cnfStyle w:val="000000100000" w:firstRow="0" w:lastRow="0" w:firstColumn="0" w:lastColumn="0" w:oddVBand="0" w:evenVBand="0" w:oddHBand="1" w:evenHBand="0" w:firstRowFirstColumn="0" w:firstRowLastColumn="0" w:lastRowFirstColumn="0" w:lastRowLastColumn="0"/>
                </w:pPr>
                <w:r>
                  <w:t xml:space="preserve">- </w:t>
                </w:r>
                <w:proofErr w:type="spellStart"/>
                <w:r>
                  <w:t>numberOfYears</w:t>
                </w:r>
                <w:proofErr w:type="spellEnd"/>
                <w:r>
                  <w:t>: number of years we want to run on this model</w:t>
                </w:r>
              </w:p>
              <w:p w14:paraId="5B40204B" w14:textId="44216EDA" w:rsidR="003344D3" w:rsidRDefault="003344D3" w:rsidP="006512B1">
                <w:pPr>
                  <w:cnfStyle w:val="000000100000" w:firstRow="0" w:lastRow="0" w:firstColumn="0" w:lastColumn="0" w:oddVBand="0" w:evenVBand="0" w:oddHBand="1" w:evenHBand="0" w:firstRowFirstColumn="0" w:firstRowLastColumn="0" w:lastRowFirstColumn="0" w:lastRowLastColumn="0"/>
                </w:pPr>
                <w:r>
                  <w:t xml:space="preserve">- </w:t>
                </w:r>
                <w:proofErr w:type="spellStart"/>
                <w:r>
                  <w:t>forecastStartMonth</w:t>
                </w:r>
                <w:proofErr w:type="spellEnd"/>
                <w:r>
                  <w:t xml:space="preserve">: starting point of the forecast section if we have </w:t>
                </w:r>
                <w:proofErr w:type="spellStart"/>
                <w:r>
                  <w:t>historicals</w:t>
                </w:r>
                <w:proofErr w:type="spellEnd"/>
                <w:r>
                  <w:t xml:space="preserve"> in this model</w:t>
                </w:r>
              </w:p>
              <w:p w14:paraId="380CCE55" w14:textId="705871D4" w:rsidR="003344D3" w:rsidRDefault="003344D3" w:rsidP="006512B1">
                <w:pPr>
                  <w:cnfStyle w:val="000000100000" w:firstRow="0" w:lastRow="0" w:firstColumn="0" w:lastColumn="0" w:oddVBand="0" w:evenVBand="0" w:oddHBand="1" w:evenHBand="0" w:firstRowFirstColumn="0" w:firstRowLastColumn="0" w:lastRowFirstColumn="0" w:lastRowLastColumn="0"/>
                </w:pPr>
                <w:r>
                  <w:t xml:space="preserve">- </w:t>
                </w:r>
                <w:proofErr w:type="spellStart"/>
                <w:r>
                  <w:t>valuationDate</w:t>
                </w:r>
                <w:proofErr w:type="spellEnd"/>
                <w:r>
                  <w:t>: curve date</w:t>
                </w:r>
              </w:p>
              <w:p w14:paraId="74F35F73" w14:textId="77777777" w:rsidR="003344D3" w:rsidRDefault="003344D3" w:rsidP="006512B1">
                <w:pPr>
                  <w:cnfStyle w:val="000000100000" w:firstRow="0" w:lastRow="0" w:firstColumn="0" w:lastColumn="0" w:oddVBand="0" w:evenVBand="0" w:oddHBand="1" w:evenHBand="0" w:firstRowFirstColumn="0" w:firstRowLastColumn="0" w:lastRowFirstColumn="0" w:lastRowLastColumn="0"/>
                </w:pPr>
                <w:r>
                  <w:t xml:space="preserve">- </w:t>
                </w:r>
                <w:proofErr w:type="spellStart"/>
                <w:r>
                  <w:t>inputScenarios</w:t>
                </w:r>
                <w:proofErr w:type="spellEnd"/>
                <w:r>
                  <w:t>: a list of Scenario objects that relate to input data</w:t>
                </w:r>
              </w:p>
              <w:p w14:paraId="4623CA58" w14:textId="01A28C02" w:rsidR="003344D3" w:rsidRDefault="003344D3" w:rsidP="006512B1">
                <w:pPr>
                  <w:cnfStyle w:val="000000100000" w:firstRow="0" w:lastRow="0" w:firstColumn="0" w:lastColumn="0" w:oddVBand="0" w:evenVBand="0" w:oddHBand="1" w:evenHBand="0" w:firstRowFirstColumn="0" w:firstRowLastColumn="0" w:lastRowFirstColumn="0" w:lastRowLastColumn="0"/>
                </w:pPr>
                <w:r>
                  <w:t xml:space="preserve">- </w:t>
                </w:r>
                <w:proofErr w:type="spellStart"/>
                <w:r>
                  <w:t>inputScenarioMasters</w:t>
                </w:r>
                <w:proofErr w:type="spellEnd"/>
                <w:r>
                  <w:t>: a scenario master object can have other complex scenario master objects as inputs (</w:t>
                </w:r>
                <w:proofErr w:type="spellStart"/>
                <w:r>
                  <w:t>e.g</w:t>
                </w:r>
                <w:proofErr w:type="spellEnd"/>
                <w:r>
                  <w:t xml:space="preserve"> in AMR we have prior forecast and budget which are another AMR forecast that holds a list of inputs)</w:t>
                </w:r>
              </w:p>
            </w:tc>
          </w:tr>
          <w:tr w:rsidR="003344D3" w14:paraId="5BE305BD" w14:textId="77777777" w:rsidTr="00FE5A69">
            <w:tc>
              <w:tcPr>
                <w:cnfStyle w:val="001000000000" w:firstRow="0" w:lastRow="0" w:firstColumn="1" w:lastColumn="0" w:oddVBand="0" w:evenVBand="0" w:oddHBand="0" w:evenHBand="0" w:firstRowFirstColumn="0" w:firstRowLastColumn="0" w:lastRowFirstColumn="0" w:lastRowLastColumn="0"/>
                <w:tcW w:w="1620" w:type="dxa"/>
              </w:tcPr>
              <w:p w14:paraId="05975159" w14:textId="77777777" w:rsidR="003344D3" w:rsidRDefault="003344D3" w:rsidP="00FE5A69">
                <w:r>
                  <w:t>Methods</w:t>
                </w:r>
              </w:p>
            </w:tc>
            <w:tc>
              <w:tcPr>
                <w:tcW w:w="7375" w:type="dxa"/>
              </w:tcPr>
              <w:p w14:paraId="6A581584" w14:textId="180A74BE" w:rsidR="003344D3" w:rsidRDefault="003344D3" w:rsidP="00FE5A69">
                <w:pPr>
                  <w:cnfStyle w:val="000000000000" w:firstRow="0" w:lastRow="0" w:firstColumn="0" w:lastColumn="0" w:oddVBand="0" w:evenVBand="0" w:oddHBand="0" w:evenHBand="0" w:firstRowFirstColumn="0" w:firstRowLastColumn="0" w:lastRowFirstColumn="0" w:lastRowLastColumn="0"/>
                </w:pPr>
                <w:r>
                  <w:t xml:space="preserve">- </w:t>
                </w:r>
                <w:proofErr w:type="spellStart"/>
                <w:r>
                  <w:t>load_sm_</w:t>
                </w:r>
                <w:proofErr w:type="gramStart"/>
                <w:r>
                  <w:t>fromdb</w:t>
                </w:r>
                <w:proofErr w:type="spellEnd"/>
                <w:r>
                  <w:t>(</w:t>
                </w:r>
                <w:proofErr w:type="gramEnd"/>
                <w:r>
                  <w:t>): load an existing scenario master from database</w:t>
                </w:r>
                <w:r>
                  <w:br/>
                  <w:t xml:space="preserve">- </w:t>
                </w:r>
                <w:proofErr w:type="spellStart"/>
                <w:r>
                  <w:t>load_scenario_datetime_fromdb</w:t>
                </w:r>
                <w:proofErr w:type="spellEnd"/>
                <w:r>
                  <w:t>(): load date time information from database for existing scenario master object</w:t>
                </w:r>
              </w:p>
              <w:p w14:paraId="642D57FD" w14:textId="65F2E166" w:rsidR="003344D3" w:rsidRDefault="003344D3" w:rsidP="00FE5A69">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006512B1">
                  <w:t>build_actuals_</w:t>
                </w:r>
                <w:proofErr w:type="gramStart"/>
                <w:r w:rsidR="006512B1">
                  <w:t>period</w:t>
                </w:r>
                <w:proofErr w:type="spellEnd"/>
                <w:r w:rsidR="006512B1">
                  <w:t>(</w:t>
                </w:r>
                <w:proofErr w:type="gramEnd"/>
                <w:r w:rsidR="006512B1">
                  <w:t>)</w:t>
                </w:r>
              </w:p>
              <w:p w14:paraId="31BDEB49" w14:textId="409719FE" w:rsidR="006512B1" w:rsidRDefault="006512B1" w:rsidP="00FE5A69">
                <w:pPr>
                  <w:cnfStyle w:val="000000000000" w:firstRow="0" w:lastRow="0" w:firstColumn="0" w:lastColumn="0" w:oddVBand="0" w:evenVBand="0" w:oddHBand="0" w:evenHBand="0" w:firstRowFirstColumn="0" w:firstRowLastColumn="0" w:lastRowFirstColumn="0" w:lastRowLastColumn="0"/>
                </w:pPr>
                <w:r>
                  <w:t xml:space="preserve">- </w:t>
                </w:r>
                <w:proofErr w:type="spellStart"/>
                <w:r>
                  <w:t>build_forecast_</w:t>
                </w:r>
                <w:proofErr w:type="gramStart"/>
                <w:r>
                  <w:t>period</w:t>
                </w:r>
                <w:proofErr w:type="spellEnd"/>
                <w:r>
                  <w:t>(</w:t>
                </w:r>
                <w:proofErr w:type="gramEnd"/>
                <w:r>
                  <w:t>)</w:t>
                </w:r>
              </w:p>
              <w:p w14:paraId="19187F94" w14:textId="3357D943" w:rsidR="003344D3" w:rsidRDefault="006512B1" w:rsidP="00FE5A69">
                <w:pPr>
                  <w:cnfStyle w:val="000000000000" w:firstRow="0" w:lastRow="0" w:firstColumn="0" w:lastColumn="0" w:oddVBand="0" w:evenVBand="0" w:oddHBand="0" w:evenHBand="0" w:firstRowFirstColumn="0" w:firstRowLastColumn="0" w:lastRowFirstColumn="0" w:lastRowLastColumn="0"/>
                </w:pPr>
                <w:r>
                  <w:t xml:space="preserve">- </w:t>
                </w:r>
                <w:proofErr w:type="gramStart"/>
                <w:r>
                  <w:t>save(</w:t>
                </w:r>
                <w:proofErr w:type="gramEnd"/>
                <w:r>
                  <w:t>): to update/insert scenario master object to database</w:t>
                </w:r>
              </w:p>
            </w:tc>
          </w:tr>
        </w:tbl>
        <w:p w14:paraId="38CCF692" w14:textId="352CB6E1" w:rsidR="006512B1" w:rsidRDefault="006512B1" w:rsidP="002E39CA"/>
        <w:p w14:paraId="0F70985A" w14:textId="6D917A87" w:rsidR="004D12FE" w:rsidRDefault="004D12FE" w:rsidP="002E39CA"/>
        <w:p w14:paraId="011671FA" w14:textId="551F2AB5" w:rsidR="004D12FE" w:rsidRDefault="004D12FE" w:rsidP="002E39CA"/>
        <w:p w14:paraId="27B64603" w14:textId="16A8A162" w:rsidR="004D12FE" w:rsidRDefault="004D12FE" w:rsidP="002E39CA"/>
        <w:p w14:paraId="5E43DA3B" w14:textId="6C17FB06" w:rsidR="004D12FE" w:rsidRDefault="004D12FE" w:rsidP="002E39CA"/>
        <w:p w14:paraId="6F05FD1A" w14:textId="77777777" w:rsidR="004D12FE" w:rsidRDefault="004D12FE" w:rsidP="002E39CA"/>
        <w:p w14:paraId="2E813E18" w14:textId="750EB263" w:rsidR="00900AB1" w:rsidRDefault="006512B1" w:rsidP="00900AB1">
          <w:pPr>
            <w:ind w:left="360"/>
          </w:pPr>
          <w:r w:rsidRPr="004D12FE">
            <w:rPr>
              <w:rFonts w:ascii="Cambria" w:hAnsi="Cambria"/>
              <w:b/>
              <w:bCs/>
            </w:rPr>
            <w:lastRenderedPageBreak/>
            <w:t>Financial</w:t>
          </w:r>
        </w:p>
        <w:p w14:paraId="4BC5D06C" w14:textId="277C0CBB" w:rsidR="001E4F8E" w:rsidRDefault="001E4F8E" w:rsidP="00900AB1">
          <w:pPr>
            <w:ind w:left="360"/>
          </w:pPr>
          <w:r>
            <w:t>Combined by two core engines</w:t>
          </w:r>
          <w:r w:rsidR="00015F78">
            <w:t>.</w:t>
          </w:r>
          <w:r>
            <w:t xml:space="preserve"> Dispatch and </w:t>
          </w:r>
          <w:r w:rsidR="00015F78">
            <w:t xml:space="preserve">Financial engines that generate revenue items, fixed costs items, capex items to get to the EBITDA, the starting point of cashflow. </w:t>
          </w:r>
          <w:r w:rsidR="006512B1">
            <w:t>This module is not yet fully redesigned in OOP. We still have an independent dispatch model and financials logic to get numbers for EBITDA.</w:t>
          </w:r>
        </w:p>
        <w:p w14:paraId="03E40BF4" w14:textId="34E37374" w:rsidR="001E4F8E" w:rsidRDefault="006512B1" w:rsidP="00900AB1">
          <w:pPr>
            <w:ind w:left="360"/>
          </w:pPr>
          <w:r>
            <w:t>Core Classes</w:t>
          </w:r>
        </w:p>
        <w:tbl>
          <w:tblPr>
            <w:tblStyle w:val="GridTable5Dark-Accent5"/>
            <w:tblW w:w="0" w:type="auto"/>
            <w:tblInd w:w="355" w:type="dxa"/>
            <w:tblLook w:val="04A0" w:firstRow="1" w:lastRow="0" w:firstColumn="1" w:lastColumn="0" w:noHBand="0" w:noVBand="1"/>
          </w:tblPr>
          <w:tblGrid>
            <w:gridCol w:w="1620"/>
            <w:gridCol w:w="7375"/>
          </w:tblGrid>
          <w:tr w:rsidR="006512B1" w14:paraId="134C06FC" w14:textId="77777777" w:rsidTr="00FE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D711CE3" w14:textId="77777777" w:rsidR="006512B1" w:rsidRDefault="006512B1" w:rsidP="00FE5A69">
                <w:r>
                  <w:t>Class</w:t>
                </w:r>
              </w:p>
            </w:tc>
            <w:tc>
              <w:tcPr>
                <w:tcW w:w="7375" w:type="dxa"/>
              </w:tcPr>
              <w:p w14:paraId="376E0895" w14:textId="202A2FF3" w:rsidR="006512B1" w:rsidRDefault="006512B1" w:rsidP="00FE5A69">
                <w:pPr>
                  <w:cnfStyle w:val="100000000000" w:firstRow="1" w:lastRow="0" w:firstColumn="0" w:lastColumn="0" w:oddVBand="0" w:evenVBand="0" w:oddHBand="0" w:evenHBand="0" w:firstRowFirstColumn="0" w:firstRowLastColumn="0" w:lastRowFirstColumn="0" w:lastRowLastColumn="0"/>
                </w:pPr>
                <w:r>
                  <w:t xml:space="preserve">FSLI (Potentially if any </w:t>
                </w:r>
                <w:proofErr w:type="spellStart"/>
                <w:r>
                  <w:t>fsli</w:t>
                </w:r>
                <w:proofErr w:type="spellEnd"/>
                <w:r>
                  <w:t xml:space="preserve"> that has an independent logic to calculate its values, that </w:t>
                </w:r>
                <w:proofErr w:type="spellStart"/>
                <w:r>
                  <w:t>fsli</w:t>
                </w:r>
                <w:proofErr w:type="spellEnd"/>
                <w:r>
                  <w:t xml:space="preserve"> will be a subclass inherited from FSLI</w:t>
                </w:r>
                <w:r w:rsidR="002E39CA">
                  <w:t xml:space="preserve"> and maintain its own functions to do calculations, </w:t>
                </w:r>
                <w:proofErr w:type="spellStart"/>
                <w:r w:rsidR="002E39CA">
                  <w:t>e.g</w:t>
                </w:r>
                <w:proofErr w:type="spellEnd"/>
                <w:r w:rsidR="002E39CA">
                  <w:t xml:space="preserve"> Labor will be inherited from FSLI with implemented methods that calculates labor expense from census</w:t>
                </w:r>
                <w:r>
                  <w:t>)</w:t>
                </w:r>
              </w:p>
            </w:tc>
          </w:tr>
          <w:tr w:rsidR="006512B1" w14:paraId="5586F994" w14:textId="77777777" w:rsidTr="00FE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6B4B6A1" w14:textId="77777777" w:rsidR="006512B1" w:rsidRDefault="006512B1" w:rsidP="00FE5A69">
                <w:r>
                  <w:t>Attributes</w:t>
                </w:r>
              </w:p>
            </w:tc>
            <w:tc>
              <w:tcPr>
                <w:tcW w:w="7375" w:type="dxa"/>
              </w:tcPr>
              <w:p w14:paraId="3DCF2A76" w14:textId="77B9E72F" w:rsidR="006512B1" w:rsidRDefault="006512B1" w:rsidP="00FE5A69">
                <w:pPr>
                  <w:cnfStyle w:val="000000100000" w:firstRow="0" w:lastRow="0" w:firstColumn="0" w:lastColumn="0" w:oddVBand="0" w:evenVBand="0" w:oddHBand="1" w:evenHBand="0" w:firstRowFirstColumn="0" w:firstRowLastColumn="0" w:lastRowFirstColumn="0" w:lastRowLastColumn="0"/>
                </w:pPr>
                <w:r>
                  <w:t>- name</w:t>
                </w:r>
              </w:p>
              <w:p w14:paraId="4F9CC0E4" w14:textId="5A3DC803" w:rsidR="006512B1" w:rsidRDefault="006512B1"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dateStart</w:t>
                </w:r>
                <w:proofErr w:type="spellEnd"/>
              </w:p>
              <w:p w14:paraId="4BA0C45E" w14:textId="184BE573" w:rsidR="006512B1" w:rsidRDefault="006512B1"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dateEnd</w:t>
                </w:r>
                <w:proofErr w:type="spellEnd"/>
              </w:p>
              <w:p w14:paraId="719A264F" w14:textId="1418A35B" w:rsidR="006512B1" w:rsidRDefault="006512B1" w:rsidP="00FE5A69">
                <w:pPr>
                  <w:cnfStyle w:val="000000100000" w:firstRow="0" w:lastRow="0" w:firstColumn="0" w:lastColumn="0" w:oddVBand="0" w:evenVBand="0" w:oddHBand="1" w:evenHBand="0" w:firstRowFirstColumn="0" w:firstRowLastColumn="0" w:lastRowFirstColumn="0" w:lastRowLastColumn="0"/>
                </w:pPr>
                <w:r>
                  <w:t>- amount</w:t>
                </w:r>
              </w:p>
              <w:p w14:paraId="41BC8E93" w14:textId="2A743BB1" w:rsidR="006512B1" w:rsidRDefault="006512B1"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creditSign</w:t>
                </w:r>
                <w:proofErr w:type="spellEnd"/>
              </w:p>
              <w:p w14:paraId="66152DB2" w14:textId="163E8B44" w:rsidR="006512B1" w:rsidRDefault="006512B1"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isSubtotal</w:t>
                </w:r>
                <w:proofErr w:type="spellEnd"/>
              </w:p>
            </w:tc>
          </w:tr>
          <w:tr w:rsidR="006512B1" w14:paraId="55D1E198" w14:textId="77777777" w:rsidTr="00FE5A69">
            <w:tc>
              <w:tcPr>
                <w:cnfStyle w:val="001000000000" w:firstRow="0" w:lastRow="0" w:firstColumn="1" w:lastColumn="0" w:oddVBand="0" w:evenVBand="0" w:oddHBand="0" w:evenHBand="0" w:firstRowFirstColumn="0" w:firstRowLastColumn="0" w:lastRowFirstColumn="0" w:lastRowLastColumn="0"/>
                <w:tcW w:w="1620" w:type="dxa"/>
              </w:tcPr>
              <w:p w14:paraId="36217C88" w14:textId="77777777" w:rsidR="006512B1" w:rsidRDefault="006512B1" w:rsidP="00FE5A69">
                <w:r>
                  <w:t>Methods</w:t>
                </w:r>
              </w:p>
            </w:tc>
            <w:tc>
              <w:tcPr>
                <w:tcW w:w="7375" w:type="dxa"/>
              </w:tcPr>
              <w:p w14:paraId="2D0C8EE0" w14:textId="7763CA0A" w:rsidR="006512B1" w:rsidRDefault="006512B1" w:rsidP="00FE5A69">
                <w:pPr>
                  <w:cnfStyle w:val="000000000000" w:firstRow="0" w:lastRow="0" w:firstColumn="0" w:lastColumn="0" w:oddVBand="0" w:evenVBand="0" w:oddHBand="0" w:evenHBand="0" w:firstRowFirstColumn="0" w:firstRowLastColumn="0" w:lastRowFirstColumn="0" w:lastRowLastColumn="0"/>
                </w:pPr>
                <w:r>
                  <w:t xml:space="preserve">- </w:t>
                </w:r>
                <w:proofErr w:type="spellStart"/>
                <w:r>
                  <w:t>calc_subtotal</w:t>
                </w:r>
                <w:proofErr w:type="spellEnd"/>
                <w:r>
                  <w:t>(</w:t>
                </w:r>
                <w:proofErr w:type="spellStart"/>
                <w:r>
                  <w:t>fslis</w:t>
                </w:r>
                <w:proofErr w:type="spellEnd"/>
                <w:r>
                  <w:t xml:space="preserve">): if a </w:t>
                </w:r>
                <w:proofErr w:type="spellStart"/>
                <w:r>
                  <w:t>fsli</w:t>
                </w:r>
                <w:proofErr w:type="spellEnd"/>
                <w:r>
                  <w:t xml:space="preserve"> is a subtotal line</w:t>
                </w:r>
                <w:r w:rsidR="002E39CA">
                  <w:t xml:space="preserve">, pass a list of other </w:t>
                </w:r>
                <w:proofErr w:type="spellStart"/>
                <w:r w:rsidR="002E39CA">
                  <w:t>fslis</w:t>
                </w:r>
                <w:proofErr w:type="spellEnd"/>
                <w:r w:rsidR="002E39CA">
                  <w:t xml:space="preserve"> that gets to this subtotal item</w:t>
                </w:r>
              </w:p>
            </w:tc>
          </w:tr>
        </w:tbl>
        <w:p w14:paraId="6A2C00EF" w14:textId="77777777" w:rsidR="004D12FE" w:rsidRDefault="004D12FE" w:rsidP="00900AB1">
          <w:pPr>
            <w:ind w:left="360"/>
            <w:rPr>
              <w:rFonts w:ascii="Cambria" w:hAnsi="Cambria"/>
              <w:b/>
              <w:bCs/>
            </w:rPr>
          </w:pPr>
        </w:p>
        <w:p w14:paraId="7C99BDCC" w14:textId="1E381FE3" w:rsidR="001E4F8E" w:rsidRDefault="002E39CA" w:rsidP="00900AB1">
          <w:pPr>
            <w:ind w:left="360"/>
          </w:pPr>
          <w:r w:rsidRPr="004D12FE">
            <w:rPr>
              <w:rFonts w:ascii="Cambria" w:hAnsi="Cambria"/>
              <w:b/>
              <w:bCs/>
            </w:rPr>
            <w:t>L</w:t>
          </w:r>
          <w:r w:rsidR="001E4F8E" w:rsidRPr="004D12FE">
            <w:rPr>
              <w:rFonts w:ascii="Cambria" w:hAnsi="Cambria"/>
              <w:b/>
              <w:bCs/>
            </w:rPr>
            <w:t>iquidity</w:t>
          </w:r>
        </w:p>
        <w:p w14:paraId="23ACF711" w14:textId="4E6E35C3" w:rsidR="002E39CA" w:rsidRDefault="002E39CA" w:rsidP="00900AB1">
          <w:pPr>
            <w:ind w:left="360"/>
          </w:pPr>
          <w:r>
            <w:t xml:space="preserve">Cash flow and liquidity analysis module. Abstractions from financial world. </w:t>
          </w:r>
        </w:p>
        <w:p w14:paraId="75116BBA" w14:textId="77FE376A" w:rsidR="002E39CA" w:rsidRDefault="002E39CA" w:rsidP="00900AB1">
          <w:pPr>
            <w:ind w:left="360"/>
          </w:pPr>
          <w:r>
            <w:t>Core classes</w:t>
          </w:r>
        </w:p>
        <w:tbl>
          <w:tblPr>
            <w:tblStyle w:val="GridTable5Dark-Accent5"/>
            <w:tblW w:w="0" w:type="auto"/>
            <w:tblInd w:w="355" w:type="dxa"/>
            <w:tblLook w:val="04A0" w:firstRow="1" w:lastRow="0" w:firstColumn="1" w:lastColumn="0" w:noHBand="0" w:noVBand="1"/>
          </w:tblPr>
          <w:tblGrid>
            <w:gridCol w:w="1620"/>
            <w:gridCol w:w="7375"/>
          </w:tblGrid>
          <w:tr w:rsidR="00465512" w14:paraId="28D431DA" w14:textId="77777777" w:rsidTr="00FE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6EB84E5" w14:textId="77777777" w:rsidR="00465512" w:rsidRDefault="00465512" w:rsidP="00FE5A69">
                <w:r>
                  <w:t>Class</w:t>
                </w:r>
              </w:p>
            </w:tc>
            <w:tc>
              <w:tcPr>
                <w:tcW w:w="7375" w:type="dxa"/>
              </w:tcPr>
              <w:p w14:paraId="74562B9E" w14:textId="6537C157" w:rsidR="00465512" w:rsidRDefault="00465512" w:rsidP="00FE5A69">
                <w:pPr>
                  <w:cnfStyle w:val="100000000000" w:firstRow="1" w:lastRow="0" w:firstColumn="0" w:lastColumn="0" w:oddVBand="0" w:evenVBand="0" w:oddHBand="0" w:evenHBand="0" w:firstRowFirstColumn="0" w:firstRowLastColumn="0" w:lastRowFirstColumn="0" w:lastRowLastColumn="0"/>
                </w:pPr>
                <w:proofErr w:type="spellStart"/>
                <w:r>
                  <w:t>OperatingCompany</w:t>
                </w:r>
                <w:proofErr w:type="spellEnd"/>
              </w:p>
            </w:tc>
          </w:tr>
          <w:tr w:rsidR="00465512" w14:paraId="259E795D" w14:textId="77777777" w:rsidTr="00FE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F894FEF" w14:textId="77777777" w:rsidR="00465512" w:rsidRDefault="00465512" w:rsidP="00FE5A69">
                <w:r>
                  <w:t>Attributes</w:t>
                </w:r>
              </w:p>
            </w:tc>
            <w:tc>
              <w:tcPr>
                <w:tcW w:w="7375" w:type="dxa"/>
              </w:tcPr>
              <w:p w14:paraId="01CC7891" w14:textId="032A6D9D" w:rsidR="00465512" w:rsidRDefault="00465512" w:rsidP="00FE5A69">
                <w:pPr>
                  <w:cnfStyle w:val="000000100000" w:firstRow="0" w:lastRow="0" w:firstColumn="0" w:lastColumn="0" w:oddVBand="0" w:evenVBand="0" w:oddHBand="1" w:evenHBand="0" w:firstRowFirstColumn="0" w:firstRowLastColumn="0" w:lastRowFirstColumn="0" w:lastRowLastColumn="0"/>
                </w:pPr>
                <w:r>
                  <w:t>- portfolio</w:t>
                </w:r>
              </w:p>
              <w:p w14:paraId="1C3A0627" w14:textId="75A1AF04" w:rsidR="00465512" w:rsidRDefault="00465512"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financialsScenario</w:t>
                </w:r>
                <w:proofErr w:type="spellEnd"/>
              </w:p>
              <w:p w14:paraId="790AD7D7" w14:textId="66CC1F7A" w:rsidR="00465512" w:rsidRDefault="00465512"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financialsVersion</w:t>
                </w:r>
                <w:proofErr w:type="spellEnd"/>
              </w:p>
              <w:p w14:paraId="30074380" w14:textId="29CCF415" w:rsidR="00465512" w:rsidRDefault="00465512"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financialsTable</w:t>
                </w:r>
                <w:proofErr w:type="spellEnd"/>
              </w:p>
              <w:p w14:paraId="21B54AA9" w14:textId="74666C0D" w:rsidR="00465512" w:rsidRDefault="00465512"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ebitda</w:t>
                </w:r>
                <w:proofErr w:type="spellEnd"/>
                <w:r>
                  <w:t xml:space="preserve">: dictionary for </w:t>
                </w:r>
                <w:proofErr w:type="spellStart"/>
                <w:r>
                  <w:t>ebitda</w:t>
                </w:r>
                <w:proofErr w:type="spellEnd"/>
                <w:r>
                  <w:t xml:space="preserve"> values </w:t>
                </w:r>
              </w:p>
              <w:p w14:paraId="3780CE7E" w14:textId="79DCD146" w:rsidR="00465512" w:rsidRDefault="00465512" w:rsidP="00FE5A69">
                <w:pPr>
                  <w:cnfStyle w:val="000000100000" w:firstRow="0" w:lastRow="0" w:firstColumn="0" w:lastColumn="0" w:oddVBand="0" w:evenVBand="0" w:oddHBand="1" w:evenHBand="0" w:firstRowFirstColumn="0" w:firstRowLastColumn="0" w:lastRowFirstColumn="0" w:lastRowLastColumn="0"/>
                </w:pPr>
                <w:r>
                  <w:t>- capex: dictionary for capex values</w:t>
                </w:r>
              </w:p>
              <w:p w14:paraId="3712A807" w14:textId="672BF69B" w:rsidR="00465512" w:rsidRDefault="00465512"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workingCapital</w:t>
                </w:r>
                <w:proofErr w:type="spellEnd"/>
                <w:r>
                  <w:t>: dictionary for working capital numbers</w:t>
                </w:r>
              </w:p>
              <w:p w14:paraId="42FE01F9" w14:textId="6F85965A" w:rsidR="00465512" w:rsidRDefault="00465512"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otherCashUse</w:t>
                </w:r>
                <w:proofErr w:type="spellEnd"/>
                <w:r>
                  <w:t>: dictionary for other cash use numbers</w:t>
                </w:r>
              </w:p>
            </w:tc>
          </w:tr>
          <w:tr w:rsidR="00465512" w14:paraId="1A2AFA5F" w14:textId="77777777" w:rsidTr="00FE5A69">
            <w:tc>
              <w:tcPr>
                <w:cnfStyle w:val="001000000000" w:firstRow="0" w:lastRow="0" w:firstColumn="1" w:lastColumn="0" w:oddVBand="0" w:evenVBand="0" w:oddHBand="0" w:evenHBand="0" w:firstRowFirstColumn="0" w:firstRowLastColumn="0" w:lastRowFirstColumn="0" w:lastRowLastColumn="0"/>
                <w:tcW w:w="1620" w:type="dxa"/>
              </w:tcPr>
              <w:p w14:paraId="4BA29856" w14:textId="77777777" w:rsidR="00465512" w:rsidRDefault="00465512" w:rsidP="00FE5A69">
                <w:r>
                  <w:t>Methods</w:t>
                </w:r>
              </w:p>
            </w:tc>
            <w:tc>
              <w:tcPr>
                <w:tcW w:w="7375" w:type="dxa"/>
              </w:tcPr>
              <w:p w14:paraId="573CDD33" w14:textId="77777777" w:rsidR="00465512" w:rsidRDefault="00465512" w:rsidP="00FE5A69">
                <w:pPr>
                  <w:cnfStyle w:val="000000000000" w:firstRow="0" w:lastRow="0" w:firstColumn="0" w:lastColumn="0" w:oddVBand="0" w:evenVBand="0" w:oddHBand="0" w:evenHBand="0" w:firstRowFirstColumn="0" w:firstRowLastColumn="0" w:lastRowFirstColumn="0" w:lastRowLastColumn="0"/>
                </w:pPr>
                <w:r>
                  <w:t>- __</w:t>
                </w:r>
                <w:proofErr w:type="spellStart"/>
                <w:r>
                  <w:t>get_</w:t>
                </w:r>
                <w:proofErr w:type="gramStart"/>
                <w:r>
                  <w:t>financials</w:t>
                </w:r>
                <w:proofErr w:type="spellEnd"/>
                <w:r>
                  <w:t>(</w:t>
                </w:r>
                <w:proofErr w:type="gramEnd"/>
                <w:r>
                  <w:t>): private, get financials from database</w:t>
                </w:r>
              </w:p>
              <w:p w14:paraId="2398F9BA" w14:textId="77777777" w:rsidR="00465512" w:rsidRDefault="00465512" w:rsidP="00FE5A69">
                <w:pPr>
                  <w:cnfStyle w:val="000000000000" w:firstRow="0" w:lastRow="0" w:firstColumn="0" w:lastColumn="0" w:oddVBand="0" w:evenVBand="0" w:oddHBand="0" w:evenHBand="0" w:firstRowFirstColumn="0" w:firstRowLastColumn="0" w:lastRowFirstColumn="0" w:lastRowLastColumn="0"/>
                </w:pPr>
                <w:r>
                  <w:t xml:space="preserve">- </w:t>
                </w:r>
                <w:proofErr w:type="spellStart"/>
                <w:r>
                  <w:t>get_entity_</w:t>
                </w:r>
                <w:proofErr w:type="gramStart"/>
                <w:r>
                  <w:t>capex</w:t>
                </w:r>
                <w:proofErr w:type="spellEnd"/>
                <w:r>
                  <w:t>(</w:t>
                </w:r>
                <w:proofErr w:type="gramEnd"/>
                <w:r>
                  <w:t>)</w:t>
                </w:r>
              </w:p>
              <w:p w14:paraId="37BAF3E2" w14:textId="64F01EAF" w:rsidR="00465512" w:rsidRDefault="00465512" w:rsidP="00FE5A69">
                <w:pPr>
                  <w:cnfStyle w:val="000000000000" w:firstRow="0" w:lastRow="0" w:firstColumn="0" w:lastColumn="0" w:oddVBand="0" w:evenVBand="0" w:oddHBand="0" w:evenHBand="0" w:firstRowFirstColumn="0" w:firstRowLastColumn="0" w:lastRowFirstColumn="0" w:lastRowLastColumn="0"/>
                </w:pPr>
                <w:r>
                  <w:t xml:space="preserve">- </w:t>
                </w:r>
                <w:proofErr w:type="spellStart"/>
                <w:r>
                  <w:t>build_cfo</w:t>
                </w:r>
                <w:proofErr w:type="spellEnd"/>
                <w:r>
                  <w:t xml:space="preserve">: build cash flow from operations using object’s </w:t>
                </w:r>
                <w:proofErr w:type="spellStart"/>
                <w:r>
                  <w:t>ebitda</w:t>
                </w:r>
                <w:proofErr w:type="spellEnd"/>
                <w:r>
                  <w:t xml:space="preserve"> and capex values</w:t>
                </w:r>
              </w:p>
            </w:tc>
          </w:tr>
        </w:tbl>
        <w:p w14:paraId="6EA0DC6F" w14:textId="53CBCC40" w:rsidR="002E39CA" w:rsidRDefault="002E39CA" w:rsidP="00900AB1">
          <w:pPr>
            <w:ind w:left="360"/>
          </w:pPr>
        </w:p>
        <w:p w14:paraId="4C678C30" w14:textId="3B79FE94" w:rsidR="004D12FE" w:rsidRDefault="004D12FE" w:rsidP="00900AB1">
          <w:pPr>
            <w:ind w:left="360"/>
          </w:pPr>
        </w:p>
        <w:p w14:paraId="5228583E" w14:textId="70CE329D" w:rsidR="004D12FE" w:rsidRDefault="004D12FE" w:rsidP="00900AB1">
          <w:pPr>
            <w:ind w:left="360"/>
          </w:pPr>
        </w:p>
        <w:p w14:paraId="3178A70C" w14:textId="7CAD547E" w:rsidR="004D12FE" w:rsidRDefault="004D12FE" w:rsidP="00900AB1">
          <w:pPr>
            <w:ind w:left="360"/>
          </w:pPr>
        </w:p>
        <w:p w14:paraId="208F5D83" w14:textId="77777777" w:rsidR="004D12FE" w:rsidRDefault="004D12FE" w:rsidP="00900AB1">
          <w:pPr>
            <w:ind w:left="360"/>
          </w:pPr>
        </w:p>
        <w:tbl>
          <w:tblPr>
            <w:tblStyle w:val="GridTable5Dark-Accent5"/>
            <w:tblW w:w="0" w:type="auto"/>
            <w:tblInd w:w="355" w:type="dxa"/>
            <w:tblLook w:val="04A0" w:firstRow="1" w:lastRow="0" w:firstColumn="1" w:lastColumn="0" w:noHBand="0" w:noVBand="1"/>
          </w:tblPr>
          <w:tblGrid>
            <w:gridCol w:w="1620"/>
            <w:gridCol w:w="7375"/>
          </w:tblGrid>
          <w:tr w:rsidR="00465512" w14:paraId="6C62EF42" w14:textId="77777777" w:rsidTr="00FE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2C6B0B6" w14:textId="77777777" w:rsidR="00465512" w:rsidRDefault="00465512" w:rsidP="00FE5A69">
                <w:r>
                  <w:lastRenderedPageBreak/>
                  <w:t>Class</w:t>
                </w:r>
              </w:p>
            </w:tc>
            <w:tc>
              <w:tcPr>
                <w:tcW w:w="7375" w:type="dxa"/>
              </w:tcPr>
              <w:p w14:paraId="2B761727" w14:textId="1AC141B7" w:rsidR="00465512" w:rsidRDefault="00465512" w:rsidP="00FE5A69">
                <w:pPr>
                  <w:cnfStyle w:val="100000000000" w:firstRow="1" w:lastRow="0" w:firstColumn="0" w:lastColumn="0" w:oddVBand="0" w:evenVBand="0" w:oddHBand="0" w:evenHBand="0" w:firstRowFirstColumn="0" w:firstRowLastColumn="0" w:lastRowFirstColumn="0" w:lastRowLastColumn="0"/>
                </w:pPr>
                <w:r>
                  <w:t>Debt</w:t>
                </w:r>
              </w:p>
            </w:tc>
          </w:tr>
          <w:tr w:rsidR="00465512" w14:paraId="58CA2AD5" w14:textId="77777777" w:rsidTr="00FE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A81AABE" w14:textId="77777777" w:rsidR="00465512" w:rsidRDefault="00465512" w:rsidP="00FE5A69">
                <w:r>
                  <w:t>Attributes</w:t>
                </w:r>
              </w:p>
            </w:tc>
            <w:tc>
              <w:tcPr>
                <w:tcW w:w="7375" w:type="dxa"/>
              </w:tcPr>
              <w:p w14:paraId="4B8006ED" w14:textId="2EEBF0CF" w:rsidR="00465512" w:rsidRDefault="00465512"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instrument</w:t>
                </w:r>
                <w:r w:rsidR="00A9464A">
                  <w:t>ID</w:t>
                </w:r>
                <w:proofErr w:type="spellEnd"/>
              </w:p>
              <w:p w14:paraId="01319F75" w14:textId="3DB3DE58"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issue</w:t>
                </w:r>
                <w:r w:rsidR="00A9464A">
                  <w:t>D</w:t>
                </w:r>
                <w:r>
                  <w:t>ate</w:t>
                </w:r>
                <w:proofErr w:type="spellEnd"/>
                <w:r>
                  <w:t>,</w:t>
                </w:r>
              </w:p>
              <w:p w14:paraId="67BF0C9D" w14:textId="5AE37F7B"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maturity</w:t>
                </w:r>
                <w:r w:rsidR="00A9464A">
                  <w:t>D</w:t>
                </w:r>
                <w:r>
                  <w:t>ate</w:t>
                </w:r>
                <w:proofErr w:type="spellEnd"/>
                <w:r>
                  <w:t>,</w:t>
                </w:r>
              </w:p>
              <w:p w14:paraId="2753DD52" w14:textId="12ADDB47" w:rsidR="00465512" w:rsidRDefault="00465512" w:rsidP="00465512">
                <w:pPr>
                  <w:cnfStyle w:val="000000100000" w:firstRow="0" w:lastRow="0" w:firstColumn="0" w:lastColumn="0" w:oddVBand="0" w:evenVBand="0" w:oddHBand="1" w:evenHBand="0" w:firstRowFirstColumn="0" w:firstRowLastColumn="0" w:lastRowFirstColumn="0" w:lastRowLastColumn="0"/>
                </w:pPr>
                <w:r>
                  <w:t>- term</w:t>
                </w:r>
              </w:p>
              <w:p w14:paraId="575E6283" w14:textId="21D83872"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initial</w:t>
                </w:r>
                <w:r w:rsidR="00A9464A">
                  <w:t>B</w:t>
                </w:r>
                <w:r>
                  <w:t>alance</w:t>
                </w:r>
                <w:proofErr w:type="spellEnd"/>
              </w:p>
              <w:p w14:paraId="5AF61F9E" w14:textId="1CCDD90E"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interest</w:t>
                </w:r>
                <w:r w:rsidR="00A9464A">
                  <w:t>S</w:t>
                </w:r>
                <w:r>
                  <w:t>tart</w:t>
                </w:r>
                <w:r w:rsidR="00A9464A">
                  <w:t>D</w:t>
                </w:r>
                <w:r>
                  <w:t>ate</w:t>
                </w:r>
                <w:proofErr w:type="spellEnd"/>
              </w:p>
              <w:p w14:paraId="2F27DD0C" w14:textId="275E97C4"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amort</w:t>
                </w:r>
                <w:r w:rsidR="00A9464A">
                  <w:t>S</w:t>
                </w:r>
                <w:r>
                  <w:t>tart</w:t>
                </w:r>
                <w:r w:rsidR="00A9464A">
                  <w:t>D</w:t>
                </w:r>
                <w:r>
                  <w:t>ate</w:t>
                </w:r>
                <w:proofErr w:type="spellEnd"/>
              </w:p>
              <w:p w14:paraId="2757D75F" w14:textId="0342FB2A"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periodicity</w:t>
                </w:r>
                <w:r w:rsidR="00A9464A">
                  <w:t>M</w:t>
                </w:r>
                <w:r>
                  <w:t>onths</w:t>
                </w:r>
                <w:proofErr w:type="spellEnd"/>
              </w:p>
              <w:p w14:paraId="6FEE3252" w14:textId="09BF7005"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annual</w:t>
                </w:r>
                <w:r w:rsidR="00A9464A">
                  <w:t>S</w:t>
                </w:r>
                <w:r>
                  <w:t>cheduled</w:t>
                </w:r>
                <w:r w:rsidR="00A9464A">
                  <w:t>A</w:t>
                </w:r>
                <w:r>
                  <w:t>mort</w:t>
                </w:r>
                <w:proofErr w:type="spellEnd"/>
              </w:p>
              <w:p w14:paraId="200D79B0" w14:textId="746C24BB"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min</w:t>
                </w:r>
                <w:r w:rsidR="00A9464A">
                  <w:t>C</w:t>
                </w:r>
                <w:r>
                  <w:t>ash</w:t>
                </w:r>
                <w:r w:rsidR="00A9464A">
                  <w:t>R</w:t>
                </w:r>
                <w:r>
                  <w:t>eserve</w:t>
                </w:r>
                <w:r w:rsidR="00A9464A">
                  <w:t>P</w:t>
                </w:r>
                <w:r>
                  <w:t>repay</w:t>
                </w:r>
                <w:proofErr w:type="spellEnd"/>
              </w:p>
              <w:p w14:paraId="40021F31" w14:textId="39D37EDC"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day</w:t>
                </w:r>
                <w:r w:rsidR="00A9464A">
                  <w:t>C</w:t>
                </w:r>
                <w:r>
                  <w:t>ount</w:t>
                </w:r>
                <w:proofErr w:type="spellEnd"/>
              </w:p>
              <w:p w14:paraId="2C7374DE" w14:textId="19D69A96"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sweep</w:t>
                </w:r>
                <w:r w:rsidR="00A9464A">
                  <w:t>P</w:t>
                </w:r>
                <w:r>
                  <w:t>ercent</w:t>
                </w:r>
                <w:proofErr w:type="spellEnd"/>
              </w:p>
              <w:p w14:paraId="645728DC" w14:textId="50F3D704"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dsra</w:t>
                </w:r>
                <w:r w:rsidR="00A9464A">
                  <w:t>M</w:t>
                </w:r>
                <w:r>
                  <w:t>onths</w:t>
                </w:r>
                <w:proofErr w:type="spellEnd"/>
              </w:p>
              <w:p w14:paraId="7EC7734F" w14:textId="45128540"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oids</w:t>
                </w:r>
                <w:proofErr w:type="spellEnd"/>
                <w:r>
                  <w:t>:  a list of OID objects</w:t>
                </w:r>
              </w:p>
              <w:p w14:paraId="449F9369" w14:textId="728ECB14"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dfcs</w:t>
                </w:r>
                <w:proofErr w:type="spellEnd"/>
                <w:r>
                  <w:t>:  a list of DFC objects</w:t>
                </w:r>
              </w:p>
              <w:p w14:paraId="38E70AC5" w14:textId="5AB401D3"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oid</w:t>
                </w:r>
                <w:r w:rsidR="00A9464A">
                  <w:t>P</w:t>
                </w:r>
                <w:r>
                  <w:t>ayments</w:t>
                </w:r>
                <w:proofErr w:type="spellEnd"/>
              </w:p>
              <w:p w14:paraId="1295096D" w14:textId="212D50FA"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dfc</w:t>
                </w:r>
                <w:r w:rsidR="00A9464A">
                  <w:t>P</w:t>
                </w:r>
                <w:r>
                  <w:t>ayments</w:t>
                </w:r>
                <w:proofErr w:type="spellEnd"/>
              </w:p>
              <w:p w14:paraId="7A97569D" w14:textId="1B9F589B" w:rsidR="00465512" w:rsidRDefault="00465512" w:rsidP="00465512">
                <w:pPr>
                  <w:cnfStyle w:val="000000100000" w:firstRow="0" w:lastRow="0" w:firstColumn="0" w:lastColumn="0" w:oddVBand="0" w:evenVBand="0" w:oddHBand="1" w:evenHBand="0" w:firstRowFirstColumn="0" w:firstRowLastColumn="0" w:lastRowFirstColumn="0" w:lastRowLastColumn="0"/>
                </w:pPr>
                <w:r>
                  <w:t>- upsizes</w:t>
                </w:r>
              </w:p>
              <w:p w14:paraId="1AE2B1D5" w14:textId="0D6A2033" w:rsidR="00465512" w:rsidRDefault="00465512" w:rsidP="00465512">
                <w:pPr>
                  <w:cnfStyle w:val="000000100000" w:firstRow="0" w:lastRow="0" w:firstColumn="0" w:lastColumn="0" w:oddVBand="0" w:evenVBand="0" w:oddHBand="1" w:evenHBand="0" w:firstRowFirstColumn="0" w:firstRowLastColumn="0" w:lastRowFirstColumn="0" w:lastRowLastColumn="0"/>
                </w:pPr>
                <w:r>
                  <w:t>- prepays</w:t>
                </w:r>
              </w:p>
              <w:p w14:paraId="05CD0855" w14:textId="5BEC319F"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effective</w:t>
                </w:r>
                <w:r w:rsidR="00A9464A">
                  <w:t>I</w:t>
                </w:r>
                <w:r>
                  <w:t>nterest</w:t>
                </w:r>
                <w:r w:rsidR="00A9464A">
                  <w:t>R</w:t>
                </w:r>
                <w:r>
                  <w:t>ates</w:t>
                </w:r>
                <w:proofErr w:type="spellEnd"/>
              </w:p>
              <w:p w14:paraId="25C55117" w14:textId="7A6449EA"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interest</w:t>
                </w:r>
                <w:r w:rsidR="00A9464A">
                  <w:t>P</w:t>
                </w:r>
                <w:r>
                  <w:t>ayments</w:t>
                </w:r>
                <w:proofErr w:type="spellEnd"/>
              </w:p>
              <w:p w14:paraId="1DC49947" w14:textId="2AE351E6"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required</w:t>
                </w:r>
                <w:r w:rsidR="00A9464A">
                  <w:t>DSRAs</w:t>
                </w:r>
                <w:proofErr w:type="spellEnd"/>
              </w:p>
              <w:p w14:paraId="1A38FBEE" w14:textId="04A72D8C"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dsra</w:t>
                </w:r>
                <w:r w:rsidR="00A9464A">
                  <w:t>C</w:t>
                </w:r>
                <w:r>
                  <w:t>ash</w:t>
                </w:r>
                <w:r w:rsidR="00A9464A">
                  <w:t>M</w:t>
                </w:r>
                <w:r>
                  <w:t>ovement</w:t>
                </w:r>
                <w:proofErr w:type="spellEnd"/>
              </w:p>
              <w:p w14:paraId="1725A9B6" w14:textId="0158C744" w:rsidR="00465512" w:rsidRDefault="00465512" w:rsidP="00465512">
                <w:pPr>
                  <w:cnfStyle w:val="000000100000" w:firstRow="0" w:lastRow="0" w:firstColumn="0" w:lastColumn="0" w:oddVBand="0" w:evenVBand="0" w:oddHBand="1" w:evenHBand="0" w:firstRowFirstColumn="0" w:firstRowLastColumn="0" w:lastRowFirstColumn="0" w:lastRowLastColumn="0"/>
                </w:pPr>
                <w:r>
                  <w:t>- amortization</w:t>
                </w:r>
              </w:p>
              <w:p w14:paraId="1AEC7333" w14:textId="225D6705"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principal</w:t>
                </w:r>
                <w:r w:rsidR="00A9464A">
                  <w:t>B</w:t>
                </w:r>
                <w:r>
                  <w:t>alances</w:t>
                </w:r>
                <w:proofErr w:type="spellEnd"/>
              </w:p>
              <w:p w14:paraId="7C0C3B53" w14:textId="52C1E7EE"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flag</w:t>
                </w:r>
                <w:r w:rsidR="00A9464A">
                  <w:t>P</w:t>
                </w:r>
                <w:r>
                  <w:t>repayable</w:t>
                </w:r>
                <w:proofErr w:type="spellEnd"/>
              </w:p>
              <w:p w14:paraId="7C4CCA26" w14:textId="49EE4394"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flag</w:t>
                </w:r>
                <w:r w:rsidR="00A9464A">
                  <w:t>H</w:t>
                </w:r>
                <w:r>
                  <w:t>istoricals</w:t>
                </w:r>
                <w:proofErr w:type="spellEnd"/>
              </w:p>
              <w:p w14:paraId="6297133E" w14:textId="47B4F75C" w:rsidR="00465512" w:rsidRDefault="00465512" w:rsidP="00465512">
                <w:pPr>
                  <w:cnfStyle w:val="000000100000" w:firstRow="0" w:lastRow="0" w:firstColumn="0" w:lastColumn="0" w:oddVBand="0" w:evenVBand="0" w:oddHBand="1" w:evenHBand="0" w:firstRowFirstColumn="0" w:firstRowLastColumn="0" w:lastRowFirstColumn="0" w:lastRowLastColumn="0"/>
                </w:pPr>
                <w:r>
                  <w:t xml:space="preserve">- </w:t>
                </w:r>
                <w:proofErr w:type="spellStart"/>
                <w:r>
                  <w:t>flag</w:t>
                </w:r>
                <w:r w:rsidR="00A9464A">
                  <w:t>D</w:t>
                </w:r>
                <w:r>
                  <w:t>sra</w:t>
                </w:r>
                <w:r w:rsidR="00A9464A">
                  <w:t>F</w:t>
                </w:r>
                <w:r>
                  <w:t>und</w:t>
                </w:r>
                <w:r w:rsidR="00A9464A">
                  <w:t>B</w:t>
                </w:r>
                <w:r>
                  <w:t>y</w:t>
                </w:r>
                <w:r w:rsidR="00A9464A">
                  <w:t>LC</w:t>
                </w:r>
                <w:proofErr w:type="spellEnd"/>
              </w:p>
            </w:tc>
          </w:tr>
          <w:tr w:rsidR="00465512" w14:paraId="0EBC8AD0" w14:textId="77777777" w:rsidTr="00FE5A69">
            <w:tc>
              <w:tcPr>
                <w:cnfStyle w:val="001000000000" w:firstRow="0" w:lastRow="0" w:firstColumn="1" w:lastColumn="0" w:oddVBand="0" w:evenVBand="0" w:oddHBand="0" w:evenHBand="0" w:firstRowFirstColumn="0" w:firstRowLastColumn="0" w:lastRowFirstColumn="0" w:lastRowLastColumn="0"/>
                <w:tcW w:w="1620" w:type="dxa"/>
              </w:tcPr>
              <w:p w14:paraId="5EDA0A23" w14:textId="77777777" w:rsidR="00465512" w:rsidRDefault="00465512" w:rsidP="00FE5A69">
                <w:r>
                  <w:t>Methods</w:t>
                </w:r>
              </w:p>
            </w:tc>
            <w:tc>
              <w:tcPr>
                <w:tcW w:w="7375" w:type="dxa"/>
              </w:tcPr>
              <w:p w14:paraId="6DC3DBF8" w14:textId="212F08A8" w:rsidR="00465512" w:rsidRDefault="00465512" w:rsidP="00FE5A69">
                <w:pPr>
                  <w:cnfStyle w:val="000000000000" w:firstRow="0" w:lastRow="0" w:firstColumn="0" w:lastColumn="0" w:oddVBand="0" w:evenVBand="0" w:oddHBand="0" w:evenHBand="0" w:firstRowFirstColumn="0" w:firstRowLastColumn="0" w:lastRowFirstColumn="0" w:lastRowLastColumn="0"/>
                </w:pPr>
                <w:r>
                  <w:t>- __</w:t>
                </w:r>
                <w:proofErr w:type="spellStart"/>
                <w:r w:rsidR="00A9464A">
                  <w:t>build_period_list</w:t>
                </w:r>
                <w:proofErr w:type="spellEnd"/>
                <w:r w:rsidR="00A9464A">
                  <w:t xml:space="preserve"> </w:t>
                </w:r>
                <w:r>
                  <w:t>():</w:t>
                </w:r>
                <w:r w:rsidR="00A9464A">
                  <w:t xml:space="preserve"> private,</w:t>
                </w:r>
                <w:r>
                  <w:t xml:space="preserve"> </w:t>
                </w:r>
                <w:r w:rsidR="00A9464A">
                  <w:t xml:space="preserve">build a list of periods from </w:t>
                </w:r>
                <w:proofErr w:type="spellStart"/>
                <w:r w:rsidR="00A9464A">
                  <w:t>issue_date</w:t>
                </w:r>
                <w:proofErr w:type="spellEnd"/>
                <w:r w:rsidR="00A9464A">
                  <w:t xml:space="preserve"> to </w:t>
                </w:r>
                <w:proofErr w:type="spellStart"/>
                <w:r w:rsidR="00A9464A">
                  <w:t>maturity_date</w:t>
                </w:r>
                <w:proofErr w:type="spellEnd"/>
              </w:p>
              <w:p w14:paraId="0DDAB195" w14:textId="6C747370" w:rsidR="00465512" w:rsidRDefault="00465512" w:rsidP="00FE5A69">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00A9464A">
                  <w:t>build_principle_</w:t>
                </w:r>
                <w:proofErr w:type="gramStart"/>
                <w:r w:rsidR="00A9464A">
                  <w:t>balances</w:t>
                </w:r>
                <w:proofErr w:type="spellEnd"/>
                <w:r w:rsidR="00A9464A">
                  <w:t>(</w:t>
                </w:r>
                <w:proofErr w:type="gramEnd"/>
                <w:r w:rsidR="00A9464A">
                  <w:t>): build monthly balances from upsizes and prepays</w:t>
                </w:r>
              </w:p>
              <w:p w14:paraId="030912A7" w14:textId="77777777" w:rsidR="00465512" w:rsidRDefault="00465512" w:rsidP="00FE5A69">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00A9464A">
                  <w:t>build_interest_</w:t>
                </w:r>
                <w:proofErr w:type="gramStart"/>
                <w:r w:rsidR="00A9464A">
                  <w:t>payments</w:t>
                </w:r>
                <w:proofErr w:type="spellEnd"/>
                <w:r w:rsidR="00A9464A">
                  <w:t>(</w:t>
                </w:r>
                <w:proofErr w:type="gramEnd"/>
                <w:r w:rsidR="00A9464A">
                  <w:t>): build monthly interest payments from monthly principle balances</w:t>
                </w:r>
              </w:p>
              <w:p w14:paraId="7B6A6052" w14:textId="77777777" w:rsidR="00A9464A" w:rsidRDefault="00A9464A" w:rsidP="00FE5A69">
                <w:pPr>
                  <w:cnfStyle w:val="000000000000" w:firstRow="0" w:lastRow="0" w:firstColumn="0" w:lastColumn="0" w:oddVBand="0" w:evenVBand="0" w:oddHBand="0" w:evenHBand="0" w:firstRowFirstColumn="0" w:firstRowLastColumn="0" w:lastRowFirstColumn="0" w:lastRowLastColumn="0"/>
                </w:pPr>
                <w:r>
                  <w:t xml:space="preserve">- </w:t>
                </w:r>
                <w:proofErr w:type="spellStart"/>
                <w:r>
                  <w:t>calculate_interest_expense</w:t>
                </w:r>
                <w:proofErr w:type="spellEnd"/>
                <w:r>
                  <w:t>(</w:t>
                </w:r>
                <w:proofErr w:type="spellStart"/>
                <w:r>
                  <w:t>forecast_month</w:t>
                </w:r>
                <w:proofErr w:type="spellEnd"/>
                <w:r>
                  <w:t>): class method, calculate interest expense for a specific month</w:t>
                </w:r>
              </w:p>
              <w:p w14:paraId="168417BE" w14:textId="77777777" w:rsidR="00A9464A" w:rsidRDefault="00A9464A" w:rsidP="00FE5A69">
                <w:pPr>
                  <w:cnfStyle w:val="000000000000" w:firstRow="0" w:lastRow="0" w:firstColumn="0" w:lastColumn="0" w:oddVBand="0" w:evenVBand="0" w:oddHBand="0" w:evenHBand="0" w:firstRowFirstColumn="0" w:firstRowLastColumn="0" w:lastRowFirstColumn="0" w:lastRowLastColumn="0"/>
                </w:pPr>
                <w:r>
                  <w:t xml:space="preserve">- </w:t>
                </w:r>
                <w:proofErr w:type="spellStart"/>
                <w:r>
                  <w:t>build_</w:t>
                </w:r>
                <w:proofErr w:type="gramStart"/>
                <w:r>
                  <w:t>dsras</w:t>
                </w:r>
                <w:proofErr w:type="spellEnd"/>
                <w:r>
                  <w:t>(</w:t>
                </w:r>
                <w:proofErr w:type="gramEnd"/>
                <w:r>
                  <w:t xml:space="preserve">): build quarterly required </w:t>
                </w:r>
                <w:proofErr w:type="spellStart"/>
                <w:r>
                  <w:t>dsras</w:t>
                </w:r>
                <w:proofErr w:type="spellEnd"/>
                <w:r>
                  <w:t xml:space="preserve"> and cash movement if </w:t>
                </w:r>
                <w:proofErr w:type="spellStart"/>
                <w:r>
                  <w:t>dsra</w:t>
                </w:r>
                <w:proofErr w:type="spellEnd"/>
                <w:r>
                  <w:t xml:space="preserve"> not funded by LC</w:t>
                </w:r>
              </w:p>
              <w:p w14:paraId="2678CB8F" w14:textId="77777777" w:rsidR="00A9464A" w:rsidRDefault="00A9464A" w:rsidP="00FE5A69">
                <w:pPr>
                  <w:cnfStyle w:val="000000000000" w:firstRow="0" w:lastRow="0" w:firstColumn="0" w:lastColumn="0" w:oddVBand="0" w:evenVBand="0" w:oddHBand="0" w:evenHBand="0" w:firstRowFirstColumn="0" w:firstRowLastColumn="0" w:lastRowFirstColumn="0" w:lastRowLastColumn="0"/>
                </w:pPr>
                <w:r>
                  <w:t xml:space="preserve">- </w:t>
                </w:r>
                <w:proofErr w:type="spellStart"/>
                <w:r>
                  <w:t>set_historical_</w:t>
                </w:r>
                <w:proofErr w:type="gramStart"/>
                <w:r>
                  <w:t>amortization</w:t>
                </w:r>
                <w:proofErr w:type="spellEnd"/>
                <w:r>
                  <w:t>(</w:t>
                </w:r>
                <w:proofErr w:type="spellStart"/>
                <w:proofErr w:type="gramEnd"/>
                <w:r>
                  <w:t>forecast_start_month</w:t>
                </w:r>
                <w:proofErr w:type="spellEnd"/>
                <w:r>
                  <w:t xml:space="preserve">, </w:t>
                </w:r>
                <w:proofErr w:type="spellStart"/>
                <w:r>
                  <w:t>debt_activity_df</w:t>
                </w:r>
                <w:proofErr w:type="spellEnd"/>
                <w:r>
                  <w:t>)</w:t>
                </w:r>
              </w:p>
              <w:p w14:paraId="3251F906" w14:textId="77777777" w:rsidR="00A9464A" w:rsidRDefault="00A9464A" w:rsidP="00FE5A69">
                <w:pPr>
                  <w:cnfStyle w:val="000000000000" w:firstRow="0" w:lastRow="0" w:firstColumn="0" w:lastColumn="0" w:oddVBand="0" w:evenVBand="0" w:oddHBand="0" w:evenHBand="0" w:firstRowFirstColumn="0" w:firstRowLastColumn="0" w:lastRowFirstColumn="0" w:lastRowLastColumn="0"/>
                </w:pPr>
                <w:r>
                  <w:t xml:space="preserve">- </w:t>
                </w:r>
                <w:proofErr w:type="spellStart"/>
                <w:r>
                  <w:t>set_historical_size_</w:t>
                </w:r>
                <w:proofErr w:type="gramStart"/>
                <w:r>
                  <w:t>change</w:t>
                </w:r>
                <w:proofErr w:type="spellEnd"/>
                <w:r>
                  <w:t>(</w:t>
                </w:r>
                <w:proofErr w:type="spellStart"/>
                <w:proofErr w:type="gramEnd"/>
                <w:r>
                  <w:t>forecast_start_month</w:t>
                </w:r>
                <w:proofErr w:type="spellEnd"/>
                <w:r>
                  <w:t xml:space="preserve">, </w:t>
                </w:r>
                <w:proofErr w:type="spellStart"/>
                <w:r>
                  <w:t>debt_activity_df</w:t>
                </w:r>
                <w:proofErr w:type="spellEnd"/>
                <w:r>
                  <w:t>): historical prepays and upsizes</w:t>
                </w:r>
              </w:p>
              <w:p w14:paraId="19DB579B" w14:textId="67284DB6" w:rsidR="00A9464A" w:rsidRDefault="00A9464A" w:rsidP="00FE5A69">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Pr="00A9464A">
                  <w:t>set_historical_interest_</w:t>
                </w:r>
                <w:proofErr w:type="gramStart"/>
                <w:r w:rsidRPr="00A9464A">
                  <w:t>payments</w:t>
                </w:r>
                <w:proofErr w:type="spellEnd"/>
                <w:r>
                  <w:t>(</w:t>
                </w:r>
                <w:proofErr w:type="spellStart"/>
                <w:proofErr w:type="gramEnd"/>
                <w:r w:rsidRPr="00A9464A">
                  <w:t>forecast_start_month</w:t>
                </w:r>
                <w:proofErr w:type="spellEnd"/>
                <w:r w:rsidRPr="00A9464A">
                  <w:t xml:space="preserve">, </w:t>
                </w:r>
                <w:proofErr w:type="spellStart"/>
                <w:r w:rsidRPr="00A9464A">
                  <w:t>debt_activity_df</w:t>
                </w:r>
                <w:proofErr w:type="spellEnd"/>
                <w:r>
                  <w:t>)</w:t>
                </w:r>
              </w:p>
            </w:tc>
          </w:tr>
        </w:tbl>
        <w:p w14:paraId="63274C60" w14:textId="37032842" w:rsidR="00A9464A" w:rsidRDefault="00A9464A" w:rsidP="00A41E3D"/>
        <w:p w14:paraId="0F2C3243" w14:textId="2D90F65A" w:rsidR="004D12FE" w:rsidRDefault="004D12FE" w:rsidP="00A41E3D"/>
        <w:p w14:paraId="2D47B583" w14:textId="330B1BC3" w:rsidR="004D12FE" w:rsidRDefault="004D12FE" w:rsidP="00A41E3D"/>
        <w:p w14:paraId="4C34D205" w14:textId="77777777" w:rsidR="004D12FE" w:rsidRDefault="004D12FE" w:rsidP="00A41E3D"/>
        <w:tbl>
          <w:tblPr>
            <w:tblStyle w:val="GridTable5Dark-Accent5"/>
            <w:tblW w:w="0" w:type="auto"/>
            <w:tblInd w:w="355" w:type="dxa"/>
            <w:tblLook w:val="04A0" w:firstRow="1" w:lastRow="0" w:firstColumn="1" w:lastColumn="0" w:noHBand="0" w:noVBand="1"/>
          </w:tblPr>
          <w:tblGrid>
            <w:gridCol w:w="1620"/>
            <w:gridCol w:w="7375"/>
          </w:tblGrid>
          <w:tr w:rsidR="00A9464A" w14:paraId="306B473D" w14:textId="77777777" w:rsidTr="00FE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BDEC0" w14:textId="77777777" w:rsidR="00A9464A" w:rsidRDefault="00A9464A" w:rsidP="00FE5A69">
                <w:r>
                  <w:lastRenderedPageBreak/>
                  <w:t>Class</w:t>
                </w:r>
              </w:p>
            </w:tc>
            <w:tc>
              <w:tcPr>
                <w:tcW w:w="7375" w:type="dxa"/>
              </w:tcPr>
              <w:p w14:paraId="566D0BD1" w14:textId="19F775EF" w:rsidR="00A9464A" w:rsidRDefault="00A9464A" w:rsidP="00FE5A69">
                <w:pPr>
                  <w:cnfStyle w:val="100000000000" w:firstRow="1" w:lastRow="0" w:firstColumn="0" w:lastColumn="0" w:oddVBand="0" w:evenVBand="0" w:oddHBand="0" w:evenHBand="0" w:firstRowFirstColumn="0" w:firstRowLastColumn="0" w:lastRowFirstColumn="0" w:lastRowLastColumn="0"/>
                </w:pPr>
                <w:proofErr w:type="spellStart"/>
                <w:r>
                  <w:t>FixedDa</w:t>
                </w:r>
                <w:r w:rsidR="00A41E3D">
                  <w:t>bt</w:t>
                </w:r>
                <w:proofErr w:type="spellEnd"/>
                <w:r>
                  <w:t xml:space="preserve"> Inherit from Debt</w:t>
                </w:r>
              </w:p>
            </w:tc>
          </w:tr>
          <w:tr w:rsidR="00A9464A" w14:paraId="76D9C17C" w14:textId="77777777" w:rsidTr="00FE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E98C1BC" w14:textId="77777777" w:rsidR="00A9464A" w:rsidRDefault="00A9464A" w:rsidP="00FE5A69">
                <w:r>
                  <w:t>Attributes</w:t>
                </w:r>
              </w:p>
            </w:tc>
            <w:tc>
              <w:tcPr>
                <w:tcW w:w="7375" w:type="dxa"/>
              </w:tcPr>
              <w:p w14:paraId="45E82B81" w14:textId="22C92187" w:rsidR="00A9464A" w:rsidRDefault="00A41E3D" w:rsidP="00A41E3D">
                <w:pPr>
                  <w:cnfStyle w:val="000000100000" w:firstRow="0" w:lastRow="0" w:firstColumn="0" w:lastColumn="0" w:oddVBand="0" w:evenVBand="0" w:oddHBand="1" w:evenHBand="0" w:firstRowFirstColumn="0" w:firstRowLastColumn="0" w:lastRowFirstColumn="0" w:lastRowLastColumn="0"/>
                </w:pPr>
                <w:r>
                  <w:t xml:space="preserve">- </w:t>
                </w:r>
                <w:proofErr w:type="spellStart"/>
                <w:r>
                  <w:t>fixedRate</w:t>
                </w:r>
                <w:proofErr w:type="spellEnd"/>
              </w:p>
            </w:tc>
          </w:tr>
          <w:tr w:rsidR="00A9464A" w14:paraId="46974B19" w14:textId="77777777" w:rsidTr="00FE5A69">
            <w:tc>
              <w:tcPr>
                <w:cnfStyle w:val="001000000000" w:firstRow="0" w:lastRow="0" w:firstColumn="1" w:lastColumn="0" w:oddVBand="0" w:evenVBand="0" w:oddHBand="0" w:evenHBand="0" w:firstRowFirstColumn="0" w:firstRowLastColumn="0" w:lastRowFirstColumn="0" w:lastRowLastColumn="0"/>
                <w:tcW w:w="1620" w:type="dxa"/>
              </w:tcPr>
              <w:p w14:paraId="1AE0B925" w14:textId="77777777" w:rsidR="00A9464A" w:rsidRDefault="00A9464A" w:rsidP="00FE5A69">
                <w:r>
                  <w:t>Methods</w:t>
                </w:r>
              </w:p>
            </w:tc>
            <w:tc>
              <w:tcPr>
                <w:tcW w:w="7375" w:type="dxa"/>
              </w:tcPr>
              <w:p w14:paraId="7045F365" w14:textId="7A49E40A" w:rsidR="00A9464A" w:rsidRDefault="00A9464A" w:rsidP="00A41E3D">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00A41E3D" w:rsidRPr="00A41E3D">
                  <w:t>set_effective_interest_</w:t>
                </w:r>
                <w:proofErr w:type="gramStart"/>
                <w:r w:rsidR="00A41E3D" w:rsidRPr="00A41E3D">
                  <w:t>rates</w:t>
                </w:r>
                <w:proofErr w:type="spellEnd"/>
                <w:r w:rsidR="00A41E3D" w:rsidRPr="00A41E3D">
                  <w:t>(</w:t>
                </w:r>
                <w:proofErr w:type="gramEnd"/>
                <w:r w:rsidR="00A41E3D" w:rsidRPr="00A41E3D">
                  <w:t>)</w:t>
                </w:r>
              </w:p>
            </w:tc>
          </w:tr>
        </w:tbl>
        <w:p w14:paraId="10A0CE02" w14:textId="77777777" w:rsidR="00A9464A" w:rsidRDefault="00A9464A" w:rsidP="00900AB1">
          <w:pPr>
            <w:ind w:left="360"/>
            <w:rPr>
              <w:rFonts w:hint="eastAsia"/>
            </w:rPr>
          </w:pPr>
        </w:p>
        <w:tbl>
          <w:tblPr>
            <w:tblStyle w:val="GridTable5Dark-Accent5"/>
            <w:tblW w:w="0" w:type="auto"/>
            <w:tblInd w:w="355" w:type="dxa"/>
            <w:tblLook w:val="04A0" w:firstRow="1" w:lastRow="0" w:firstColumn="1" w:lastColumn="0" w:noHBand="0" w:noVBand="1"/>
          </w:tblPr>
          <w:tblGrid>
            <w:gridCol w:w="1620"/>
            <w:gridCol w:w="7375"/>
          </w:tblGrid>
          <w:tr w:rsidR="00A41E3D" w14:paraId="46E0BAC9" w14:textId="77777777" w:rsidTr="00FE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1E9F4D1" w14:textId="77777777" w:rsidR="00A41E3D" w:rsidRDefault="00A41E3D" w:rsidP="00FE5A69">
                <w:r>
                  <w:t>Class</w:t>
                </w:r>
              </w:p>
            </w:tc>
            <w:tc>
              <w:tcPr>
                <w:tcW w:w="7375" w:type="dxa"/>
              </w:tcPr>
              <w:p w14:paraId="07619D6B" w14:textId="5E06A0C6" w:rsidR="00A41E3D" w:rsidRDefault="00A41E3D" w:rsidP="00FE5A69">
                <w:pPr>
                  <w:cnfStyle w:val="100000000000" w:firstRow="1" w:lastRow="0" w:firstColumn="0" w:lastColumn="0" w:oddVBand="0" w:evenVBand="0" w:oddHBand="0" w:evenHBand="0" w:firstRowFirstColumn="0" w:firstRowLastColumn="0" w:lastRowFirstColumn="0" w:lastRowLastColumn="0"/>
                </w:pPr>
                <w:proofErr w:type="spellStart"/>
                <w:r>
                  <w:t>FloatingDebt</w:t>
                </w:r>
                <w:proofErr w:type="spellEnd"/>
                <w:r>
                  <w:t xml:space="preserve"> Inherit from Debt</w:t>
                </w:r>
              </w:p>
            </w:tc>
          </w:tr>
          <w:tr w:rsidR="00A41E3D" w14:paraId="06B88CFF" w14:textId="77777777" w:rsidTr="00FE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66A823C" w14:textId="77777777" w:rsidR="00A41E3D" w:rsidRDefault="00A41E3D" w:rsidP="00FE5A69">
                <w:r>
                  <w:t>Attributes</w:t>
                </w:r>
              </w:p>
            </w:tc>
            <w:tc>
              <w:tcPr>
                <w:tcW w:w="7375" w:type="dxa"/>
              </w:tcPr>
              <w:p w14:paraId="618F657D" w14:textId="77777777" w:rsidR="00A41E3D" w:rsidRDefault="00A41E3D" w:rsidP="00FE5A69">
                <w:pPr>
                  <w:cnfStyle w:val="000000100000" w:firstRow="0" w:lastRow="0" w:firstColumn="0" w:lastColumn="0" w:oddVBand="0" w:evenVBand="0" w:oddHBand="1" w:evenHBand="0" w:firstRowFirstColumn="0" w:firstRowLastColumn="0" w:lastRowFirstColumn="0" w:lastRowLastColumn="0"/>
                </w:pPr>
                <w:r>
                  <w:t>- margins</w:t>
                </w:r>
              </w:p>
              <w:p w14:paraId="2F12FE75" w14:textId="21725902" w:rsidR="00A41E3D" w:rsidRDefault="00A41E3D" w:rsidP="00FE5A69">
                <w:pPr>
                  <w:cnfStyle w:val="000000100000" w:firstRow="0" w:lastRow="0" w:firstColumn="0" w:lastColumn="0" w:oddVBand="0" w:evenVBand="0" w:oddHBand="1" w:evenHBand="0" w:firstRowFirstColumn="0" w:firstRowLastColumn="0" w:lastRowFirstColumn="0" w:lastRowLastColumn="0"/>
                </w:pPr>
                <w:r>
                  <w:t>- index: interest rate index</w:t>
                </w:r>
              </w:p>
            </w:tc>
          </w:tr>
          <w:tr w:rsidR="00A41E3D" w14:paraId="6806EB4F" w14:textId="77777777" w:rsidTr="00FE5A69">
            <w:tc>
              <w:tcPr>
                <w:cnfStyle w:val="001000000000" w:firstRow="0" w:lastRow="0" w:firstColumn="1" w:lastColumn="0" w:oddVBand="0" w:evenVBand="0" w:oddHBand="0" w:evenHBand="0" w:firstRowFirstColumn="0" w:firstRowLastColumn="0" w:lastRowFirstColumn="0" w:lastRowLastColumn="0"/>
                <w:tcW w:w="1620" w:type="dxa"/>
              </w:tcPr>
              <w:p w14:paraId="7105D8D8" w14:textId="77777777" w:rsidR="00A41E3D" w:rsidRDefault="00A41E3D" w:rsidP="00FE5A69">
                <w:r>
                  <w:t>Methods</w:t>
                </w:r>
              </w:p>
            </w:tc>
            <w:tc>
              <w:tcPr>
                <w:tcW w:w="7375" w:type="dxa"/>
              </w:tcPr>
              <w:p w14:paraId="085CB7E1" w14:textId="19E3B5FD" w:rsidR="00A41E3D" w:rsidRDefault="00A41E3D" w:rsidP="00A41E3D">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rsidRPr="00A41E3D">
                  <w:t>set_effective_interest_</w:t>
                </w:r>
                <w:proofErr w:type="gramStart"/>
                <w:r w:rsidRPr="00A41E3D">
                  <w:t>rates</w:t>
                </w:r>
                <w:proofErr w:type="spellEnd"/>
                <w:r w:rsidRPr="00A41E3D">
                  <w:t>(</w:t>
                </w:r>
                <w:proofErr w:type="spellStart"/>
                <w:proofErr w:type="gramEnd"/>
                <w:r w:rsidRPr="00A41E3D">
                  <w:t>index_df</w:t>
                </w:r>
                <w:proofErr w:type="spellEnd"/>
                <w:r w:rsidRPr="00A41E3D">
                  <w:t xml:space="preserve">, </w:t>
                </w:r>
                <w:proofErr w:type="spellStart"/>
                <w:r w:rsidRPr="00A41E3D">
                  <w:t>forecast_start</w:t>
                </w:r>
                <w:proofErr w:type="spellEnd"/>
                <w:r w:rsidRPr="00A41E3D">
                  <w:t>, floor)</w:t>
                </w:r>
              </w:p>
            </w:tc>
          </w:tr>
        </w:tbl>
        <w:p w14:paraId="6292F9FD" w14:textId="3140496E" w:rsidR="001E4F8E" w:rsidRDefault="001E4F8E" w:rsidP="00900AB1">
          <w:pPr>
            <w:ind w:left="360"/>
          </w:pPr>
        </w:p>
        <w:tbl>
          <w:tblPr>
            <w:tblStyle w:val="GridTable5Dark-Accent5"/>
            <w:tblW w:w="0" w:type="auto"/>
            <w:tblInd w:w="355" w:type="dxa"/>
            <w:tblLook w:val="04A0" w:firstRow="1" w:lastRow="0" w:firstColumn="1" w:lastColumn="0" w:noHBand="0" w:noVBand="1"/>
          </w:tblPr>
          <w:tblGrid>
            <w:gridCol w:w="1620"/>
            <w:gridCol w:w="7375"/>
          </w:tblGrid>
          <w:tr w:rsidR="00A41E3D" w14:paraId="24195F10" w14:textId="77777777" w:rsidTr="00FE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73A42DE" w14:textId="77777777" w:rsidR="00A41E3D" w:rsidRDefault="00A41E3D" w:rsidP="00FE5A69">
                <w:r>
                  <w:t>Class</w:t>
                </w:r>
              </w:p>
            </w:tc>
            <w:tc>
              <w:tcPr>
                <w:tcW w:w="7375" w:type="dxa"/>
              </w:tcPr>
              <w:p w14:paraId="41242E84" w14:textId="02228D68" w:rsidR="00A41E3D" w:rsidRDefault="00A41E3D" w:rsidP="00FE5A69">
                <w:pPr>
                  <w:cnfStyle w:val="100000000000" w:firstRow="1" w:lastRow="0" w:firstColumn="0" w:lastColumn="0" w:oddVBand="0" w:evenVBand="0" w:oddHBand="0" w:evenHBand="0" w:firstRowFirstColumn="0" w:firstRowLastColumn="0" w:lastRowFirstColumn="0" w:lastRowLastColumn="0"/>
                </w:pPr>
                <w:r>
                  <w:t xml:space="preserve">Revolver Inherit from </w:t>
                </w:r>
                <w:proofErr w:type="spellStart"/>
                <w:r>
                  <w:t>FloatingDebt</w:t>
                </w:r>
                <w:proofErr w:type="spellEnd"/>
              </w:p>
            </w:tc>
          </w:tr>
          <w:tr w:rsidR="00A41E3D" w14:paraId="352F02F7" w14:textId="77777777" w:rsidTr="00FE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C60ABDF" w14:textId="77777777" w:rsidR="00A41E3D" w:rsidRDefault="00A41E3D" w:rsidP="00FE5A69">
                <w:r>
                  <w:t>Attributes</w:t>
                </w:r>
              </w:p>
            </w:tc>
            <w:tc>
              <w:tcPr>
                <w:tcW w:w="7375" w:type="dxa"/>
              </w:tcPr>
              <w:p w14:paraId="777DEE61" w14:textId="71CE446A" w:rsidR="00A41E3D" w:rsidRDefault="00A41E3D"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creditLine</w:t>
                </w:r>
                <w:proofErr w:type="spellEnd"/>
                <w:r>
                  <w:t>: maximum capacity of revolver</w:t>
                </w:r>
              </w:p>
            </w:tc>
          </w:tr>
          <w:tr w:rsidR="00A41E3D" w14:paraId="655B0E1E" w14:textId="77777777" w:rsidTr="00FE5A69">
            <w:tc>
              <w:tcPr>
                <w:cnfStyle w:val="001000000000" w:firstRow="0" w:lastRow="0" w:firstColumn="1" w:lastColumn="0" w:oddVBand="0" w:evenVBand="0" w:oddHBand="0" w:evenHBand="0" w:firstRowFirstColumn="0" w:firstRowLastColumn="0" w:lastRowFirstColumn="0" w:lastRowLastColumn="0"/>
                <w:tcW w:w="1620" w:type="dxa"/>
              </w:tcPr>
              <w:p w14:paraId="67917DCB" w14:textId="77777777" w:rsidR="00A41E3D" w:rsidRDefault="00A41E3D" w:rsidP="00FE5A69">
                <w:r>
                  <w:t>Methods</w:t>
                </w:r>
              </w:p>
            </w:tc>
            <w:tc>
              <w:tcPr>
                <w:tcW w:w="7375" w:type="dxa"/>
              </w:tcPr>
              <w:p w14:paraId="3B2D6728" w14:textId="77777777" w:rsidR="00A41E3D" w:rsidRDefault="00A41E3D" w:rsidP="00FE5A69">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t>build_revolver_draw</w:t>
                </w:r>
                <w:proofErr w:type="spellEnd"/>
                <w:r w:rsidRPr="00A41E3D">
                  <w:t>(</w:t>
                </w:r>
                <w:proofErr w:type="spellStart"/>
                <w:r>
                  <w:t>ending_cash_balances</w:t>
                </w:r>
                <w:proofErr w:type="spellEnd"/>
                <w:r w:rsidRPr="00A41E3D">
                  <w:t>)</w:t>
                </w:r>
              </w:p>
              <w:p w14:paraId="2C16B7D9" w14:textId="77777777" w:rsidR="00A41E3D" w:rsidRDefault="00A41E3D" w:rsidP="00FE5A69">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rsidRPr="00A41E3D">
                  <w:t>set_historical_revolver_change</w:t>
                </w:r>
                <w:proofErr w:type="spellEnd"/>
                <w:r w:rsidRPr="00A41E3D">
                  <w:t>(</w:t>
                </w:r>
                <w:proofErr w:type="spellStart"/>
                <w:r w:rsidRPr="00A41E3D">
                  <w:t>forecast_start_month</w:t>
                </w:r>
                <w:proofErr w:type="spellEnd"/>
                <w:r w:rsidRPr="00A41E3D">
                  <w:t>)</w:t>
                </w:r>
              </w:p>
              <w:p w14:paraId="5393BA33" w14:textId="40288F44" w:rsidR="00A41E3D" w:rsidRDefault="00A41E3D" w:rsidP="00FE5A69">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rsidRPr="00A41E3D">
                  <w:t>set_projected_revolver_</w:t>
                </w:r>
                <w:proofErr w:type="gramStart"/>
                <w:r w:rsidRPr="00A41E3D">
                  <w:t>change</w:t>
                </w:r>
                <w:proofErr w:type="spellEnd"/>
                <w:r w:rsidRPr="00A41E3D">
                  <w:t>(</w:t>
                </w:r>
                <w:proofErr w:type="spellStart"/>
                <w:proofErr w:type="gramEnd"/>
                <w:r w:rsidRPr="00A41E3D">
                  <w:t>forecast_start_month</w:t>
                </w:r>
                <w:proofErr w:type="spellEnd"/>
                <w:r w:rsidRPr="00A41E3D">
                  <w:t xml:space="preserve">, </w:t>
                </w:r>
                <w:proofErr w:type="spellStart"/>
                <w:r w:rsidRPr="00A41E3D">
                  <w:t>scenario_assumptions_df</w:t>
                </w:r>
                <w:proofErr w:type="spellEnd"/>
                <w:r w:rsidRPr="00A41E3D">
                  <w:t>)</w:t>
                </w:r>
              </w:p>
            </w:tc>
          </w:tr>
        </w:tbl>
        <w:p w14:paraId="0A4DD6E8" w14:textId="77777777" w:rsidR="00A41E3D" w:rsidRDefault="00A41E3D" w:rsidP="00900AB1">
          <w:pPr>
            <w:ind w:left="360"/>
          </w:pPr>
        </w:p>
        <w:tbl>
          <w:tblPr>
            <w:tblStyle w:val="GridTable5Dark-Accent5"/>
            <w:tblW w:w="0" w:type="auto"/>
            <w:tblInd w:w="355" w:type="dxa"/>
            <w:tblLook w:val="04A0" w:firstRow="1" w:lastRow="0" w:firstColumn="1" w:lastColumn="0" w:noHBand="0" w:noVBand="1"/>
          </w:tblPr>
          <w:tblGrid>
            <w:gridCol w:w="1620"/>
            <w:gridCol w:w="7375"/>
          </w:tblGrid>
          <w:tr w:rsidR="00F41ADB" w14:paraId="0CA16FEE" w14:textId="77777777" w:rsidTr="00FE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8BF341F" w14:textId="77777777" w:rsidR="00F41ADB" w:rsidRDefault="00F41ADB" w:rsidP="00FE5A69">
                <w:r>
                  <w:t>Class</w:t>
                </w:r>
              </w:p>
            </w:tc>
            <w:tc>
              <w:tcPr>
                <w:tcW w:w="7375" w:type="dxa"/>
              </w:tcPr>
              <w:p w14:paraId="1A3F620E" w14:textId="530D41FD" w:rsidR="00F41ADB" w:rsidRDefault="00F41ADB" w:rsidP="00FE5A69">
                <w:pPr>
                  <w:cnfStyle w:val="100000000000" w:firstRow="1" w:lastRow="0" w:firstColumn="0" w:lastColumn="0" w:oddVBand="0" w:evenVBand="0" w:oddHBand="0" w:evenHBand="0" w:firstRowFirstColumn="0" w:firstRowLastColumn="0" w:lastRowFirstColumn="0" w:lastRowLastColumn="0"/>
                </w:pPr>
                <w:r>
                  <w:t>OID</w:t>
                </w:r>
              </w:p>
            </w:tc>
          </w:tr>
          <w:tr w:rsidR="00F41ADB" w14:paraId="1267E5C3" w14:textId="77777777" w:rsidTr="00FE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84FC3D2" w14:textId="77777777" w:rsidR="00F41ADB" w:rsidRDefault="00F41ADB" w:rsidP="00FE5A69">
                <w:r>
                  <w:t>Attributes</w:t>
                </w:r>
              </w:p>
            </w:tc>
            <w:tc>
              <w:tcPr>
                <w:tcW w:w="7375" w:type="dxa"/>
              </w:tcPr>
              <w:p w14:paraId="2BB88898" w14:textId="77777777" w:rsidR="00F41ADB" w:rsidRDefault="00F41ADB" w:rsidP="00FE5A69">
                <w:pPr>
                  <w:cnfStyle w:val="000000100000" w:firstRow="0" w:lastRow="0" w:firstColumn="0" w:lastColumn="0" w:oddVBand="0" w:evenVBand="0" w:oddHBand="1" w:evenHBand="0" w:firstRowFirstColumn="0" w:firstRowLastColumn="0" w:lastRowFirstColumn="0" w:lastRowLastColumn="0"/>
                </w:pPr>
                <w:r>
                  <w:t>- balance</w:t>
                </w:r>
              </w:p>
              <w:p w14:paraId="29EDBC09" w14:textId="77777777" w:rsidR="00F41ADB" w:rsidRDefault="00F41AD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beginDate</w:t>
                </w:r>
                <w:proofErr w:type="spellEnd"/>
              </w:p>
              <w:p w14:paraId="4B7EFA99" w14:textId="0C6FE9C7" w:rsidR="00F41ADB" w:rsidRDefault="00F41AD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endDate</w:t>
                </w:r>
                <w:proofErr w:type="spellEnd"/>
              </w:p>
              <w:p w14:paraId="17181846" w14:textId="620581F6" w:rsidR="00F41ADB" w:rsidRDefault="00F41AD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oidDiscount</w:t>
                </w:r>
                <w:proofErr w:type="spellEnd"/>
              </w:p>
            </w:tc>
          </w:tr>
          <w:tr w:rsidR="00F41ADB" w14:paraId="0B81F9B8" w14:textId="77777777" w:rsidTr="00FE5A69">
            <w:tc>
              <w:tcPr>
                <w:cnfStyle w:val="001000000000" w:firstRow="0" w:lastRow="0" w:firstColumn="1" w:lastColumn="0" w:oddVBand="0" w:evenVBand="0" w:oddHBand="0" w:evenHBand="0" w:firstRowFirstColumn="0" w:firstRowLastColumn="0" w:lastRowFirstColumn="0" w:lastRowLastColumn="0"/>
                <w:tcW w:w="1620" w:type="dxa"/>
              </w:tcPr>
              <w:p w14:paraId="36E62363" w14:textId="77777777" w:rsidR="00F41ADB" w:rsidRDefault="00F41ADB" w:rsidP="00FE5A69">
                <w:r>
                  <w:t>Methods</w:t>
                </w:r>
              </w:p>
            </w:tc>
            <w:tc>
              <w:tcPr>
                <w:tcW w:w="7375" w:type="dxa"/>
              </w:tcPr>
              <w:p w14:paraId="35E853A0" w14:textId="43125E55" w:rsidR="00F41ADB" w:rsidRDefault="00F41ADB" w:rsidP="00FE5A69">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t>balance_</w:t>
                </w:r>
                <w:proofErr w:type="gramStart"/>
                <w:r>
                  <w:t>accretion</w:t>
                </w:r>
                <w:proofErr w:type="spellEnd"/>
                <w:r w:rsidRPr="00A41E3D">
                  <w:t>(</w:t>
                </w:r>
                <w:proofErr w:type="gramEnd"/>
                <w:r>
                  <w:t xml:space="preserve">balance, </w:t>
                </w:r>
                <w:proofErr w:type="spellStart"/>
                <w:r>
                  <w:t>oid_discount</w:t>
                </w:r>
                <w:proofErr w:type="spellEnd"/>
                <w:r>
                  <w:t xml:space="preserve">, </w:t>
                </w:r>
                <w:proofErr w:type="spellStart"/>
                <w:r>
                  <w:t>oid_ytm</w:t>
                </w:r>
                <w:proofErr w:type="spellEnd"/>
                <w:r>
                  <w:t xml:space="preserve">, </w:t>
                </w:r>
                <w:proofErr w:type="spellStart"/>
                <w:r>
                  <w:t>begin_date</w:t>
                </w:r>
                <w:proofErr w:type="spellEnd"/>
                <w:r>
                  <w:t xml:space="preserve">, </w:t>
                </w:r>
                <w:proofErr w:type="spellStart"/>
                <w:r>
                  <w:t>end_date</w:t>
                </w:r>
                <w:proofErr w:type="spellEnd"/>
                <w:r w:rsidRPr="00A41E3D">
                  <w:t>)</w:t>
                </w:r>
              </w:p>
              <w:p w14:paraId="2CDCDF9E" w14:textId="7BE8AAE0" w:rsidR="00F41ADB" w:rsidRDefault="00F41ADB" w:rsidP="00F41ADB">
                <w:pPr>
                  <w:tabs>
                    <w:tab w:val="center" w:pos="3579"/>
                  </w:tabs>
                  <w:cnfStyle w:val="000000000000" w:firstRow="0" w:lastRow="0" w:firstColumn="0" w:lastColumn="0" w:oddVBand="0" w:evenVBand="0" w:oddHBand="0" w:evenHBand="0" w:firstRowFirstColumn="0" w:firstRowLastColumn="0" w:lastRowFirstColumn="0" w:lastRowLastColumn="0"/>
                </w:pPr>
                <w:r>
                  <w:t>- __</w:t>
                </w:r>
                <w:proofErr w:type="spellStart"/>
                <w:r>
                  <w:t>oid_ytm_calc_</w:t>
                </w:r>
                <w:proofErr w:type="gramStart"/>
                <w:r>
                  <w:t>wrapper</w:t>
                </w:r>
                <w:proofErr w:type="spellEnd"/>
                <w:r>
                  <w:t>(</w:t>
                </w:r>
                <w:proofErr w:type="spellStart"/>
                <w:proofErr w:type="gramEnd"/>
                <w:r>
                  <w:t>oid_ytm</w:t>
                </w:r>
                <w:proofErr w:type="spellEnd"/>
                <w:r>
                  <w:t>, *</w:t>
                </w:r>
                <w:proofErr w:type="spellStart"/>
                <w:r>
                  <w:t>args</w:t>
                </w:r>
                <w:proofErr w:type="spellEnd"/>
                <w:r>
                  <w:t>)</w:t>
                </w:r>
              </w:p>
              <w:p w14:paraId="38EF034C" w14:textId="335CC72B" w:rsidR="00F41ADB" w:rsidRDefault="00F41ADB" w:rsidP="00FE5A69">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t>build_monthly_oid_</w:t>
                </w:r>
                <w:proofErr w:type="gramStart"/>
                <w:r>
                  <w:t>payments</w:t>
                </w:r>
                <w:proofErr w:type="spellEnd"/>
                <w:r>
                  <w:t>(</w:t>
                </w:r>
                <w:proofErr w:type="gramEnd"/>
                <w:r>
                  <w:t>)</w:t>
                </w:r>
              </w:p>
              <w:p w14:paraId="307B769C" w14:textId="544EB0DD" w:rsidR="00F41ADB" w:rsidRDefault="00F41ADB" w:rsidP="00FE5A69">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t>calc_monthly_oid_</w:t>
                </w:r>
                <w:proofErr w:type="gramStart"/>
                <w:r>
                  <w:t>payments</w:t>
                </w:r>
                <w:proofErr w:type="spellEnd"/>
                <w:r>
                  <w:t>(</w:t>
                </w:r>
                <w:proofErr w:type="gramEnd"/>
                <w:r w:rsidRPr="00F41ADB">
                  <w:t xml:space="preserve">balance, </w:t>
                </w:r>
                <w:proofErr w:type="spellStart"/>
                <w:r w:rsidRPr="00F41ADB">
                  <w:t>begin_date</w:t>
                </w:r>
                <w:proofErr w:type="spellEnd"/>
                <w:r w:rsidRPr="00F41ADB">
                  <w:t xml:space="preserve">, </w:t>
                </w:r>
                <w:proofErr w:type="spellStart"/>
                <w:r w:rsidRPr="00F41ADB">
                  <w:t>end_date</w:t>
                </w:r>
                <w:proofErr w:type="spellEnd"/>
                <w:r w:rsidRPr="00F41ADB">
                  <w:t xml:space="preserve">, </w:t>
                </w:r>
                <w:proofErr w:type="spellStart"/>
                <w:r w:rsidRPr="00F41ADB">
                  <w:t>oid_discount</w:t>
                </w:r>
                <w:proofErr w:type="spellEnd"/>
                <w:r>
                  <w:t>): static method</w:t>
                </w:r>
              </w:p>
            </w:tc>
          </w:tr>
        </w:tbl>
        <w:p w14:paraId="7483EE16" w14:textId="77777777" w:rsidR="004D12FE" w:rsidRDefault="004D12FE" w:rsidP="00900AB1">
          <w:pPr>
            <w:ind w:left="360"/>
          </w:pPr>
        </w:p>
        <w:tbl>
          <w:tblPr>
            <w:tblStyle w:val="GridTable5Dark-Accent5"/>
            <w:tblW w:w="0" w:type="auto"/>
            <w:tblInd w:w="355" w:type="dxa"/>
            <w:tblLook w:val="04A0" w:firstRow="1" w:lastRow="0" w:firstColumn="1" w:lastColumn="0" w:noHBand="0" w:noVBand="1"/>
          </w:tblPr>
          <w:tblGrid>
            <w:gridCol w:w="1620"/>
            <w:gridCol w:w="7375"/>
          </w:tblGrid>
          <w:tr w:rsidR="00F41ADB" w14:paraId="17C40857" w14:textId="77777777" w:rsidTr="00FE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BC5FAAC" w14:textId="77777777" w:rsidR="00F41ADB" w:rsidRDefault="00F41ADB" w:rsidP="00FE5A69">
                <w:r>
                  <w:t>Class</w:t>
                </w:r>
              </w:p>
            </w:tc>
            <w:tc>
              <w:tcPr>
                <w:tcW w:w="7375" w:type="dxa"/>
              </w:tcPr>
              <w:p w14:paraId="752E9982" w14:textId="4E791408" w:rsidR="00F41ADB" w:rsidRDefault="00F41ADB" w:rsidP="00FE5A69">
                <w:pPr>
                  <w:cnfStyle w:val="100000000000" w:firstRow="1" w:lastRow="0" w:firstColumn="0" w:lastColumn="0" w:oddVBand="0" w:evenVBand="0" w:oddHBand="0" w:evenHBand="0" w:firstRowFirstColumn="0" w:firstRowLastColumn="0" w:lastRowFirstColumn="0" w:lastRowLastColumn="0"/>
                </w:pPr>
                <w:r>
                  <w:t>Swap</w:t>
                </w:r>
              </w:p>
            </w:tc>
          </w:tr>
          <w:tr w:rsidR="00F41ADB" w14:paraId="581D3536" w14:textId="77777777" w:rsidTr="00FE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680ABAD" w14:textId="77777777" w:rsidR="00F41ADB" w:rsidRDefault="00F41ADB" w:rsidP="00FE5A69">
                <w:r>
                  <w:t>Attributes</w:t>
                </w:r>
              </w:p>
            </w:tc>
            <w:tc>
              <w:tcPr>
                <w:tcW w:w="7375" w:type="dxa"/>
              </w:tcPr>
              <w:p w14:paraId="2146DCEC" w14:textId="6B698096" w:rsidR="00F41ADB" w:rsidRDefault="00F41ADB" w:rsidP="00FE5A69">
                <w:pPr>
                  <w:cnfStyle w:val="000000100000" w:firstRow="0" w:lastRow="0" w:firstColumn="0" w:lastColumn="0" w:oddVBand="0" w:evenVBand="0" w:oddHBand="1" w:evenHBand="0" w:firstRowFirstColumn="0" w:firstRowLastColumn="0" w:lastRowFirstColumn="0" w:lastRowLastColumn="0"/>
                </w:pPr>
                <w:r>
                  <w:t>- portfolio</w:t>
                </w:r>
              </w:p>
              <w:p w14:paraId="369611BE" w14:textId="2E268D34" w:rsidR="00F41ADB" w:rsidRDefault="00F41AD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instrumentID</w:t>
                </w:r>
                <w:proofErr w:type="spellEnd"/>
              </w:p>
              <w:p w14:paraId="36336EDB" w14:textId="2917E397" w:rsidR="00F41ADB" w:rsidRDefault="00F41ADB" w:rsidP="00FE5A69">
                <w:pPr>
                  <w:cnfStyle w:val="000000100000" w:firstRow="0" w:lastRow="0" w:firstColumn="0" w:lastColumn="0" w:oddVBand="0" w:evenVBand="0" w:oddHBand="1" w:evenHBand="0" w:firstRowFirstColumn="0" w:firstRowLastColumn="0" w:lastRowFirstColumn="0" w:lastRowLastColumn="0"/>
                </w:pPr>
                <w:r>
                  <w:t>- index</w:t>
                </w:r>
              </w:p>
              <w:p w14:paraId="098C36AC" w14:textId="77777777" w:rsidR="00F41ADB" w:rsidRDefault="00F41AD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tradeDate</w:t>
                </w:r>
                <w:proofErr w:type="spellEnd"/>
              </w:p>
              <w:p w14:paraId="4861839E" w14:textId="77777777" w:rsidR="00F41ADB" w:rsidRDefault="00F41ADB" w:rsidP="00FE5A69">
                <w:pPr>
                  <w:cnfStyle w:val="000000100000" w:firstRow="0" w:lastRow="0" w:firstColumn="0" w:lastColumn="0" w:oddVBand="0" w:evenVBand="0" w:oddHBand="1" w:evenHBand="0" w:firstRowFirstColumn="0" w:firstRowLastColumn="0" w:lastRowFirstColumn="0" w:lastRowLastColumn="0"/>
                </w:pPr>
                <w:r>
                  <w:t>- counterparty</w:t>
                </w:r>
              </w:p>
              <w:p w14:paraId="6E309050" w14:textId="66D983C2" w:rsidR="00F41ADB" w:rsidRDefault="00F41AD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swapRates</w:t>
                </w:r>
                <w:proofErr w:type="spellEnd"/>
                <w:r>
                  <w:t>: list of swap rates information</w:t>
                </w:r>
              </w:p>
            </w:tc>
          </w:tr>
          <w:tr w:rsidR="00F41ADB" w14:paraId="2C2B0887" w14:textId="77777777" w:rsidTr="00FE5A69">
            <w:tc>
              <w:tcPr>
                <w:cnfStyle w:val="001000000000" w:firstRow="0" w:lastRow="0" w:firstColumn="1" w:lastColumn="0" w:oddVBand="0" w:evenVBand="0" w:oddHBand="0" w:evenHBand="0" w:firstRowFirstColumn="0" w:firstRowLastColumn="0" w:lastRowFirstColumn="0" w:lastRowLastColumn="0"/>
                <w:tcW w:w="1620" w:type="dxa"/>
              </w:tcPr>
              <w:p w14:paraId="738F4509" w14:textId="77777777" w:rsidR="00F41ADB" w:rsidRDefault="00F41ADB" w:rsidP="00FE5A69">
                <w:r>
                  <w:t>Methods</w:t>
                </w:r>
              </w:p>
            </w:tc>
            <w:tc>
              <w:tcPr>
                <w:tcW w:w="7375" w:type="dxa"/>
              </w:tcPr>
              <w:p w14:paraId="5A58641A" w14:textId="03A6A26E" w:rsidR="00F41ADB" w:rsidRDefault="00F41ADB" w:rsidP="00F41ADB">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t>build_swap_interest_payments</w:t>
                </w:r>
                <w:proofErr w:type="spellEnd"/>
                <w:r>
                  <w:t>(</w:t>
                </w:r>
                <w:proofErr w:type="spellStart"/>
                <w:r>
                  <w:t>index_df</w:t>
                </w:r>
                <w:proofErr w:type="spellEnd"/>
                <w:r>
                  <w:t>)</w:t>
                </w:r>
              </w:p>
              <w:p w14:paraId="2AB2132E" w14:textId="317E9453" w:rsidR="00F41ADB" w:rsidRDefault="00F41ADB" w:rsidP="00F41ADB">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t>get_swap_rates_from_</w:t>
                </w:r>
                <w:proofErr w:type="gramStart"/>
                <w:r>
                  <w:t>db</w:t>
                </w:r>
                <w:proofErr w:type="spellEnd"/>
                <w:r>
                  <w:t>(</w:t>
                </w:r>
                <w:proofErr w:type="gramEnd"/>
                <w:r>
                  <w:t>)</w:t>
                </w:r>
              </w:p>
              <w:p w14:paraId="5F070A82" w14:textId="5E24B715" w:rsidR="00F41ADB" w:rsidRDefault="00F41ADB" w:rsidP="00F41ADB">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t>build_swap_payments_by_</w:t>
                </w:r>
                <w:proofErr w:type="gramStart"/>
                <w:r>
                  <w:t>month</w:t>
                </w:r>
                <w:proofErr w:type="spellEnd"/>
                <w:r>
                  <w:t>(</w:t>
                </w:r>
                <w:proofErr w:type="spellStart"/>
                <w:proofErr w:type="gramEnd"/>
                <w:r>
                  <w:t>start_month</w:t>
                </w:r>
                <w:proofErr w:type="spellEnd"/>
                <w:r>
                  <w:t xml:space="preserve">, </w:t>
                </w:r>
                <w:proofErr w:type="spellStart"/>
                <w:r>
                  <w:t>end_month</w:t>
                </w:r>
                <w:proofErr w:type="spellEnd"/>
                <w:r>
                  <w:t>)</w:t>
                </w:r>
              </w:p>
            </w:tc>
          </w:tr>
        </w:tbl>
        <w:p w14:paraId="6915F0BB" w14:textId="2169DCEA" w:rsidR="00F41ADB" w:rsidRDefault="00F41ADB" w:rsidP="00900AB1">
          <w:pPr>
            <w:ind w:left="360"/>
          </w:pPr>
        </w:p>
        <w:p w14:paraId="754CC157" w14:textId="1CA2199F" w:rsidR="004D12FE" w:rsidRDefault="004D12FE" w:rsidP="00900AB1">
          <w:pPr>
            <w:ind w:left="360"/>
          </w:pPr>
        </w:p>
        <w:p w14:paraId="11BDBBB6" w14:textId="36D6EB84" w:rsidR="004D12FE" w:rsidRDefault="004D12FE" w:rsidP="00900AB1">
          <w:pPr>
            <w:ind w:left="360"/>
          </w:pPr>
        </w:p>
        <w:p w14:paraId="6E15FBD8" w14:textId="5C6B85F4" w:rsidR="004D12FE" w:rsidRDefault="004D12FE" w:rsidP="00900AB1">
          <w:pPr>
            <w:ind w:left="360"/>
          </w:pPr>
        </w:p>
        <w:p w14:paraId="23FEBE7B" w14:textId="77777777" w:rsidR="004D12FE" w:rsidRDefault="004D12FE" w:rsidP="00900AB1">
          <w:pPr>
            <w:ind w:left="360"/>
          </w:pPr>
        </w:p>
        <w:tbl>
          <w:tblPr>
            <w:tblStyle w:val="GridTable5Dark-Accent5"/>
            <w:tblW w:w="0" w:type="auto"/>
            <w:tblInd w:w="355" w:type="dxa"/>
            <w:tblLook w:val="04A0" w:firstRow="1" w:lastRow="0" w:firstColumn="1" w:lastColumn="0" w:noHBand="0" w:noVBand="1"/>
          </w:tblPr>
          <w:tblGrid>
            <w:gridCol w:w="1620"/>
            <w:gridCol w:w="7375"/>
          </w:tblGrid>
          <w:tr w:rsidR="009A423B" w14:paraId="6B36DD70" w14:textId="77777777" w:rsidTr="00FE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6145C21" w14:textId="77777777" w:rsidR="009A423B" w:rsidRDefault="009A423B" w:rsidP="00FE5A69">
                <w:r>
                  <w:lastRenderedPageBreak/>
                  <w:t>Class</w:t>
                </w:r>
              </w:p>
            </w:tc>
            <w:tc>
              <w:tcPr>
                <w:tcW w:w="7375" w:type="dxa"/>
              </w:tcPr>
              <w:p w14:paraId="361F5619" w14:textId="5AE0C4A8" w:rsidR="009A423B" w:rsidRDefault="009A423B" w:rsidP="00FE5A69">
                <w:pPr>
                  <w:cnfStyle w:val="100000000000" w:firstRow="1" w:lastRow="0" w:firstColumn="0" w:lastColumn="0" w:oddVBand="0" w:evenVBand="0" w:oddHBand="0" w:evenHBand="0" w:firstRowFirstColumn="0" w:firstRowLastColumn="0" w:lastRowFirstColumn="0" w:lastRowLastColumn="0"/>
                </w:pPr>
                <w:proofErr w:type="spellStart"/>
                <w:r>
                  <w:t>TaxRegister</w:t>
                </w:r>
                <w:proofErr w:type="spellEnd"/>
              </w:p>
            </w:tc>
          </w:tr>
          <w:tr w:rsidR="009A423B" w14:paraId="2F91E76A" w14:textId="77777777" w:rsidTr="00FE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2DA0228" w14:textId="77777777" w:rsidR="009A423B" w:rsidRDefault="009A423B" w:rsidP="00FE5A69">
                <w:r>
                  <w:t>Attributes</w:t>
                </w:r>
              </w:p>
            </w:tc>
            <w:tc>
              <w:tcPr>
                <w:tcW w:w="7375" w:type="dxa"/>
              </w:tcPr>
              <w:p w14:paraId="709184BB" w14:textId="77777777" w:rsidR="009A423B" w:rsidRDefault="009A423B" w:rsidP="00FE5A69">
                <w:pPr>
                  <w:cnfStyle w:val="000000100000" w:firstRow="0" w:lastRow="0" w:firstColumn="0" w:lastColumn="0" w:oddVBand="0" w:evenVBand="0" w:oddHBand="1" w:evenHBand="0" w:firstRowFirstColumn="0" w:firstRowLastColumn="0" w:lastRowFirstColumn="0" w:lastRowLastColumn="0"/>
                </w:pPr>
                <w:r>
                  <w:t>- portfolio</w:t>
                </w:r>
              </w:p>
              <w:p w14:paraId="199DEFB9" w14:textId="1B397D04" w:rsidR="009A423B" w:rsidRDefault="009A423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effectiveTaxRate</w:t>
                </w:r>
                <w:proofErr w:type="spellEnd"/>
              </w:p>
              <w:p w14:paraId="5B02545D" w14:textId="692CE086" w:rsidR="009A423B" w:rsidRDefault="009A423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Pr="009A423B">
                  <w:t>taxSplitRatio</w:t>
                </w:r>
                <w:proofErr w:type="spellEnd"/>
              </w:p>
              <w:p w14:paraId="1E7CA9FC" w14:textId="345D1D7A" w:rsidR="009A423B" w:rsidRDefault="009A423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paidTax</w:t>
                </w:r>
                <w:proofErr w:type="spellEnd"/>
              </w:p>
            </w:tc>
          </w:tr>
          <w:tr w:rsidR="009A423B" w14:paraId="13C4C857" w14:textId="77777777" w:rsidTr="00FE5A69">
            <w:tc>
              <w:tcPr>
                <w:cnfStyle w:val="001000000000" w:firstRow="0" w:lastRow="0" w:firstColumn="1" w:lastColumn="0" w:oddVBand="0" w:evenVBand="0" w:oddHBand="0" w:evenHBand="0" w:firstRowFirstColumn="0" w:firstRowLastColumn="0" w:lastRowFirstColumn="0" w:lastRowLastColumn="0"/>
                <w:tcW w:w="1620" w:type="dxa"/>
              </w:tcPr>
              <w:p w14:paraId="0B679033" w14:textId="77777777" w:rsidR="009A423B" w:rsidRDefault="009A423B" w:rsidP="00FE5A69">
                <w:r>
                  <w:t>Methods</w:t>
                </w:r>
              </w:p>
            </w:tc>
            <w:tc>
              <w:tcPr>
                <w:tcW w:w="7375" w:type="dxa"/>
              </w:tcPr>
              <w:p w14:paraId="1F139AF8" w14:textId="3C0B2AA2" w:rsidR="009A423B" w:rsidRDefault="009A423B" w:rsidP="00FE5A69">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t>get_paid_tax_from_db</w:t>
                </w:r>
                <w:proofErr w:type="spellEnd"/>
                <w:r>
                  <w:t>(</w:t>
                </w:r>
                <w:proofErr w:type="spellStart"/>
                <w:r>
                  <w:t>as_of_date</w:t>
                </w:r>
                <w:proofErr w:type="spellEnd"/>
                <w:r>
                  <w:t>)</w:t>
                </w:r>
              </w:p>
              <w:p w14:paraId="292F39AF" w14:textId="350EEC8E" w:rsidR="009A423B" w:rsidRDefault="009A423B" w:rsidP="00FE5A69">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t>calculate_tax_</w:t>
                </w:r>
                <w:proofErr w:type="gramStart"/>
                <w:r>
                  <w:t>payment</w:t>
                </w:r>
                <w:proofErr w:type="spellEnd"/>
                <w:r>
                  <w:t>(</w:t>
                </w:r>
                <w:proofErr w:type="gramEnd"/>
                <w:r>
                  <w:t xml:space="preserve">year, </w:t>
                </w:r>
                <w:proofErr w:type="spellStart"/>
                <w:r>
                  <w:t>total_oid</w:t>
                </w:r>
                <w:proofErr w:type="spellEnd"/>
                <w:r>
                  <w:t xml:space="preserve">, </w:t>
                </w:r>
                <w:proofErr w:type="spellStart"/>
                <w:r>
                  <w:t>total_ebitda</w:t>
                </w:r>
                <w:proofErr w:type="spellEnd"/>
                <w:r>
                  <w:t xml:space="preserve">, </w:t>
                </w:r>
                <w:proofErr w:type="spellStart"/>
                <w:r>
                  <w:t>total_dfc</w:t>
                </w:r>
                <w:proofErr w:type="spellEnd"/>
                <w:r>
                  <w:t xml:space="preserve">, </w:t>
                </w:r>
                <w:proofErr w:type="spellStart"/>
                <w:r>
                  <w:t>total_tax_depreciation</w:t>
                </w:r>
                <w:proofErr w:type="spellEnd"/>
                <w:r>
                  <w:t xml:space="preserve">, </w:t>
                </w:r>
                <w:proofErr w:type="spellStart"/>
                <w:r>
                  <w:t>total_interest_expense</w:t>
                </w:r>
                <w:proofErr w:type="spellEnd"/>
                <w:r>
                  <w:t>)</w:t>
                </w:r>
              </w:p>
            </w:tc>
          </w:tr>
        </w:tbl>
        <w:p w14:paraId="53BF9477" w14:textId="6608A956" w:rsidR="00F41ADB" w:rsidRDefault="00F41ADB" w:rsidP="00900AB1">
          <w:pPr>
            <w:ind w:left="360"/>
          </w:pPr>
        </w:p>
        <w:tbl>
          <w:tblPr>
            <w:tblStyle w:val="GridTable5Dark-Accent5"/>
            <w:tblW w:w="0" w:type="auto"/>
            <w:tblInd w:w="355" w:type="dxa"/>
            <w:tblLook w:val="04A0" w:firstRow="1" w:lastRow="0" w:firstColumn="1" w:lastColumn="0" w:noHBand="0" w:noVBand="1"/>
          </w:tblPr>
          <w:tblGrid>
            <w:gridCol w:w="1620"/>
            <w:gridCol w:w="7375"/>
          </w:tblGrid>
          <w:tr w:rsidR="009A423B" w14:paraId="7F553278" w14:textId="77777777" w:rsidTr="00FE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E488E74" w14:textId="77777777" w:rsidR="009A423B" w:rsidRDefault="009A423B" w:rsidP="00FE5A69">
                <w:r>
                  <w:t>Class</w:t>
                </w:r>
              </w:p>
            </w:tc>
            <w:tc>
              <w:tcPr>
                <w:tcW w:w="7375" w:type="dxa"/>
              </w:tcPr>
              <w:p w14:paraId="208DE9F5" w14:textId="22B94690" w:rsidR="009A423B" w:rsidRDefault="009A423B" w:rsidP="00FE5A69">
                <w:pPr>
                  <w:cnfStyle w:val="100000000000" w:firstRow="1" w:lastRow="0" w:firstColumn="0" w:lastColumn="0" w:oddVBand="0" w:evenVBand="0" w:oddHBand="0" w:evenHBand="0" w:firstRowFirstColumn="0" w:firstRowLastColumn="0" w:lastRowFirstColumn="0" w:lastRowLastColumn="0"/>
                </w:pPr>
                <w:proofErr w:type="spellStart"/>
                <w:r>
                  <w:t>FixedAsset</w:t>
                </w:r>
                <w:proofErr w:type="spellEnd"/>
              </w:p>
            </w:tc>
          </w:tr>
          <w:tr w:rsidR="009A423B" w14:paraId="1288D732" w14:textId="77777777" w:rsidTr="00FE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27E16F7" w14:textId="77777777" w:rsidR="009A423B" w:rsidRDefault="009A423B" w:rsidP="00FE5A69">
                <w:r>
                  <w:t>Attributes</w:t>
                </w:r>
              </w:p>
            </w:tc>
            <w:tc>
              <w:tcPr>
                <w:tcW w:w="7375" w:type="dxa"/>
              </w:tcPr>
              <w:p w14:paraId="3A43AE77" w14:textId="6FC420EA" w:rsidR="009A423B" w:rsidRDefault="009A423B" w:rsidP="00FE5A69">
                <w:pPr>
                  <w:cnfStyle w:val="000000100000" w:firstRow="0" w:lastRow="0" w:firstColumn="0" w:lastColumn="0" w:oddVBand="0" w:evenVBand="0" w:oddHBand="1" w:evenHBand="0" w:firstRowFirstColumn="0" w:firstRowLastColumn="0" w:lastRowFirstColumn="0" w:lastRowLastColumn="0"/>
                </w:pPr>
                <w:r>
                  <w:t>- portfolio</w:t>
                </w:r>
              </w:p>
              <w:p w14:paraId="5188CF91" w14:textId="2F51B25C" w:rsidR="009A423B" w:rsidRDefault="009A423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entityName</w:t>
                </w:r>
                <w:proofErr w:type="spellEnd"/>
              </w:p>
              <w:p w14:paraId="088FD156" w14:textId="2BDE4806" w:rsidR="009A423B" w:rsidRDefault="009A423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Pr="009A423B">
                  <w:t>depreciationMethod</w:t>
                </w:r>
                <w:proofErr w:type="spellEnd"/>
              </w:p>
              <w:p w14:paraId="1D3A8474" w14:textId="77777777" w:rsidR="009A423B" w:rsidRDefault="009A423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Pr="009A423B">
                  <w:t>depreciationTerm</w:t>
                </w:r>
                <w:proofErr w:type="spellEnd"/>
              </w:p>
              <w:p w14:paraId="3E165E36" w14:textId="7CA4D37C" w:rsidR="009A423B" w:rsidRDefault="009A423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Pr="009A423B">
                  <w:t>inServiceYear</w:t>
                </w:r>
                <w:proofErr w:type="spellEnd"/>
              </w:p>
              <w:p w14:paraId="777EB516" w14:textId="2472DA61" w:rsidR="009A423B" w:rsidRDefault="009A423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Pr="009A423B">
                  <w:t>initialPurchasePrice</w:t>
                </w:r>
                <w:proofErr w:type="spellEnd"/>
              </w:p>
              <w:p w14:paraId="0FAA4B20" w14:textId="77777777" w:rsidR="009A423B" w:rsidRDefault="009A423B" w:rsidP="00FE5A69">
                <w:pPr>
                  <w:cnfStyle w:val="000000100000" w:firstRow="0" w:lastRow="0" w:firstColumn="0" w:lastColumn="0" w:oddVBand="0" w:evenVBand="0" w:oddHBand="1" w:evenHBand="0" w:firstRowFirstColumn="0" w:firstRowLastColumn="0" w:lastRowFirstColumn="0" w:lastRowLastColumn="0"/>
                </w:pPr>
                <w:r>
                  <w:t xml:space="preserve">- </w:t>
                </w:r>
                <w:r w:rsidRPr="009A423B">
                  <w:t>capex</w:t>
                </w:r>
              </w:p>
              <w:p w14:paraId="105E73B0" w14:textId="3BDF3D77" w:rsidR="009A423B" w:rsidRDefault="009A423B"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Pr="009A423B">
                  <w:t>depreciationAdjustment</w:t>
                </w:r>
                <w:proofErr w:type="spellEnd"/>
              </w:p>
            </w:tc>
          </w:tr>
          <w:tr w:rsidR="009A423B" w14:paraId="272B1872" w14:textId="77777777" w:rsidTr="00FE5A69">
            <w:tc>
              <w:tcPr>
                <w:cnfStyle w:val="001000000000" w:firstRow="0" w:lastRow="0" w:firstColumn="1" w:lastColumn="0" w:oddVBand="0" w:evenVBand="0" w:oddHBand="0" w:evenHBand="0" w:firstRowFirstColumn="0" w:firstRowLastColumn="0" w:lastRowFirstColumn="0" w:lastRowLastColumn="0"/>
                <w:tcW w:w="1620" w:type="dxa"/>
              </w:tcPr>
              <w:p w14:paraId="26B44BBE" w14:textId="77777777" w:rsidR="009A423B" w:rsidRDefault="009A423B" w:rsidP="00FE5A69">
                <w:r>
                  <w:t>Methods</w:t>
                </w:r>
              </w:p>
            </w:tc>
            <w:tc>
              <w:tcPr>
                <w:tcW w:w="7375" w:type="dxa"/>
              </w:tcPr>
              <w:p w14:paraId="0D08D6F4" w14:textId="4ADDF984" w:rsidR="009A423B" w:rsidRDefault="009A423B" w:rsidP="00FE5A69">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rsidRPr="009A423B">
                  <w:t>calcualte_tax_</w:t>
                </w:r>
                <w:proofErr w:type="gramStart"/>
                <w:r w:rsidRPr="009A423B">
                  <w:t>depreciation</w:t>
                </w:r>
                <w:proofErr w:type="spellEnd"/>
                <w:r w:rsidRPr="009A423B">
                  <w:t>(</w:t>
                </w:r>
                <w:proofErr w:type="spellStart"/>
                <w:proofErr w:type="gramEnd"/>
                <w:r w:rsidRPr="009A423B">
                  <w:t>additional_capex</w:t>
                </w:r>
                <w:proofErr w:type="spellEnd"/>
                <w:r w:rsidRPr="009A423B">
                  <w:t>, year)</w:t>
                </w:r>
              </w:p>
            </w:tc>
          </w:tr>
        </w:tbl>
        <w:p w14:paraId="5CBC9FA5" w14:textId="77777777" w:rsidR="004D12FE" w:rsidRDefault="004D12FE" w:rsidP="00900AB1">
          <w:pPr>
            <w:ind w:left="360"/>
          </w:pPr>
        </w:p>
        <w:p w14:paraId="0B38B240" w14:textId="77777777" w:rsidR="00FE5A69" w:rsidRDefault="002E39CA" w:rsidP="00FE5A69">
          <w:pPr>
            <w:ind w:left="360"/>
          </w:pPr>
          <w:r w:rsidRPr="004D12FE">
            <w:rPr>
              <w:rFonts w:ascii="Cambria" w:hAnsi="Cambria"/>
              <w:b/>
              <w:bCs/>
            </w:rPr>
            <w:t>LB</w:t>
          </w:r>
          <w:r w:rsidR="00FE5A69" w:rsidRPr="004D12FE">
            <w:rPr>
              <w:rFonts w:ascii="Cambria" w:hAnsi="Cambria"/>
              <w:b/>
              <w:bCs/>
            </w:rPr>
            <w:t>O</w:t>
          </w:r>
        </w:p>
        <w:p w14:paraId="42C36DDF" w14:textId="50A67916" w:rsidR="00FE5A69" w:rsidRDefault="00FE5A69" w:rsidP="00FE5A69">
          <w:pPr>
            <w:ind w:left="360"/>
          </w:pPr>
          <w:r>
            <w:t xml:space="preserve">Module for leverage buyout analysis. This module will import from Liquidity and Financial module to accomplish </w:t>
          </w:r>
          <w:r w:rsidR="007513F5">
            <w:t>certain tasks.</w:t>
          </w:r>
        </w:p>
        <w:tbl>
          <w:tblPr>
            <w:tblStyle w:val="GridTable5Dark-Accent5"/>
            <w:tblW w:w="0" w:type="auto"/>
            <w:tblInd w:w="355" w:type="dxa"/>
            <w:tblLook w:val="04A0" w:firstRow="1" w:lastRow="0" w:firstColumn="1" w:lastColumn="0" w:noHBand="0" w:noVBand="1"/>
          </w:tblPr>
          <w:tblGrid>
            <w:gridCol w:w="1620"/>
            <w:gridCol w:w="7375"/>
          </w:tblGrid>
          <w:tr w:rsidR="00FE5A69" w14:paraId="3A0E0EFD" w14:textId="77777777" w:rsidTr="00FE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B060895" w14:textId="77777777" w:rsidR="00FE5A69" w:rsidRDefault="00FE5A69" w:rsidP="00FE5A69">
                <w:r>
                  <w:t>Class</w:t>
                </w:r>
              </w:p>
            </w:tc>
            <w:tc>
              <w:tcPr>
                <w:tcW w:w="7375" w:type="dxa"/>
              </w:tcPr>
              <w:p w14:paraId="31844313" w14:textId="772044ED" w:rsidR="00FE5A69" w:rsidRDefault="007513F5" w:rsidP="00FE5A69">
                <w:pPr>
                  <w:cnfStyle w:val="100000000000" w:firstRow="1" w:lastRow="0" w:firstColumn="0" w:lastColumn="0" w:oddVBand="0" w:evenVBand="0" w:oddHBand="0" w:evenHBand="0" w:firstRowFirstColumn="0" w:firstRowLastColumn="0" w:lastRowFirstColumn="0" w:lastRowLastColumn="0"/>
                </w:pPr>
                <w:proofErr w:type="spellStart"/>
                <w:r>
                  <w:t>FreeCashFlow</w:t>
                </w:r>
                <w:proofErr w:type="spellEnd"/>
              </w:p>
            </w:tc>
          </w:tr>
          <w:tr w:rsidR="00FE5A69" w14:paraId="527EFA32" w14:textId="77777777" w:rsidTr="00FE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861C6A4" w14:textId="77777777" w:rsidR="00FE5A69" w:rsidRDefault="00FE5A69" w:rsidP="00FE5A69">
                <w:r>
                  <w:t>Attributes</w:t>
                </w:r>
              </w:p>
            </w:tc>
            <w:tc>
              <w:tcPr>
                <w:tcW w:w="7375" w:type="dxa"/>
              </w:tcPr>
              <w:p w14:paraId="6A0E6D66" w14:textId="12CDDCCD" w:rsidR="00FE5A69" w:rsidRDefault="00FE5A69"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7513F5">
                  <w:t>discountRate</w:t>
                </w:r>
                <w:proofErr w:type="spellEnd"/>
              </w:p>
              <w:p w14:paraId="7E9C5E3D" w14:textId="2D1A069E" w:rsidR="007513F5" w:rsidRDefault="007513F5"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t>timeZero</w:t>
                </w:r>
                <w:proofErr w:type="spellEnd"/>
              </w:p>
              <w:p w14:paraId="4687CA81" w14:textId="1BFC61EB" w:rsidR="00FE5A69" w:rsidRDefault="00FE5A69"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7513F5">
                  <w:t>discountedAmount</w:t>
                </w:r>
                <w:proofErr w:type="spellEnd"/>
              </w:p>
              <w:p w14:paraId="3285CFBB" w14:textId="44022F7F" w:rsidR="00FE5A69" w:rsidRDefault="00FE5A69" w:rsidP="00FE5A69">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7513F5">
                  <w:t>discountFactor</w:t>
                </w:r>
                <w:proofErr w:type="spellEnd"/>
              </w:p>
            </w:tc>
          </w:tr>
          <w:tr w:rsidR="00FE5A69" w14:paraId="40BE8709" w14:textId="77777777" w:rsidTr="00FE5A69">
            <w:tc>
              <w:tcPr>
                <w:cnfStyle w:val="001000000000" w:firstRow="0" w:lastRow="0" w:firstColumn="1" w:lastColumn="0" w:oddVBand="0" w:evenVBand="0" w:oddHBand="0" w:evenHBand="0" w:firstRowFirstColumn="0" w:firstRowLastColumn="0" w:lastRowFirstColumn="0" w:lastRowLastColumn="0"/>
                <w:tcW w:w="1620" w:type="dxa"/>
              </w:tcPr>
              <w:p w14:paraId="6C513205" w14:textId="77777777" w:rsidR="00FE5A69" w:rsidRDefault="00FE5A69" w:rsidP="00FE5A69">
                <w:r>
                  <w:t>Methods</w:t>
                </w:r>
              </w:p>
            </w:tc>
            <w:tc>
              <w:tcPr>
                <w:tcW w:w="7375" w:type="dxa"/>
              </w:tcPr>
              <w:p w14:paraId="55F1C3C4" w14:textId="77777777" w:rsidR="00FE5A69" w:rsidRDefault="00FE5A69" w:rsidP="00FE5A69">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rsidR="007513F5">
                  <w:t>calculate_discount_factor</w:t>
                </w:r>
                <w:proofErr w:type="spellEnd"/>
              </w:p>
              <w:p w14:paraId="45BCE98B" w14:textId="77777777" w:rsidR="007513F5" w:rsidRDefault="007513F5" w:rsidP="00FE5A69">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t>calculate_discounted_cashflow</w:t>
                </w:r>
                <w:proofErr w:type="spellEnd"/>
              </w:p>
              <w:p w14:paraId="01F8CC34" w14:textId="5ADB871A" w:rsidR="007513F5" w:rsidRDefault="007513F5" w:rsidP="00FE5A69">
                <w:pPr>
                  <w:tabs>
                    <w:tab w:val="center" w:pos="3579"/>
                  </w:tabs>
                  <w:cnfStyle w:val="000000000000" w:firstRow="0" w:lastRow="0" w:firstColumn="0" w:lastColumn="0" w:oddVBand="0" w:evenVBand="0" w:oddHBand="0" w:evenHBand="0" w:firstRowFirstColumn="0" w:firstRowLastColumn="0" w:lastRowFirstColumn="0" w:lastRowLastColumn="0"/>
                </w:pPr>
                <w:r>
                  <w:t xml:space="preserve">- </w:t>
                </w:r>
                <w:proofErr w:type="spellStart"/>
                <w:r>
                  <w:t>calculate_</w:t>
                </w:r>
                <w:proofErr w:type="gramStart"/>
                <w:r>
                  <w:t>wa</w:t>
                </w:r>
                <w:r w:rsidR="00DA66B5">
                  <w:t>cc</w:t>
                </w:r>
                <w:proofErr w:type="spellEnd"/>
                <w:r w:rsidR="00DA66B5">
                  <w:t>(</w:t>
                </w:r>
                <w:proofErr w:type="spellStart"/>
                <w:proofErr w:type="gramEnd"/>
                <w:r w:rsidR="00DA66B5" w:rsidRPr="00DA66B5">
                  <w:t>equity_cost_of_capital</w:t>
                </w:r>
                <w:proofErr w:type="spellEnd"/>
                <w:r w:rsidR="00DA66B5" w:rsidRPr="00DA66B5">
                  <w:t xml:space="preserve">, </w:t>
                </w:r>
                <w:proofErr w:type="spellStart"/>
                <w:r w:rsidR="00DA66B5" w:rsidRPr="00DA66B5">
                  <w:t>debt_cost_of_capital</w:t>
                </w:r>
                <w:proofErr w:type="spellEnd"/>
                <w:r w:rsidR="00DA66B5" w:rsidRPr="00DA66B5">
                  <w:t xml:space="preserve">, </w:t>
                </w:r>
                <w:proofErr w:type="spellStart"/>
                <w:r w:rsidR="00DA66B5" w:rsidRPr="00DA66B5">
                  <w:t>equity_percentage</w:t>
                </w:r>
                <w:proofErr w:type="spellEnd"/>
                <w:r w:rsidR="00DA66B5">
                  <w:t>)</w:t>
                </w:r>
                <w:r>
                  <w:t>: static method</w:t>
                </w:r>
              </w:p>
            </w:tc>
          </w:tr>
        </w:tbl>
        <w:p w14:paraId="3550BDB5" w14:textId="00B21785" w:rsidR="001E4F8E" w:rsidRDefault="001E4F8E" w:rsidP="00900AB1">
          <w:pPr>
            <w:ind w:left="360"/>
          </w:pPr>
        </w:p>
        <w:p w14:paraId="2B86AADE" w14:textId="069EC2F4" w:rsidR="00900AB1" w:rsidRPr="004D12FE" w:rsidRDefault="002E39CA" w:rsidP="004D12FE">
          <w:pPr>
            <w:ind w:left="360"/>
            <w:rPr>
              <w:rFonts w:ascii="Cambria" w:hAnsi="Cambria"/>
              <w:b/>
              <w:bCs/>
            </w:rPr>
          </w:pPr>
          <w:proofErr w:type="spellStart"/>
          <w:r w:rsidRPr="004D12FE">
            <w:rPr>
              <w:rFonts w:ascii="Cambria" w:hAnsi="Cambria"/>
              <w:b/>
              <w:bCs/>
            </w:rPr>
            <w:t>R</w:t>
          </w:r>
          <w:r w:rsidR="00015F78" w:rsidRPr="004D12FE">
            <w:rPr>
              <w:rFonts w:ascii="Cambria" w:hAnsi="Cambria"/>
              <w:b/>
              <w:bCs/>
            </w:rPr>
            <w:t>eport_writer</w:t>
          </w:r>
          <w:proofErr w:type="spellEnd"/>
        </w:p>
        <w:p w14:paraId="13A9C610" w14:textId="28925A35" w:rsidR="00DA66B5" w:rsidRDefault="00DA66B5" w:rsidP="00015F78">
          <w:pPr>
            <w:ind w:firstLine="360"/>
          </w:pPr>
          <w:r>
            <w:t xml:space="preserve">Module responsible for writing reports. </w:t>
          </w:r>
        </w:p>
        <w:p w14:paraId="54D7186B" w14:textId="77777777" w:rsidR="00015F78" w:rsidRDefault="00015F78" w:rsidP="00015F78"/>
        <w:p w14:paraId="293EC9CE" w14:textId="38A23182" w:rsidR="00900AB1" w:rsidRPr="004D12FE" w:rsidRDefault="00015F78" w:rsidP="00DA66B5">
          <w:pPr>
            <w:ind w:left="360"/>
            <w:rPr>
              <w:rFonts w:ascii="Cambria" w:hAnsi="Cambria"/>
              <w:b/>
              <w:bCs/>
            </w:rPr>
          </w:pPr>
          <w:r w:rsidRPr="004D12FE">
            <w:rPr>
              <w:rFonts w:ascii="Cambria" w:hAnsi="Cambria"/>
              <w:b/>
              <w:bCs/>
            </w:rPr>
            <w:t>KAT/K</w:t>
          </w:r>
          <w:r w:rsidR="00DA66B5" w:rsidRPr="004D12FE">
            <w:rPr>
              <w:rFonts w:ascii="Cambria" w:hAnsi="Cambria"/>
              <w:b/>
              <w:bCs/>
            </w:rPr>
            <w:t>AD 3.0</w:t>
          </w:r>
        </w:p>
        <w:p w14:paraId="557FB6D1" w14:textId="3F1D8D35" w:rsidR="00DA66B5" w:rsidRDefault="00DA66B5" w:rsidP="00DA66B5">
          <w:pPr>
            <w:ind w:left="360"/>
          </w:pPr>
          <w:r>
            <w:t xml:space="preserve">Module for webtools </w:t>
          </w:r>
        </w:p>
        <w:p w14:paraId="52CD5182" w14:textId="29BCC36A" w:rsidR="00786F12" w:rsidRDefault="00786F12" w:rsidP="00786F12"/>
        <w:p w14:paraId="1D5F6761" w14:textId="5BAA97B5" w:rsidR="00DA6E71" w:rsidRDefault="00CA73C1" w:rsidP="00DA6E71"/>
      </w:sdtContent>
    </w:sdt>
    <w:sectPr w:rsidR="00DA6E71" w:rsidSect="00CA73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87F3B"/>
    <w:multiLevelType w:val="hybridMultilevel"/>
    <w:tmpl w:val="7E22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B62C0"/>
    <w:multiLevelType w:val="hybridMultilevel"/>
    <w:tmpl w:val="A01A8E2E"/>
    <w:lvl w:ilvl="0" w:tplc="78B40F9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C1E3E16"/>
    <w:multiLevelType w:val="hybridMultilevel"/>
    <w:tmpl w:val="57A0F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F0EE1"/>
    <w:multiLevelType w:val="hybridMultilevel"/>
    <w:tmpl w:val="B7608362"/>
    <w:lvl w:ilvl="0" w:tplc="D3C85D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054103"/>
    <w:multiLevelType w:val="hybridMultilevel"/>
    <w:tmpl w:val="346211C2"/>
    <w:lvl w:ilvl="0" w:tplc="BBFAE13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4814221"/>
    <w:multiLevelType w:val="hybridMultilevel"/>
    <w:tmpl w:val="3B409078"/>
    <w:lvl w:ilvl="0" w:tplc="79426F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AE751C0"/>
    <w:multiLevelType w:val="hybridMultilevel"/>
    <w:tmpl w:val="F9525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447EF"/>
    <w:multiLevelType w:val="hybridMultilevel"/>
    <w:tmpl w:val="820EE2D6"/>
    <w:lvl w:ilvl="0" w:tplc="24762C9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6622E74"/>
    <w:multiLevelType w:val="hybridMultilevel"/>
    <w:tmpl w:val="9B6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901B84"/>
    <w:multiLevelType w:val="hybridMultilevel"/>
    <w:tmpl w:val="DFDA4C2E"/>
    <w:lvl w:ilvl="0" w:tplc="FA78921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6853BEA"/>
    <w:multiLevelType w:val="hybridMultilevel"/>
    <w:tmpl w:val="748E0E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92753A5"/>
    <w:multiLevelType w:val="hybridMultilevel"/>
    <w:tmpl w:val="B220EDE0"/>
    <w:lvl w:ilvl="0" w:tplc="6C94FE0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A304F82"/>
    <w:multiLevelType w:val="hybridMultilevel"/>
    <w:tmpl w:val="1DC80892"/>
    <w:lvl w:ilvl="0" w:tplc="E17AA0B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8"/>
  </w:num>
  <w:num w:numId="3">
    <w:abstractNumId w:val="6"/>
  </w:num>
  <w:num w:numId="4">
    <w:abstractNumId w:val="4"/>
  </w:num>
  <w:num w:numId="5">
    <w:abstractNumId w:val="11"/>
  </w:num>
  <w:num w:numId="6">
    <w:abstractNumId w:val="5"/>
  </w:num>
  <w:num w:numId="7">
    <w:abstractNumId w:val="12"/>
  </w:num>
  <w:num w:numId="8">
    <w:abstractNumId w:val="1"/>
  </w:num>
  <w:num w:numId="9">
    <w:abstractNumId w:val="7"/>
  </w:num>
  <w:num w:numId="10">
    <w:abstractNumId w:val="9"/>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F1"/>
    <w:rsid w:val="00015F78"/>
    <w:rsid w:val="001313CC"/>
    <w:rsid w:val="00152E8C"/>
    <w:rsid w:val="00195A8F"/>
    <w:rsid w:val="001E4F8E"/>
    <w:rsid w:val="002E39CA"/>
    <w:rsid w:val="003344D3"/>
    <w:rsid w:val="00407DCB"/>
    <w:rsid w:val="00465512"/>
    <w:rsid w:val="004D12FE"/>
    <w:rsid w:val="0055208F"/>
    <w:rsid w:val="006512B1"/>
    <w:rsid w:val="006C54F1"/>
    <w:rsid w:val="00737898"/>
    <w:rsid w:val="007513F5"/>
    <w:rsid w:val="00777FAD"/>
    <w:rsid w:val="00786F12"/>
    <w:rsid w:val="00853651"/>
    <w:rsid w:val="008E0FA2"/>
    <w:rsid w:val="00900AB1"/>
    <w:rsid w:val="009A423B"/>
    <w:rsid w:val="009E22CC"/>
    <w:rsid w:val="00A41E3D"/>
    <w:rsid w:val="00A9464A"/>
    <w:rsid w:val="00CA73C1"/>
    <w:rsid w:val="00DA66B5"/>
    <w:rsid w:val="00DA6E71"/>
    <w:rsid w:val="00DB2EBA"/>
    <w:rsid w:val="00DE6417"/>
    <w:rsid w:val="00DE6E87"/>
    <w:rsid w:val="00F41ADB"/>
    <w:rsid w:val="00FE5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DA7E"/>
  <w15:chartTrackingRefBased/>
  <w15:docId w15:val="{3BB913D2-B566-4278-B155-EEBA6AC9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73C1"/>
    <w:pPr>
      <w:spacing w:after="0" w:line="240" w:lineRule="auto"/>
    </w:pPr>
    <w:rPr>
      <w:lang w:eastAsia="en-US"/>
    </w:rPr>
  </w:style>
  <w:style w:type="character" w:customStyle="1" w:styleId="NoSpacingChar">
    <w:name w:val="No Spacing Char"/>
    <w:basedOn w:val="DefaultParagraphFont"/>
    <w:link w:val="NoSpacing"/>
    <w:uiPriority w:val="1"/>
    <w:rsid w:val="00CA73C1"/>
    <w:rPr>
      <w:lang w:eastAsia="en-US"/>
    </w:rPr>
  </w:style>
  <w:style w:type="paragraph" w:styleId="ListParagraph">
    <w:name w:val="List Paragraph"/>
    <w:basedOn w:val="Normal"/>
    <w:uiPriority w:val="34"/>
    <w:qFormat/>
    <w:rsid w:val="00CA73C1"/>
    <w:pPr>
      <w:ind w:left="720"/>
      <w:contextualSpacing/>
    </w:pPr>
  </w:style>
  <w:style w:type="table" w:styleId="TableGrid">
    <w:name w:val="Table Grid"/>
    <w:basedOn w:val="TableNormal"/>
    <w:uiPriority w:val="39"/>
    <w:rsid w:val="00015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344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89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500 Alexander Park Dr, Princeton NJ</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D9D39-5A36-46E3-B38E-8A056E9F3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1</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Kean3.0 Design &amp; Development document</vt:lpstr>
    </vt:vector>
  </TitlesOfParts>
  <Company>Kindle Energy LLC</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Kean3.0 Design &amp; Development document</dc:title>
  <dc:subject/>
  <dc:creator>Chang Liu</dc:creator>
  <cp:keywords/>
  <dc:description/>
  <cp:lastModifiedBy>Chang Liu</cp:lastModifiedBy>
  <cp:revision>9</cp:revision>
  <cp:lastPrinted>2020-05-08T15:56:00Z</cp:lastPrinted>
  <dcterms:created xsi:type="dcterms:W3CDTF">2020-05-06T18:30:00Z</dcterms:created>
  <dcterms:modified xsi:type="dcterms:W3CDTF">2020-05-08T15:56:00Z</dcterms:modified>
</cp:coreProperties>
</file>