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2BE" w:rsidRPr="00163EA6" w:rsidRDefault="002532BE" w:rsidP="002532B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63EA6">
        <w:rPr>
          <w:rFonts w:ascii="Times New Roman" w:hAnsi="Times New Roman" w:cs="Times New Roman"/>
          <w:b/>
          <w:sz w:val="32"/>
          <w:szCs w:val="24"/>
        </w:rPr>
        <w:t>VE527 Computer-Aided Design of Integrated Circuits</w:t>
      </w:r>
    </w:p>
    <w:p w:rsidR="002532BE" w:rsidRPr="00163EA6" w:rsidRDefault="002532BE" w:rsidP="002532B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63EA6">
        <w:rPr>
          <w:rFonts w:ascii="Times New Roman" w:hAnsi="Times New Roman" w:cs="Times New Roman"/>
          <w:b/>
          <w:sz w:val="32"/>
          <w:szCs w:val="24"/>
        </w:rPr>
        <w:t xml:space="preserve">Written Assignment </w:t>
      </w:r>
      <w:r w:rsidR="0073561D">
        <w:rPr>
          <w:rFonts w:ascii="Times New Roman" w:hAnsi="Times New Roman" w:cs="Times New Roman"/>
          <w:b/>
          <w:sz w:val="32"/>
          <w:szCs w:val="24"/>
        </w:rPr>
        <w:t>Four Solution</w:t>
      </w:r>
    </w:p>
    <w:p w:rsidR="002532BE" w:rsidRPr="009F386A" w:rsidRDefault="002532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32BE" w:rsidRDefault="002532BE">
      <w:pPr>
        <w:rPr>
          <w:rFonts w:ascii="Times New Roman" w:hAnsi="Times New Roman" w:cs="Times New Roman"/>
          <w:sz w:val="24"/>
          <w:szCs w:val="24"/>
        </w:rPr>
      </w:pPr>
    </w:p>
    <w:p w:rsidR="00054CBC" w:rsidRDefault="00963C7E">
      <w:pPr>
        <w:rPr>
          <w:rFonts w:ascii="Times New Roman" w:hAnsi="Times New Roman" w:cs="Times New Roman"/>
          <w:sz w:val="24"/>
          <w:szCs w:val="24"/>
        </w:rPr>
      </w:pPr>
      <w:r w:rsidRPr="002532BE">
        <w:rPr>
          <w:rFonts w:ascii="Times New Roman" w:hAnsi="Times New Roman" w:cs="Times New Roman"/>
          <w:sz w:val="24"/>
          <w:szCs w:val="24"/>
        </w:rPr>
        <w:t xml:space="preserve">1. </w:t>
      </w:r>
      <w:r w:rsidR="00835275">
        <w:rPr>
          <w:rFonts w:ascii="Times New Roman" w:hAnsi="Times New Roman" w:cs="Times New Roman"/>
          <w:sz w:val="24"/>
          <w:szCs w:val="24"/>
        </w:rPr>
        <w:t xml:space="preserve">(12%) </w:t>
      </w:r>
      <w:r w:rsidR="005A4CBC">
        <w:rPr>
          <w:rFonts w:ascii="Times New Roman" w:hAnsi="Times New Roman" w:cs="Times New Roman"/>
          <w:sz w:val="24"/>
          <w:szCs w:val="24"/>
        </w:rPr>
        <w:t>Given the</w:t>
      </w:r>
      <w:r w:rsidRPr="002532BE">
        <w:rPr>
          <w:rFonts w:ascii="Times New Roman" w:hAnsi="Times New Roman" w:cs="Times New Roman"/>
          <w:sz w:val="24"/>
          <w:szCs w:val="24"/>
        </w:rPr>
        <w:t xml:space="preserve"> Boolean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x,y,z,w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=(xy+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z)⨁(wz)</m:t>
        </m:r>
      </m:oMath>
      <w:r w:rsidR="005A4CBC">
        <w:rPr>
          <w:rFonts w:ascii="Times New Roman" w:hAnsi="Times New Roman" w:cs="Times New Roman"/>
          <w:sz w:val="24"/>
          <w:szCs w:val="24"/>
        </w:rPr>
        <w:t>,</w:t>
      </w:r>
      <w:r w:rsidRPr="002532BE">
        <w:rPr>
          <w:rFonts w:ascii="Times New Roman" w:hAnsi="Times New Roman" w:cs="Times New Roman"/>
          <w:sz w:val="24"/>
          <w:szCs w:val="24"/>
        </w:rPr>
        <w:t xml:space="preserve"> </w:t>
      </w:r>
      <w:r w:rsidR="005A4CBC">
        <w:rPr>
          <w:rFonts w:ascii="Times New Roman" w:hAnsi="Times New Roman" w:cs="Times New Roman"/>
          <w:sz w:val="24"/>
          <w:szCs w:val="24"/>
        </w:rPr>
        <w:t>obtain its</w:t>
      </w:r>
      <w:r w:rsidR="000E4D36">
        <w:rPr>
          <w:rFonts w:ascii="Times New Roman" w:hAnsi="Times New Roman" w:cs="Times New Roman"/>
          <w:sz w:val="24"/>
          <w:szCs w:val="24"/>
        </w:rPr>
        <w:t xml:space="preserve"> cofactors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0E4D3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="005A4CBC">
        <w:rPr>
          <w:rFonts w:ascii="Times New Roman" w:hAnsi="Times New Roman" w:cs="Times New Roman"/>
          <w:sz w:val="24"/>
          <w:szCs w:val="24"/>
        </w:rPr>
        <w:t>.</w:t>
      </w:r>
    </w:p>
    <w:p w:rsidR="007D2FD0" w:rsidRDefault="003D3FB4">
      <w:pPr>
        <w:rPr>
          <w:rFonts w:ascii="Times New Roman" w:hAnsi="Times New Roman" w:cs="Times New Roman"/>
          <w:sz w:val="24"/>
          <w:szCs w:val="24"/>
        </w:rPr>
      </w:pPr>
      <w:r w:rsidRPr="003D3FB4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E4D36" w:rsidRPr="007D2FD0" w:rsidRDefault="009F386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=y⨁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wz</m:t>
          </m:r>
        </m:oMath>
      </m:oMathPara>
    </w:p>
    <w:p w:rsidR="007D2FD0" w:rsidRDefault="009F386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⨁w=xw+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acc>
        </m:oMath>
      </m:oMathPara>
    </w:p>
    <w:p w:rsidR="007D2FD0" w:rsidRDefault="007D2FD0">
      <w:pPr>
        <w:rPr>
          <w:rFonts w:ascii="Times New Roman" w:hAnsi="Times New Roman" w:cs="Times New Roman"/>
          <w:sz w:val="24"/>
          <w:szCs w:val="24"/>
        </w:rPr>
      </w:pPr>
    </w:p>
    <w:p w:rsidR="000E4D36" w:rsidRDefault="000E4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35275">
        <w:rPr>
          <w:rFonts w:ascii="Times New Roman" w:hAnsi="Times New Roman" w:cs="Times New Roman"/>
          <w:sz w:val="24"/>
          <w:szCs w:val="24"/>
        </w:rPr>
        <w:t xml:space="preserve"> (12%)</w:t>
      </w:r>
      <w:r w:rsidR="00D870F0">
        <w:rPr>
          <w:rFonts w:ascii="Times New Roman" w:hAnsi="Times New Roman" w:cs="Times New Roman"/>
          <w:sz w:val="24"/>
          <w:szCs w:val="24"/>
        </w:rPr>
        <w:t xml:space="preserve"> In class, we have shown one form of Shannon expansion:</w:t>
      </w:r>
    </w:p>
    <w:p w:rsidR="00D870F0" w:rsidRPr="00493840" w:rsidRDefault="00D870F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=1)+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=0)</m:t>
          </m:r>
        </m:oMath>
      </m:oMathPara>
    </w:p>
    <w:p w:rsidR="00493840" w:rsidRDefault="0049384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above form can be thought of </w:t>
      </w:r>
      <w:r w:rsidRPr="00493840">
        <w:rPr>
          <w:rFonts w:ascii="Times New Roman" w:hAnsi="Times New Roman" w:cs="Times New Roman"/>
          <w:iCs/>
          <w:sz w:val="24"/>
          <w:szCs w:val="24"/>
        </w:rPr>
        <w:t>as a “sum of products” form</w:t>
      </w:r>
      <w:r>
        <w:rPr>
          <w:rFonts w:ascii="Times New Roman" w:hAnsi="Times New Roman" w:cs="Times New Roman"/>
          <w:iCs/>
          <w:sz w:val="24"/>
          <w:szCs w:val="24"/>
        </w:rPr>
        <w:t>. Actually, there is also a “product of sum</w:t>
      </w:r>
      <w:r w:rsidR="000D7B52"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r w:rsidRPr="00493840">
        <w:rPr>
          <w:rFonts w:ascii="Times New Roman" w:hAnsi="Times New Roman" w:cs="Times New Roman"/>
          <w:iCs/>
          <w:sz w:val="24"/>
          <w:szCs w:val="24"/>
        </w:rPr>
        <w:t xml:space="preserve">form </w:t>
      </w:r>
      <w:r>
        <w:rPr>
          <w:rFonts w:ascii="Times New Roman" w:hAnsi="Times New Roman" w:cs="Times New Roman"/>
          <w:iCs/>
          <w:sz w:val="24"/>
          <w:szCs w:val="24"/>
        </w:rPr>
        <w:t>of</w:t>
      </w:r>
      <w:r w:rsidRPr="00493840">
        <w:rPr>
          <w:rFonts w:ascii="Times New Roman" w:hAnsi="Times New Roman" w:cs="Times New Roman"/>
          <w:iCs/>
          <w:sz w:val="24"/>
          <w:szCs w:val="24"/>
        </w:rPr>
        <w:t xml:space="preserve"> the Shannon expansion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:rsidR="00493840" w:rsidRPr="00493840" w:rsidRDefault="00493840" w:rsidP="0049384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=1))∙(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=0))</m:t>
          </m:r>
        </m:oMath>
      </m:oMathPara>
    </w:p>
    <w:p w:rsidR="00493840" w:rsidRDefault="000D7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the above “product of sums” expression.</w:t>
      </w:r>
    </w:p>
    <w:p w:rsidR="005901A8" w:rsidRDefault="005901A8">
      <w:pPr>
        <w:rPr>
          <w:rFonts w:ascii="Times New Roman" w:hAnsi="Times New Roman" w:cs="Times New Roman"/>
          <w:sz w:val="24"/>
          <w:szCs w:val="24"/>
        </w:rPr>
      </w:pPr>
      <w:r w:rsidRPr="005901A8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901A8" w:rsidRDefault="00765C8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 right-hand side is </w:t>
      </w:r>
      <m:oMath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;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 right-hand side is </w:t>
      </w:r>
      <m:oMath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=1)</m:t>
        </m:r>
      </m:oMath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055E96" w:rsidRDefault="00055E96">
      <w:pPr>
        <w:rPr>
          <w:rFonts w:ascii="Times New Roman" w:hAnsi="Times New Roman" w:cs="Times New Roman"/>
          <w:iCs/>
          <w:sz w:val="24"/>
          <w:szCs w:val="24"/>
        </w:rPr>
      </w:pPr>
    </w:p>
    <w:p w:rsidR="001361C6" w:rsidRDefault="001361C6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:rsidR="00055E96" w:rsidRDefault="00055E96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3.</w:t>
      </w:r>
      <w:r w:rsidR="00835275">
        <w:rPr>
          <w:rFonts w:ascii="Times New Roman" w:hAnsi="Times New Roman" w:cs="Times New Roman"/>
          <w:iCs/>
          <w:sz w:val="24"/>
          <w:szCs w:val="24"/>
        </w:rPr>
        <w:t xml:space="preserve"> (16%)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55E96">
        <w:rPr>
          <w:rFonts w:ascii="Times New Roman" w:hAnsi="Times New Roman" w:cs="Times New Roman"/>
          <w:iCs/>
          <w:sz w:val="24"/>
          <w:szCs w:val="24"/>
        </w:rPr>
        <w:t>Consider the small logic network shown below.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47980">
        <w:rPr>
          <w:rFonts w:ascii="Times New Roman" w:hAnsi="Times New Roman" w:cs="Times New Roman"/>
          <w:iCs/>
          <w:sz w:val="24"/>
          <w:szCs w:val="24"/>
        </w:rPr>
        <w:t>Obtain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Boolean differences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055E96" w:rsidRDefault="00055E96" w:rsidP="00055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022600" cy="1693444"/>
            <wp:effectExtent l="0" t="0" r="0" b="0"/>
            <wp:docPr id="1" name="Picture 1" descr="In the picture, there is a small logic network having four primary inputs, a, b, x and y; one primary output F; five internal gates from G1 to G5. Connectivity of the network is as below: &#10;G1 is a NOR gate having two inputs and connects to primary inputs a and b.&#10;G2 is an inverter gate having one input and connects to primary input x.&#10;G3 is a NAND gate having two inputs and connects to gate G1 and primary input x.&#10;G4 is an AND gate having two inputs and connects to gate G2 and primary input y.&#10;G5 is an OR gate having two inputs and connects to gates G3 and G4.&#10;Primary output F connects to gate G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the picture, there is a small logic network having four primary inputs, a, b, x and y; one primary output F; five internal gates from G1 to G5. Connectivity of the network is as below: &#10;G1 is a NOR gate having two inputs and connects to primary inputs a and b.&#10;G2 is an inverter gate having one input and connects to primary input x.&#10;G3 is a NAND gate having two inputs and connects to gate G1 and primary input x.&#10;G4 is an AND gate having two inputs and connects to gate G2 and primary input y.&#10;G5 is an OR gate having two inputs and connects to gates G3 and G4.&#10;Primary output F connects to gate G5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03" cy="16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D9" w:rsidRDefault="00A66CD9" w:rsidP="00A66CD9">
      <w:pPr>
        <w:rPr>
          <w:rFonts w:ascii="Times New Roman" w:hAnsi="Times New Roman" w:cs="Times New Roman"/>
          <w:sz w:val="24"/>
          <w:szCs w:val="24"/>
        </w:rPr>
      </w:pPr>
      <w:r w:rsidRPr="005901A8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55E96" w:rsidRDefault="00A66CD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circuit, we have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=a+b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=a+b+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br/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a+b+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. Thus, we have </w:t>
      </w:r>
      <w:r w:rsidR="00446AA2">
        <w:rPr>
          <w:rFonts w:ascii="Times New Roman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⨁F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⨁F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77A5B" w:rsidRDefault="00677A5B">
      <w:pPr>
        <w:rPr>
          <w:rFonts w:ascii="Times New Roman" w:hAnsi="Times New Roman" w:cs="Times New Roman"/>
          <w:iCs/>
          <w:sz w:val="24"/>
          <w:szCs w:val="24"/>
        </w:rPr>
      </w:pPr>
    </w:p>
    <w:p w:rsidR="00677A5B" w:rsidRDefault="0044798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4.</w:t>
      </w:r>
      <w:r w:rsidR="00835275">
        <w:rPr>
          <w:rFonts w:ascii="Times New Roman" w:hAnsi="Times New Roman" w:cs="Times New Roman"/>
          <w:iCs/>
          <w:sz w:val="24"/>
          <w:szCs w:val="24"/>
        </w:rPr>
        <w:t xml:space="preserve"> (10%)</w:t>
      </w:r>
      <w:r>
        <w:rPr>
          <w:rFonts w:ascii="Times New Roman" w:hAnsi="Times New Roman" w:cs="Times New Roman"/>
          <w:iCs/>
          <w:sz w:val="24"/>
          <w:szCs w:val="24"/>
        </w:rPr>
        <w:t xml:space="preserve"> For the logic network from Problem 3, obtain the universal quantification </w:t>
      </w:r>
      <m:oMath>
        <m:r>
          <w:rPr>
            <w:rFonts w:ascii="Cambria Math" w:hAnsi="Cambria Math" w:cs="Times New Roman"/>
            <w:sz w:val="24"/>
            <w:szCs w:val="24"/>
          </w:rPr>
          <m:t>(∀x F)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and the existential quantification </w:t>
      </w:r>
      <m:oMath>
        <m:r>
          <w:rPr>
            <w:rFonts w:ascii="Cambria Math" w:hAnsi="Cambria Math" w:cs="Times New Roman"/>
            <w:sz w:val="24"/>
            <w:szCs w:val="24"/>
          </w:rPr>
          <m:t>(∃x F)</m:t>
        </m:r>
      </m:oMath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037289" w:rsidRDefault="00037289" w:rsidP="00037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37289" w:rsidRPr="00037289" w:rsidRDefault="009F386A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∀x 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=a+b</m:t>
          </m:r>
        </m:oMath>
      </m:oMathPara>
    </w:p>
    <w:p w:rsidR="00037289" w:rsidRPr="00037289" w:rsidRDefault="009F386A" w:rsidP="00037289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∃x 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037289" w:rsidRDefault="00037289">
      <w:pPr>
        <w:rPr>
          <w:rFonts w:ascii="Times New Roman" w:hAnsi="Times New Roman" w:cs="Times New Roman"/>
          <w:sz w:val="24"/>
          <w:szCs w:val="24"/>
        </w:rPr>
      </w:pPr>
    </w:p>
    <w:p w:rsidR="00B86755" w:rsidRDefault="00B86755">
      <w:pPr>
        <w:rPr>
          <w:rFonts w:ascii="Times New Roman" w:hAnsi="Times New Roman" w:cs="Times New Roman"/>
          <w:sz w:val="24"/>
          <w:szCs w:val="24"/>
        </w:rPr>
      </w:pPr>
    </w:p>
    <w:p w:rsidR="009457DF" w:rsidRDefault="00945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6755" w:rsidRDefault="00B86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835275">
        <w:rPr>
          <w:rFonts w:ascii="Times New Roman" w:hAnsi="Times New Roman" w:cs="Times New Roman"/>
          <w:sz w:val="24"/>
          <w:szCs w:val="24"/>
        </w:rPr>
        <w:t xml:space="preserve"> (24%)</w:t>
      </w:r>
      <w:r>
        <w:rPr>
          <w:rFonts w:ascii="Times New Roman" w:hAnsi="Times New Roman" w:cs="Times New Roman"/>
          <w:sz w:val="24"/>
          <w:szCs w:val="24"/>
        </w:rPr>
        <w:t xml:space="preserve"> Network repair.</w:t>
      </w:r>
    </w:p>
    <w:p w:rsidR="00F168B7" w:rsidRDefault="003B2033">
      <w:pPr>
        <w:rPr>
          <w:rFonts w:ascii="Times New Roman" w:hAnsi="Times New Roman" w:cs="Times New Roman"/>
          <w:sz w:val="24"/>
          <w:szCs w:val="24"/>
        </w:rPr>
      </w:pPr>
      <w:r w:rsidRPr="003B2033">
        <w:rPr>
          <w:rFonts w:ascii="Times New Roman" w:hAnsi="Times New Roman" w:cs="Times New Roman"/>
          <w:sz w:val="24"/>
          <w:szCs w:val="24"/>
        </w:rPr>
        <w:t xml:space="preserve">The carry output of a 1-bit adder has the Boolean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=ab+(a+b)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 w:rsidR="00530270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5302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530270">
        <w:rPr>
          <w:rFonts w:ascii="Times New Roman" w:hAnsi="Times New Roman" w:cs="Times New Roman"/>
          <w:sz w:val="24"/>
          <w:szCs w:val="24"/>
        </w:rPr>
        <w:t xml:space="preserve"> </w:t>
      </w:r>
      <w:r w:rsidR="00530270" w:rsidRPr="00530270">
        <w:rPr>
          <w:rFonts w:ascii="Times New Roman" w:hAnsi="Times New Roman" w:cs="Times New Roman"/>
          <w:sz w:val="24"/>
          <w:szCs w:val="24"/>
        </w:rPr>
        <w:t>are the 1-bit numbers we want to add, and</w:t>
      </w:r>
      <w:r w:rsidR="0053027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 w:rsidR="00530270">
        <w:rPr>
          <w:rFonts w:ascii="Times New Roman" w:hAnsi="Times New Roman" w:cs="Times New Roman"/>
          <w:sz w:val="24"/>
          <w:szCs w:val="24"/>
        </w:rPr>
        <w:t xml:space="preserve"> </w:t>
      </w:r>
      <w:r w:rsidR="00530270" w:rsidRPr="00530270">
        <w:rPr>
          <w:rFonts w:ascii="Times New Roman" w:hAnsi="Times New Roman" w:cs="Times New Roman"/>
          <w:sz w:val="24"/>
          <w:szCs w:val="24"/>
        </w:rPr>
        <w:t xml:space="preserve">is the input carry bit. </w:t>
      </w:r>
      <w:r w:rsidR="00643BB0">
        <w:rPr>
          <w:rFonts w:ascii="Times New Roman" w:hAnsi="Times New Roman" w:cs="Times New Roman"/>
          <w:sz w:val="24"/>
          <w:szCs w:val="24"/>
        </w:rPr>
        <w:t xml:space="preserve">The figure below shows an implementation of the above function. However, the implementation is not </w:t>
      </w:r>
      <w:r w:rsidR="00530270" w:rsidRPr="00530270">
        <w:rPr>
          <w:rFonts w:ascii="Times New Roman" w:hAnsi="Times New Roman" w:cs="Times New Roman"/>
          <w:sz w:val="24"/>
          <w:szCs w:val="24"/>
        </w:rPr>
        <w:t>correct</w:t>
      </w:r>
      <w:r w:rsidR="00643BB0">
        <w:rPr>
          <w:rFonts w:ascii="Times New Roman" w:hAnsi="Times New Roman" w:cs="Times New Roman"/>
          <w:sz w:val="24"/>
          <w:szCs w:val="24"/>
        </w:rPr>
        <w:t xml:space="preserve">. We suspect that </w:t>
      </w:r>
      <w:r w:rsidR="00530270" w:rsidRPr="00530270">
        <w:rPr>
          <w:rFonts w:ascii="Times New Roman" w:hAnsi="Times New Roman" w:cs="Times New Roman"/>
          <w:sz w:val="24"/>
          <w:szCs w:val="24"/>
        </w:rPr>
        <w:t>the gate with the “??” label is incorrect.</w:t>
      </w:r>
      <w:r w:rsidR="00EA71B3">
        <w:rPr>
          <w:rFonts w:ascii="Times New Roman" w:hAnsi="Times New Roman" w:cs="Times New Roman"/>
          <w:sz w:val="24"/>
          <w:szCs w:val="24"/>
        </w:rPr>
        <w:t xml:space="preserve"> </w:t>
      </w:r>
      <w:r w:rsidR="00F168B7">
        <w:rPr>
          <w:rFonts w:ascii="Times New Roman" w:hAnsi="Times New Roman" w:cs="Times New Roman"/>
          <w:sz w:val="24"/>
          <w:szCs w:val="24"/>
        </w:rPr>
        <w:t>U</w:t>
      </w:r>
      <w:r w:rsidR="00F168B7" w:rsidRPr="00F168B7">
        <w:rPr>
          <w:rFonts w:ascii="Times New Roman" w:hAnsi="Times New Roman" w:cs="Times New Roman"/>
          <w:sz w:val="24"/>
          <w:szCs w:val="24"/>
        </w:rPr>
        <w:t>se the logic network repair</w:t>
      </w:r>
      <w:r w:rsidR="00377636">
        <w:rPr>
          <w:rFonts w:ascii="Times New Roman" w:hAnsi="Times New Roman" w:cs="Times New Roman"/>
          <w:sz w:val="24"/>
          <w:szCs w:val="24"/>
        </w:rPr>
        <w:t xml:space="preserve"> procedure discussed in the lecture to fix the suspicious gate.</w:t>
      </w:r>
      <w:r w:rsidR="006E3863">
        <w:rPr>
          <w:rFonts w:ascii="Times New Roman" w:hAnsi="Times New Roman" w:cs="Times New Roman"/>
          <w:sz w:val="24"/>
          <w:szCs w:val="24"/>
        </w:rPr>
        <w:t xml:space="preserve"> What </w:t>
      </w:r>
      <w:r w:rsidR="00207C4F">
        <w:rPr>
          <w:rFonts w:ascii="Times New Roman" w:hAnsi="Times New Roman" w:cs="Times New Roman"/>
          <w:sz w:val="24"/>
          <w:szCs w:val="24"/>
        </w:rPr>
        <w:t>could</w:t>
      </w:r>
      <w:r w:rsidR="006E3863">
        <w:rPr>
          <w:rFonts w:ascii="Times New Roman" w:hAnsi="Times New Roman" w:cs="Times New Roman"/>
          <w:sz w:val="24"/>
          <w:szCs w:val="24"/>
        </w:rPr>
        <w:t xml:space="preserve"> this gate</w:t>
      </w:r>
      <w:r w:rsidR="00207C4F">
        <w:rPr>
          <w:rFonts w:ascii="Times New Roman" w:hAnsi="Times New Roman" w:cs="Times New Roman"/>
          <w:sz w:val="24"/>
          <w:szCs w:val="24"/>
        </w:rPr>
        <w:t xml:space="preserve"> be</w:t>
      </w:r>
      <w:r w:rsidR="006E3863">
        <w:rPr>
          <w:rFonts w:ascii="Times New Roman" w:hAnsi="Times New Roman" w:cs="Times New Roman"/>
          <w:sz w:val="24"/>
          <w:szCs w:val="24"/>
        </w:rPr>
        <w:t>?</w:t>
      </w:r>
    </w:p>
    <w:p w:rsidR="00B86755" w:rsidRDefault="00B86755" w:rsidP="00735C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62300" cy="1625600"/>
            <wp:effectExtent l="0" t="0" r="0" b="0"/>
            <wp:docPr id="2" name="Picture 2" descr="In the picture, there are a small logic network and a four-to-one multiplexor. &#10;&#10;For the network, it has three primary inputs, a, b, and Cin; one primary output Cout; four internal gates G1, G2, G5 and G_question_mark. Connectivity of the network is as below: &#10;G1 is an AND gate having two inputs and connects to primary inputs a and b.&#10;G_question_mark is the gate labeled with question mark having two inputs and connects to primary inputs a and b.&#10;G2 is an AND gate having two inputs and connects to gate G_question_mark and primary input Cin.&#10;G3 is an OR gate having two inputs and connects to gates G1 and G2.&#10;Primary output Cout connects to gate G3.&#10;&#10;For the four-to-one multiplexor, it has select signals a and b; four inputs d0, d1, d2 and d3; one output q. Connectivity of the multiplexor is as below:&#10;When signals a and b equal to 00, output q will connect to input d0. &#10;When signals a and b equal to 01, output q will connect to input d1. &#10;When signals a and b equal to 10, output q will connect to input d2. &#10;When signals a and b equal to 11, output q will connect to input d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 the picture, there are a small logic network and a four-to-one multiplexor. &#10;&#10;For the network, it has three primary inputs, a, b, and Cin; one primary output Cout; four internal gates G1, G2, G5 and G_question_mark. Connectivity of the network is as below: &#10;G1 is an AND gate having two inputs and connects to primary inputs a and b.&#10;G_question_mark is the gate labeled with question mark having two inputs and connects to primary inputs a and b.&#10;G2 is an AND gate having two inputs and connects to gate G_question_mark and primary input Cin.&#10;G3 is an OR gate having two inputs and connects to gates G1 and G2.&#10;Primary output Cout connects to gate G3.&#10;&#10;For the four-to-one multiplexor, it has select signals a and b; four inputs d0, d1, d2 and d3; one output q. Connectivity of the multiplexor is as below:&#10;When signals a and b equal to 00, output q will connect to input d0. &#10;When signals a and b equal to 01, output q will connect to input d1. &#10;When signals a and b equal to 10, output q will connect to input d2. &#10;When signals a and b equal to 11, output q will connect to input d3. 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45"/>
                    <a:stretch/>
                  </pic:blipFill>
                  <pic:spPr bwMode="auto">
                    <a:xfrm>
                      <a:off x="0" y="0"/>
                      <a:ext cx="3168426" cy="162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B7E" w:rsidRDefault="00DA6B7E">
      <w:pPr>
        <w:rPr>
          <w:rFonts w:ascii="Times New Roman" w:hAnsi="Times New Roman" w:cs="Times New Roman"/>
          <w:sz w:val="24"/>
          <w:szCs w:val="24"/>
        </w:rPr>
      </w:pPr>
    </w:p>
    <w:p w:rsidR="00DA6B7E" w:rsidRDefault="00DA6B7E">
      <w:pPr>
        <w:rPr>
          <w:rFonts w:ascii="Times New Roman" w:hAnsi="Times New Roman" w:cs="Times New Roman"/>
          <w:sz w:val="24"/>
          <w:szCs w:val="24"/>
        </w:rPr>
      </w:pPr>
      <w:r w:rsidRPr="00DA6B7E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6B7E" w:rsidRDefault="0073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that we replace the “??” gate with the 4-to-1 MUX shown below.</w:t>
      </w:r>
    </w:p>
    <w:p w:rsidR="00735CDD" w:rsidRDefault="00735CDD" w:rsidP="00735C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7C84825" wp14:editId="19848EDB">
            <wp:extent cx="1416050" cy="1625600"/>
            <wp:effectExtent l="0" t="0" r="0" b="0"/>
            <wp:docPr id="3" name="Picture 3" descr="In the picture, there are a small logic network and a four-to-one multiplexor. &#10;&#10;For the network, it has three primary inputs, a, b, and Cin; one primary output Cout; four internal gates G1, G2, G5 and G_question_mark. Connectivity of the network is as below: &#10;G1 is an AND gate having two inputs and connects to primary inputs a and b.&#10;G_question_mark is the gate labeled with question mark having two inputs and connects to primary inputs a and b.&#10;G2 is an AND gate having two inputs and connects to gate G_question_mark and primary input Cin.&#10;G3 is an OR gate having two inputs and connects to gates G1 and G2.&#10;Primary output Cout connects to gate G3.&#10;&#10;For the four-to-one multiplexor, it has select signals a and b; four inputs d0, d1, d2 and d3; one output q. Connectivity of the multiplexor is as below:&#10;When signals a and b equal to 00, output q will connect to input d0. &#10;When signals a and b equal to 01, output q will connect to input d1. &#10;When signals a and b equal to 10, output q will connect to input d2. &#10;When signals a and b equal to 11, output q will connect to input d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 the picture, there are a small logic network and a four-to-one multiplexor. &#10;&#10;For the network, it has three primary inputs, a, b, and Cin; one primary output Cout; four internal gates G1, G2, G5 and G_question_mark. Connectivity of the network is as below: &#10;G1 is an AND gate having two inputs and connects to primary inputs a and b.&#10;G_question_mark is the gate labeled with question mark having two inputs and connects to primary inputs a and b.&#10;G2 is an AND gate having two inputs and connects to gate G_question_mark and primary input Cin.&#10;G3 is an OR gate having two inputs and connects to gates G1 and G2.&#10;Primary output Cout connects to gate G3.&#10;&#10;For the four-to-one multiplexor, it has select signals a and b; four inputs d0, d1, d2 and d3; one output q. Connectivity of the multiplexor is as below:&#10;When signals a and b equal to 00, output q will connect to input d0. &#10;When signals a and b equal to 01, output q will connect to input d1. &#10;When signals a and b equal to 10, output q will connect to input d2. &#10;When signals a and b equal to 11, output q will connect to input d3. 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57" r="-588"/>
                    <a:stretch/>
                  </pic:blipFill>
                  <pic:spPr bwMode="auto">
                    <a:xfrm>
                      <a:off x="0" y="0"/>
                      <a:ext cx="1418793" cy="162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812" w:rsidRDefault="00D93812" w:rsidP="00D93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function of the circuit is</w:t>
      </w:r>
    </w:p>
    <w:p w:rsidR="00D93812" w:rsidRPr="00D93812" w:rsidRDefault="00D93812" w:rsidP="00D9381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=ab+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b+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ab)</m:t>
          </m:r>
        </m:oMath>
      </m:oMathPara>
    </w:p>
    <w:p w:rsidR="00D93812" w:rsidRDefault="00D93812" w:rsidP="00D93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correct function is</w:t>
      </w:r>
    </w:p>
    <w:p w:rsidR="00DA6B7E" w:rsidRPr="00D93812" w:rsidRDefault="009F386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=ab+(a+b)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</m:oMath>
      </m:oMathPara>
    </w:p>
    <w:p w:rsidR="00D93812" w:rsidRDefault="00164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want to find a set of values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so that for any </w:t>
      </w:r>
      <m:oMath>
        <m:r>
          <w:rPr>
            <w:rFonts w:ascii="Cambria Math" w:hAnsi="Cambria Math" w:cs="Times New Roman"/>
            <w:sz w:val="24"/>
            <w:szCs w:val="24"/>
          </w:rPr>
          <m:t>(a,b,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  <w:r w:rsidR="00C50446">
        <w:rPr>
          <w:rFonts w:ascii="Times New Roman" w:hAnsi="Times New Roman" w:cs="Times New Roman"/>
          <w:sz w:val="24"/>
          <w:szCs w:val="24"/>
        </w:rPr>
        <w:t xml:space="preserve"> In other words, </w:t>
      </w:r>
      <w:r w:rsidR="00294557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G=F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⨁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</m:oMath>
      <w:r w:rsidR="00294557">
        <w:rPr>
          <w:rFonts w:ascii="Times New Roman" w:hAnsi="Times New Roman" w:cs="Times New Roman"/>
          <w:sz w:val="24"/>
          <w:szCs w:val="24"/>
        </w:rPr>
        <w:t>. W</w:t>
      </w:r>
      <w:r w:rsidR="00C50446">
        <w:rPr>
          <w:rFonts w:ascii="Times New Roman" w:hAnsi="Times New Roman" w:cs="Times New Roman"/>
          <w:sz w:val="24"/>
          <w:szCs w:val="24"/>
        </w:rPr>
        <w:t xml:space="preserve">e want to find a set of values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C50446">
        <w:rPr>
          <w:rFonts w:ascii="Times New Roman" w:hAnsi="Times New Roman" w:cs="Times New Roman"/>
          <w:sz w:val="24"/>
          <w:szCs w:val="24"/>
        </w:rPr>
        <w:t xml:space="preserve"> so that</w:t>
      </w:r>
    </w:p>
    <w:p w:rsidR="00C50446" w:rsidRPr="007558DD" w:rsidRDefault="009F386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∀a, b,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G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7558DD" w:rsidRPr="003D2FC2" w:rsidRDefault="003D2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Notice that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∀a, b,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∙⋯∙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>, where</w:t>
      </w:r>
    </w:p>
    <w:p w:rsidR="003D2FC2" w:rsidRPr="003D2FC2" w:rsidRDefault="009F386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0=1</m:t>
          </m:r>
        </m:oMath>
      </m:oMathPara>
    </w:p>
    <w:p w:rsidR="003D2FC2" w:rsidRPr="003D2FC2" w:rsidRDefault="009F386A" w:rsidP="003D2FC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3D2FC2" w:rsidRPr="003D2FC2" w:rsidRDefault="009F386A" w:rsidP="003D2FC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0=1</m:t>
          </m:r>
        </m:oMath>
      </m:oMathPara>
    </w:p>
    <w:p w:rsidR="003D2FC2" w:rsidRDefault="009F386A" w:rsidP="003D2FC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1=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3D2FC2" w:rsidRPr="003D2FC2" w:rsidRDefault="009F386A" w:rsidP="003D2FC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0=1</m:t>
          </m:r>
        </m:oMath>
      </m:oMathPara>
    </w:p>
    <w:p w:rsidR="003D2FC2" w:rsidRPr="003D2FC2" w:rsidRDefault="009F386A" w:rsidP="003D2FC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1=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3D2FC2" w:rsidRDefault="009F386A" w:rsidP="003D2FC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1=1</m:t>
          </m:r>
        </m:oMath>
      </m:oMathPara>
    </w:p>
    <w:p w:rsidR="003D2FC2" w:rsidRDefault="009F386A" w:rsidP="003D2FC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⨁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1=1</m:t>
          </m:r>
        </m:oMath>
      </m:oMathPara>
    </w:p>
    <w:p w:rsidR="003D2FC2" w:rsidRDefault="001C35B8" w:rsidP="003D2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we have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∀a, b,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G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There are two possible repairs: either an OR gate or an XOR gate.</w:t>
      </w:r>
    </w:p>
    <w:p w:rsidR="003D2FC2" w:rsidRDefault="003D2FC2">
      <w:pPr>
        <w:rPr>
          <w:rFonts w:ascii="Times New Roman" w:hAnsi="Times New Roman" w:cs="Times New Roman"/>
          <w:sz w:val="24"/>
          <w:szCs w:val="24"/>
        </w:rPr>
      </w:pPr>
    </w:p>
    <w:p w:rsidR="00D93812" w:rsidRDefault="009B6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835275">
        <w:rPr>
          <w:rFonts w:ascii="Times New Roman" w:hAnsi="Times New Roman" w:cs="Times New Roman"/>
          <w:sz w:val="24"/>
          <w:szCs w:val="24"/>
        </w:rPr>
        <w:t xml:space="preserve"> (10%)</w:t>
      </w:r>
      <w:r>
        <w:rPr>
          <w:rFonts w:ascii="Times New Roman" w:hAnsi="Times New Roman" w:cs="Times New Roman"/>
          <w:sz w:val="24"/>
          <w:szCs w:val="24"/>
        </w:rPr>
        <w:t xml:space="preserve"> Suppose</w:t>
      </w:r>
      <w:r w:rsidR="00452703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we have the</w:t>
      </w:r>
      <w:r w:rsidRPr="009B6B9F">
        <w:rPr>
          <w:rFonts w:ascii="Times New Roman" w:hAnsi="Times New Roman" w:cs="Times New Roman"/>
          <w:sz w:val="24"/>
          <w:szCs w:val="24"/>
        </w:rPr>
        <w:t xml:space="preserve"> </w:t>
      </w:r>
      <w:r w:rsidR="00C0010E">
        <w:rPr>
          <w:rFonts w:ascii="Times New Roman" w:hAnsi="Times New Roman" w:cs="Times New Roman"/>
          <w:sz w:val="24"/>
          <w:szCs w:val="24"/>
        </w:rPr>
        <w:t>following cube-list</w:t>
      </w:r>
      <w:r w:rsidRPr="009B6B9F">
        <w:rPr>
          <w:rFonts w:ascii="Times New Roman" w:hAnsi="Times New Roman" w:cs="Times New Roman"/>
          <w:sz w:val="24"/>
          <w:szCs w:val="24"/>
        </w:rPr>
        <w:t xml:space="preserve"> at one node of our URP tautology recursion, and we need to decide on the splitting variable to use to cofactor and </w:t>
      </w:r>
      <w:proofErr w:type="spellStart"/>
      <w:r w:rsidRPr="009B6B9F">
        <w:rPr>
          <w:rFonts w:ascii="Times New Roman" w:hAnsi="Times New Roman" w:cs="Times New Roman"/>
          <w:sz w:val="24"/>
          <w:szCs w:val="24"/>
        </w:rPr>
        <w:t>recurse</w:t>
      </w:r>
      <w:proofErr w:type="spellEnd"/>
      <w:r w:rsidRPr="009B6B9F">
        <w:rPr>
          <w:rFonts w:ascii="Times New Roman" w:hAnsi="Times New Roman" w:cs="Times New Roman"/>
          <w:sz w:val="24"/>
          <w:szCs w:val="24"/>
        </w:rPr>
        <w:t xml:space="preserve">. Which variable </w:t>
      </w:r>
      <w:r w:rsidR="005C1491">
        <w:rPr>
          <w:rFonts w:ascii="Times New Roman" w:hAnsi="Times New Roman" w:cs="Times New Roman"/>
          <w:sz w:val="24"/>
          <w:szCs w:val="24"/>
        </w:rPr>
        <w:t>will you</w:t>
      </w:r>
      <w:r w:rsidRPr="009B6B9F">
        <w:rPr>
          <w:rFonts w:ascii="Times New Roman" w:hAnsi="Times New Roman" w:cs="Times New Roman"/>
          <w:sz w:val="24"/>
          <w:szCs w:val="24"/>
        </w:rPr>
        <w:t xml:space="preserve"> pick, and why?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9623FF" w:rsidTr="009623FF">
        <w:trPr>
          <w:jc w:val="center"/>
        </w:trPr>
        <w:tc>
          <w:tcPr>
            <w:tcW w:w="0" w:type="auto"/>
            <w:vAlign w:val="center"/>
          </w:tcPr>
          <w:p w:rsidR="009623FF" w:rsidRPr="009623FF" w:rsidRDefault="009623FF" w:rsidP="009623F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623FF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9623FF" w:rsidRPr="009623FF" w:rsidRDefault="009623FF" w:rsidP="009623F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623FF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9623FF" w:rsidRPr="009623FF" w:rsidRDefault="002774D6" w:rsidP="009623F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</w:tcPr>
          <w:p w:rsidR="009623FF" w:rsidRPr="009623FF" w:rsidRDefault="009623FF" w:rsidP="009623F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623FF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</w:p>
        </w:tc>
      </w:tr>
      <w:tr w:rsidR="009623FF" w:rsidTr="009623FF">
        <w:trPr>
          <w:jc w:val="center"/>
        </w:trPr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623FF" w:rsidTr="009623FF">
        <w:trPr>
          <w:jc w:val="center"/>
        </w:trPr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9623FF" w:rsidTr="009623FF">
        <w:trPr>
          <w:jc w:val="center"/>
        </w:trPr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9623FF" w:rsidRDefault="002774D6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623FF" w:rsidTr="009623FF">
        <w:trPr>
          <w:jc w:val="center"/>
        </w:trPr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623FF" w:rsidTr="009623FF">
        <w:trPr>
          <w:jc w:val="center"/>
        </w:trPr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9623FF" w:rsidRDefault="009623FF" w:rsidP="0096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9623FF" w:rsidRDefault="009623FF">
      <w:pPr>
        <w:rPr>
          <w:rFonts w:ascii="Times New Roman" w:hAnsi="Times New Roman" w:cs="Times New Roman"/>
          <w:sz w:val="24"/>
          <w:szCs w:val="24"/>
        </w:rPr>
      </w:pPr>
    </w:p>
    <w:p w:rsidR="009D47CC" w:rsidRDefault="009D47CC" w:rsidP="009D47CC">
      <w:pPr>
        <w:rPr>
          <w:rFonts w:ascii="Times New Roman" w:hAnsi="Times New Roman" w:cs="Times New Roman"/>
          <w:sz w:val="24"/>
          <w:szCs w:val="24"/>
        </w:rPr>
      </w:pPr>
      <w:r w:rsidRPr="00DA6B7E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D3DDF" w:rsidRDefault="005A26BA" w:rsidP="00131BFB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>:</w:t>
      </w:r>
      <w:r w:rsidR="006D3DDF">
        <w:rPr>
          <w:rFonts w:ascii="Times New Roman" w:hAnsi="Times New Roman" w:cs="Times New Roman"/>
          <w:sz w:val="24"/>
          <w:szCs w:val="24"/>
        </w:rPr>
        <w:t xml:space="preserve"> binate, 4 cubes depend on it, diff = 2</w:t>
      </w:r>
    </w:p>
    <w:p w:rsidR="006D3DDF" w:rsidRDefault="005A26BA" w:rsidP="00131BFB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>:</w:t>
      </w:r>
      <w:r w:rsidR="006D3DDF">
        <w:rPr>
          <w:rFonts w:ascii="Times New Roman" w:hAnsi="Times New Roman" w:cs="Times New Roman"/>
          <w:sz w:val="24"/>
          <w:szCs w:val="24"/>
        </w:rPr>
        <w:t xml:space="preserve"> binate, 2 cubes depend on it, diff = 0</w:t>
      </w:r>
    </w:p>
    <w:p w:rsidR="006D3DDF" w:rsidRDefault="005A26BA" w:rsidP="00131BFB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/>
          <w:sz w:val="24"/>
          <w:szCs w:val="24"/>
        </w:rPr>
        <w:t>:</w:t>
      </w:r>
      <w:r w:rsidR="006D3DDF">
        <w:rPr>
          <w:rFonts w:ascii="Times New Roman" w:hAnsi="Times New Roman" w:cs="Times New Roman"/>
          <w:sz w:val="24"/>
          <w:szCs w:val="24"/>
        </w:rPr>
        <w:t xml:space="preserve"> binate, 4 cubes depend on it, diff = 0</w:t>
      </w:r>
    </w:p>
    <w:p w:rsidR="006D3DDF" w:rsidRDefault="005A26BA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>
        <w:rPr>
          <w:rFonts w:ascii="Times New Roman" w:hAnsi="Times New Roman" w:cs="Times New Roman"/>
          <w:sz w:val="24"/>
          <w:szCs w:val="24"/>
        </w:rPr>
        <w:t>:</w:t>
      </w:r>
      <w:r w:rsidR="006D3DDF">
        <w:rPr>
          <w:rFonts w:ascii="Times New Roman" w:hAnsi="Times New Roman" w:cs="Times New Roman"/>
          <w:sz w:val="24"/>
          <w:szCs w:val="24"/>
        </w:rPr>
        <w:t xml:space="preserve"> binate, 3 cubes depend on it, diff = 1</w:t>
      </w:r>
    </w:p>
    <w:p w:rsidR="009D47CC" w:rsidRDefault="009D4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9D47CC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A2662">
        <w:rPr>
          <w:rFonts w:ascii="Times New Roman" w:hAnsi="Times New Roman" w:cs="Times New Roman"/>
          <w:sz w:val="24"/>
          <w:szCs w:val="24"/>
        </w:rPr>
        <w:t xml:space="preserve">Both </w:t>
      </w:r>
      <w:r w:rsidR="00EA2662" w:rsidRPr="00EA2662">
        <w:rPr>
          <w:rFonts w:ascii="Times New Roman" w:hAnsi="Times New Roman" w:cs="Times New Roman"/>
          <w:i/>
          <w:sz w:val="24"/>
          <w:szCs w:val="24"/>
        </w:rPr>
        <w:t>x</w:t>
      </w:r>
      <w:r w:rsidR="00EA2662">
        <w:rPr>
          <w:rFonts w:ascii="Times New Roman" w:hAnsi="Times New Roman" w:cs="Times New Roman"/>
          <w:sz w:val="24"/>
          <w:szCs w:val="24"/>
        </w:rPr>
        <w:t xml:space="preserve"> and </w:t>
      </w:r>
      <w:r w:rsidR="00EA2662" w:rsidRPr="00EA2662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66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most binate variable</w:t>
      </w:r>
      <w:r w:rsidR="001443C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7E17">
        <w:rPr>
          <w:rFonts w:ascii="Times New Roman" w:hAnsi="Times New Roman" w:cs="Times New Roman"/>
          <w:sz w:val="24"/>
          <w:szCs w:val="24"/>
        </w:rPr>
        <w:t xml:space="preserve"> For </w:t>
      </w:r>
      <w:r w:rsidR="00237E17" w:rsidRPr="00237E17">
        <w:rPr>
          <w:rFonts w:ascii="Times New Roman" w:hAnsi="Times New Roman" w:cs="Times New Roman"/>
          <w:i/>
          <w:sz w:val="24"/>
          <w:szCs w:val="24"/>
        </w:rPr>
        <w:t>x</w:t>
      </w:r>
      <w:r w:rsidR="00237E1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|true-compl| = |3-1|=2</m:t>
        </m:r>
      </m:oMath>
      <w:r w:rsidR="00237E17">
        <w:rPr>
          <w:rFonts w:ascii="Times New Roman" w:hAnsi="Times New Roman" w:cs="Times New Roman"/>
          <w:sz w:val="24"/>
          <w:szCs w:val="24"/>
        </w:rPr>
        <w:t xml:space="preserve">; for </w:t>
      </w:r>
      <w:r w:rsidR="00237E17" w:rsidRPr="00237E17">
        <w:rPr>
          <w:rFonts w:ascii="Times New Roman" w:hAnsi="Times New Roman" w:cs="Times New Roman"/>
          <w:i/>
          <w:sz w:val="24"/>
          <w:szCs w:val="24"/>
        </w:rPr>
        <w:t>z</w:t>
      </w:r>
      <w:r w:rsidR="00237E1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|true-compl| = |2-2| =0</m:t>
        </m:r>
      </m:oMath>
      <w:r w:rsidR="00237E17">
        <w:rPr>
          <w:rFonts w:ascii="Times New Roman" w:hAnsi="Times New Roman" w:cs="Times New Roman"/>
          <w:sz w:val="24"/>
          <w:szCs w:val="24"/>
        </w:rPr>
        <w:t>.</w:t>
      </w:r>
      <w:r w:rsidR="00084547">
        <w:rPr>
          <w:rFonts w:ascii="Times New Roman" w:hAnsi="Times New Roman" w:cs="Times New Roman"/>
          <w:sz w:val="24"/>
          <w:szCs w:val="24"/>
        </w:rPr>
        <w:t xml:space="preserve"> S</w:t>
      </w:r>
      <w:r w:rsidR="009A1480">
        <w:rPr>
          <w:rFonts w:ascii="Times New Roman" w:hAnsi="Times New Roman" w:cs="Times New Roman"/>
          <w:sz w:val="24"/>
          <w:szCs w:val="24"/>
        </w:rPr>
        <w:t xml:space="preserve">ince </w:t>
      </w:r>
      <w:r w:rsidR="009A1480" w:rsidRPr="009A1480">
        <w:rPr>
          <w:rFonts w:ascii="Times New Roman" w:hAnsi="Times New Roman" w:cs="Times New Roman"/>
          <w:i/>
          <w:sz w:val="24"/>
          <w:szCs w:val="24"/>
        </w:rPr>
        <w:t>z</w:t>
      </w:r>
      <w:r w:rsidR="009A1480">
        <w:rPr>
          <w:rFonts w:ascii="Times New Roman" w:hAnsi="Times New Roman" w:cs="Times New Roman"/>
          <w:sz w:val="24"/>
          <w:szCs w:val="24"/>
        </w:rPr>
        <w:t xml:space="preserve"> has the smaller </w:t>
      </w:r>
      <m:oMath>
        <m:r>
          <w:rPr>
            <w:rFonts w:ascii="Cambria Math" w:hAnsi="Cambria Math" w:cs="Times New Roman"/>
            <w:sz w:val="24"/>
            <w:szCs w:val="24"/>
          </w:rPr>
          <m:t>|true-compl|</m:t>
        </m:r>
      </m:oMath>
      <w:r w:rsidR="009A1480">
        <w:rPr>
          <w:rFonts w:ascii="Times New Roman" w:hAnsi="Times New Roman" w:cs="Times New Roman"/>
          <w:sz w:val="24"/>
          <w:szCs w:val="24"/>
        </w:rPr>
        <w:t>,</w:t>
      </w:r>
      <w:r w:rsidR="00084547">
        <w:rPr>
          <w:rFonts w:ascii="Times New Roman" w:hAnsi="Times New Roman" w:cs="Times New Roman"/>
          <w:sz w:val="24"/>
          <w:szCs w:val="24"/>
        </w:rPr>
        <w:t xml:space="preserve"> we choose </w:t>
      </w:r>
      <w:r w:rsidR="00084547" w:rsidRPr="00084547">
        <w:rPr>
          <w:rFonts w:ascii="Times New Roman" w:hAnsi="Times New Roman" w:cs="Times New Roman"/>
          <w:i/>
          <w:sz w:val="24"/>
          <w:szCs w:val="24"/>
        </w:rPr>
        <w:t>z</w:t>
      </w:r>
      <w:r w:rsidR="00084547">
        <w:rPr>
          <w:rFonts w:ascii="Times New Roman" w:hAnsi="Times New Roman" w:cs="Times New Roman"/>
          <w:sz w:val="24"/>
          <w:szCs w:val="24"/>
        </w:rPr>
        <w:t>.</w:t>
      </w:r>
    </w:p>
    <w:p w:rsidR="004C5D1A" w:rsidRDefault="00867413" w:rsidP="004C5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4C5D1A">
        <w:rPr>
          <w:rFonts w:ascii="Times New Roman" w:hAnsi="Times New Roman" w:cs="Times New Roman"/>
          <w:sz w:val="24"/>
          <w:szCs w:val="24"/>
        </w:rPr>
        <w:t>.</w:t>
      </w:r>
      <w:r w:rsidR="00835275">
        <w:rPr>
          <w:rFonts w:ascii="Times New Roman" w:hAnsi="Times New Roman" w:cs="Times New Roman"/>
          <w:sz w:val="24"/>
          <w:szCs w:val="24"/>
        </w:rPr>
        <w:t xml:space="preserve"> (16%)</w:t>
      </w:r>
      <w:r w:rsidR="004C5D1A">
        <w:rPr>
          <w:rFonts w:ascii="Times New Roman" w:hAnsi="Times New Roman" w:cs="Times New Roman"/>
          <w:sz w:val="24"/>
          <w:szCs w:val="24"/>
        </w:rPr>
        <w:t xml:space="preserve"> For the cube-list from Problem 6</w:t>
      </w:r>
      <w:r w:rsidR="004C5D1A" w:rsidRPr="009B6B9F">
        <w:rPr>
          <w:rFonts w:ascii="Times New Roman" w:hAnsi="Times New Roman" w:cs="Times New Roman"/>
          <w:sz w:val="24"/>
          <w:szCs w:val="24"/>
        </w:rPr>
        <w:t xml:space="preserve">, </w:t>
      </w:r>
      <w:r w:rsidR="004C5D1A">
        <w:rPr>
          <w:rFonts w:ascii="Times New Roman" w:hAnsi="Times New Roman" w:cs="Times New Roman"/>
          <w:sz w:val="24"/>
          <w:szCs w:val="24"/>
        </w:rPr>
        <w:t xml:space="preserve">suppose that </w:t>
      </w:r>
      <w:r w:rsidR="004C5D1A" w:rsidRPr="009B6B9F">
        <w:rPr>
          <w:rFonts w:ascii="Times New Roman" w:hAnsi="Times New Roman" w:cs="Times New Roman"/>
          <w:sz w:val="24"/>
          <w:szCs w:val="24"/>
        </w:rPr>
        <w:t xml:space="preserve">we </w:t>
      </w:r>
      <w:r w:rsidR="004C5D1A">
        <w:rPr>
          <w:rFonts w:ascii="Times New Roman" w:hAnsi="Times New Roman" w:cs="Times New Roman"/>
          <w:sz w:val="24"/>
          <w:szCs w:val="24"/>
        </w:rPr>
        <w:t>choose the</w:t>
      </w:r>
      <w:r w:rsidR="004C5D1A" w:rsidRPr="009B6B9F">
        <w:rPr>
          <w:rFonts w:ascii="Times New Roman" w:hAnsi="Times New Roman" w:cs="Times New Roman"/>
          <w:sz w:val="24"/>
          <w:szCs w:val="24"/>
        </w:rPr>
        <w:t xml:space="preserve"> splitting variable </w:t>
      </w:r>
      <w:r w:rsidR="004C5D1A">
        <w:rPr>
          <w:rFonts w:ascii="Times New Roman" w:hAnsi="Times New Roman" w:cs="Times New Roman"/>
          <w:sz w:val="24"/>
          <w:szCs w:val="24"/>
        </w:rPr>
        <w:t xml:space="preserve">as </w:t>
      </w:r>
      <w:r w:rsidR="004C5D1A" w:rsidRPr="002774D6">
        <w:rPr>
          <w:rFonts w:ascii="Times New Roman" w:hAnsi="Times New Roman" w:cs="Times New Roman"/>
          <w:i/>
          <w:sz w:val="24"/>
          <w:szCs w:val="24"/>
        </w:rPr>
        <w:t>w</w:t>
      </w:r>
      <w:r w:rsidR="004C5D1A" w:rsidRPr="009B6B9F">
        <w:rPr>
          <w:rFonts w:ascii="Times New Roman" w:hAnsi="Times New Roman" w:cs="Times New Roman"/>
          <w:sz w:val="24"/>
          <w:szCs w:val="24"/>
        </w:rPr>
        <w:t xml:space="preserve">. </w:t>
      </w:r>
      <w:r w:rsidR="004C5D1A">
        <w:rPr>
          <w:rFonts w:ascii="Times New Roman" w:hAnsi="Times New Roman" w:cs="Times New Roman"/>
          <w:sz w:val="24"/>
          <w:szCs w:val="24"/>
        </w:rPr>
        <w:t>What are the resulting cube-lists for its positive and negative cofactors, respectively</w:t>
      </w:r>
      <w:r w:rsidR="004C5D1A" w:rsidRPr="009B6B9F">
        <w:rPr>
          <w:rFonts w:ascii="Times New Roman" w:hAnsi="Times New Roman" w:cs="Times New Roman"/>
          <w:sz w:val="24"/>
          <w:szCs w:val="24"/>
        </w:rPr>
        <w:t>?</w:t>
      </w:r>
    </w:p>
    <w:p w:rsidR="00C35721" w:rsidRDefault="00C35721" w:rsidP="00C3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5721" w:rsidRDefault="00C35721" w:rsidP="00C3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cofactor 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</w:p>
        </w:tc>
      </w:tr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57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 w:rsidP="00EA4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48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C35721" w:rsidRDefault="00C35721">
      <w:pPr>
        <w:rPr>
          <w:rFonts w:ascii="Times New Roman" w:hAnsi="Times New Roman" w:cs="Times New Roman"/>
          <w:sz w:val="24"/>
          <w:szCs w:val="24"/>
        </w:rPr>
      </w:pPr>
    </w:p>
    <w:p w:rsidR="00C35721" w:rsidRDefault="00C3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cofactor 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</w:p>
        </w:tc>
      </w:tr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C35721" w:rsidRDefault="001C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35721" w:rsidRDefault="00EA4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35721" w:rsidRDefault="00DD5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35721" w:rsidTr="00C35721">
        <w:trPr>
          <w:jc w:val="center"/>
        </w:trPr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C35721" w:rsidRDefault="00C35721" w:rsidP="00DD5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5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35721" w:rsidRDefault="00C35721">
      <w:pPr>
        <w:rPr>
          <w:rFonts w:ascii="Times New Roman" w:hAnsi="Times New Roman" w:cs="Times New Roman"/>
          <w:sz w:val="24"/>
          <w:szCs w:val="24"/>
        </w:rPr>
      </w:pPr>
    </w:p>
    <w:sectPr w:rsidR="00C3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DC"/>
    <w:rsid w:val="00015E2C"/>
    <w:rsid w:val="00037004"/>
    <w:rsid w:val="00037289"/>
    <w:rsid w:val="00054CBC"/>
    <w:rsid w:val="00055E96"/>
    <w:rsid w:val="000659DA"/>
    <w:rsid w:val="00084547"/>
    <w:rsid w:val="00086593"/>
    <w:rsid w:val="000951B3"/>
    <w:rsid w:val="000C498A"/>
    <w:rsid w:val="000D7B52"/>
    <w:rsid w:val="000E4D36"/>
    <w:rsid w:val="00131BFB"/>
    <w:rsid w:val="001361C6"/>
    <w:rsid w:val="001443C7"/>
    <w:rsid w:val="00163EA6"/>
    <w:rsid w:val="001643C2"/>
    <w:rsid w:val="00185B65"/>
    <w:rsid w:val="001A1F5F"/>
    <w:rsid w:val="001C15FF"/>
    <w:rsid w:val="001C330E"/>
    <w:rsid w:val="001C35B8"/>
    <w:rsid w:val="001C5327"/>
    <w:rsid w:val="001E232A"/>
    <w:rsid w:val="00207C4F"/>
    <w:rsid w:val="00237E17"/>
    <w:rsid w:val="002532BE"/>
    <w:rsid w:val="002774D6"/>
    <w:rsid w:val="00294557"/>
    <w:rsid w:val="002B003F"/>
    <w:rsid w:val="0035768B"/>
    <w:rsid w:val="00377636"/>
    <w:rsid w:val="003B2033"/>
    <w:rsid w:val="003D2FC2"/>
    <w:rsid w:val="003D3FB4"/>
    <w:rsid w:val="004109CD"/>
    <w:rsid w:val="004135BD"/>
    <w:rsid w:val="004365C5"/>
    <w:rsid w:val="00446AA2"/>
    <w:rsid w:val="00447980"/>
    <w:rsid w:val="00452703"/>
    <w:rsid w:val="00493840"/>
    <w:rsid w:val="004C5D1A"/>
    <w:rsid w:val="00530270"/>
    <w:rsid w:val="00545348"/>
    <w:rsid w:val="00555CBA"/>
    <w:rsid w:val="00573CAA"/>
    <w:rsid w:val="005764D5"/>
    <w:rsid w:val="00584EC8"/>
    <w:rsid w:val="005901A8"/>
    <w:rsid w:val="005A26BA"/>
    <w:rsid w:val="005A4CBC"/>
    <w:rsid w:val="005C1491"/>
    <w:rsid w:val="005C5ED9"/>
    <w:rsid w:val="005D14A3"/>
    <w:rsid w:val="005E44F0"/>
    <w:rsid w:val="00604D49"/>
    <w:rsid w:val="0061259F"/>
    <w:rsid w:val="00621855"/>
    <w:rsid w:val="00643BB0"/>
    <w:rsid w:val="00660558"/>
    <w:rsid w:val="00677A5B"/>
    <w:rsid w:val="006A3B9E"/>
    <w:rsid w:val="006B7535"/>
    <w:rsid w:val="006C39DC"/>
    <w:rsid w:val="006D3DDF"/>
    <w:rsid w:val="006E3863"/>
    <w:rsid w:val="00716CA6"/>
    <w:rsid w:val="0073561D"/>
    <w:rsid w:val="00735CDD"/>
    <w:rsid w:val="00745147"/>
    <w:rsid w:val="00752AA9"/>
    <w:rsid w:val="007558DD"/>
    <w:rsid w:val="00765C8E"/>
    <w:rsid w:val="00770A39"/>
    <w:rsid w:val="007B17ED"/>
    <w:rsid w:val="007D2FD0"/>
    <w:rsid w:val="008049A8"/>
    <w:rsid w:val="008071B7"/>
    <w:rsid w:val="00835275"/>
    <w:rsid w:val="00864FE8"/>
    <w:rsid w:val="00867413"/>
    <w:rsid w:val="00874CDE"/>
    <w:rsid w:val="00894EAC"/>
    <w:rsid w:val="009457DF"/>
    <w:rsid w:val="009623FF"/>
    <w:rsid w:val="00963C7E"/>
    <w:rsid w:val="00971525"/>
    <w:rsid w:val="009747BE"/>
    <w:rsid w:val="009A1480"/>
    <w:rsid w:val="009B6B9F"/>
    <w:rsid w:val="009D47CC"/>
    <w:rsid w:val="009E602D"/>
    <w:rsid w:val="009F386A"/>
    <w:rsid w:val="009F4D74"/>
    <w:rsid w:val="009F555F"/>
    <w:rsid w:val="00A135D2"/>
    <w:rsid w:val="00A41EF6"/>
    <w:rsid w:val="00A66CD9"/>
    <w:rsid w:val="00A965C9"/>
    <w:rsid w:val="00AB5BFD"/>
    <w:rsid w:val="00AE02A9"/>
    <w:rsid w:val="00B2527A"/>
    <w:rsid w:val="00B467A1"/>
    <w:rsid w:val="00B86755"/>
    <w:rsid w:val="00BA4D48"/>
    <w:rsid w:val="00C0010E"/>
    <w:rsid w:val="00C35721"/>
    <w:rsid w:val="00C47D70"/>
    <w:rsid w:val="00C50446"/>
    <w:rsid w:val="00C858E3"/>
    <w:rsid w:val="00C926C1"/>
    <w:rsid w:val="00CA1F09"/>
    <w:rsid w:val="00D23092"/>
    <w:rsid w:val="00D401E7"/>
    <w:rsid w:val="00D870F0"/>
    <w:rsid w:val="00D93812"/>
    <w:rsid w:val="00DA6B7E"/>
    <w:rsid w:val="00DC3AD9"/>
    <w:rsid w:val="00DD52E7"/>
    <w:rsid w:val="00DE320E"/>
    <w:rsid w:val="00EA2662"/>
    <w:rsid w:val="00EA48C6"/>
    <w:rsid w:val="00EA71B3"/>
    <w:rsid w:val="00EE4878"/>
    <w:rsid w:val="00F168B7"/>
    <w:rsid w:val="00F36664"/>
    <w:rsid w:val="00F70E20"/>
    <w:rsid w:val="00FA1315"/>
    <w:rsid w:val="00FC6CED"/>
    <w:rsid w:val="00F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ED6F1-1735-4AE9-9F89-66E865EC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C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7BF219E-55B6-4D9C-8207-3118443CE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Weikang</dc:creator>
  <cp:lastModifiedBy>Weikang Qian</cp:lastModifiedBy>
  <cp:revision>19</cp:revision>
  <cp:lastPrinted>2013-10-11T23:47:00Z</cp:lastPrinted>
  <dcterms:created xsi:type="dcterms:W3CDTF">2013-10-02T08:56:00Z</dcterms:created>
  <dcterms:modified xsi:type="dcterms:W3CDTF">2017-10-26T13:03:00Z</dcterms:modified>
</cp:coreProperties>
</file>