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r>
        <w:rPr>
          <w:rFonts w:hint="eastAsia"/>
        </w:rPr>
        <w:t xml:space="preserve">     Spring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Spring介绍</w:t>
      </w:r>
    </w:p>
    <w:p>
      <w:pPr>
        <w:pStyle w:val="3"/>
      </w:pPr>
      <w:r>
        <w:rPr>
          <w:rFonts w:hint="eastAsia"/>
        </w:rPr>
        <w:t>1Spring基础概念</w:t>
      </w:r>
    </w:p>
    <w:p>
      <w:pPr>
        <w:pStyle w:val="4"/>
      </w:pPr>
      <w:r>
        <w:rPr>
          <w:rFonts w:hint="eastAsia"/>
        </w:rPr>
        <w:t>1.1 什么是Spring</w:t>
      </w:r>
    </w:p>
    <w:p>
      <w:pPr>
        <w:spacing w:line="360" w:lineRule="auto"/>
        <w:rPr>
          <w:sz w:val="24"/>
        </w:rPr>
      </w:pPr>
      <w:r>
        <w:rPr>
          <w:sz w:val="24"/>
        </w:rPr>
        <w:t>Spring</w:t>
      </w:r>
      <w:r>
        <w:rPr>
          <w:rFonts w:hint="eastAsia"/>
          <w:sz w:val="24"/>
        </w:rPr>
        <w:t>是分层的</w:t>
      </w:r>
      <w:r>
        <w:rPr>
          <w:sz w:val="24"/>
        </w:rPr>
        <w:t xml:space="preserve">JavaSE/EE full-stack </w:t>
      </w:r>
      <w:r>
        <w:rPr>
          <w:rFonts w:hint="eastAsia"/>
          <w:sz w:val="24"/>
        </w:rPr>
        <w:t>轻量级开源框架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JavaEE中程序是被分为三层  WEB层【表现层】 、业务逻辑层、数据访问层【持久层】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****Struts2:表现层 MVC的框架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****Hibernate是数据访问层 完全的ORM框架</w:t>
      </w:r>
    </w:p>
    <w:p>
      <w:pPr>
        <w:spacing w:line="360" w:lineRule="auto"/>
        <w:rPr>
          <w:b/>
          <w:color w:val="FF0000"/>
          <w:sz w:val="24"/>
        </w:rPr>
      </w:pPr>
      <w:r>
        <w:rPr>
          <w:rFonts w:hint="eastAsia"/>
          <w:sz w:val="24"/>
        </w:rPr>
        <w:t xml:space="preserve">****Spring框架 </w:t>
      </w:r>
      <w:r>
        <w:rPr>
          <w:rFonts w:hint="eastAsia"/>
          <w:b/>
          <w:color w:val="FF0000"/>
          <w:sz w:val="24"/>
        </w:rPr>
        <w:t>包含了JavaEE三层的每一层解决方案 (一站式)</w:t>
      </w:r>
    </w:p>
    <w:p>
      <w:pPr>
        <w:spacing w:line="360" w:lineRule="auto"/>
        <w:ind w:firstLine="240" w:firstLineChars="100"/>
        <w:rPr>
          <w:sz w:val="24"/>
        </w:rPr>
      </w:pPr>
      <w:r>
        <w:rPr>
          <w:rFonts w:hint="eastAsia"/>
          <w:sz w:val="24"/>
        </w:rPr>
        <w:t xml:space="preserve">    ** </w:t>
      </w:r>
      <w:r>
        <w:rPr>
          <w:sz w:val="24"/>
        </w:rPr>
        <w:t>W</w:t>
      </w:r>
      <w:r>
        <w:rPr>
          <w:rFonts w:hint="eastAsia"/>
          <w:sz w:val="24"/>
        </w:rPr>
        <w:t xml:space="preserve">eb层:  SpringMVC 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**业务层  Spring对Bean管理、AOP、事务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**持久层  SpringJdbcTempleate /ORM模块</w:t>
      </w:r>
    </w:p>
    <w:p/>
    <w:p>
      <w:pPr>
        <w:pStyle w:val="4"/>
      </w:pPr>
      <w:r>
        <w:rPr>
          <w:rFonts w:hint="eastAsia"/>
        </w:rPr>
        <w:t>1.2 Spring的核心</w:t>
      </w:r>
    </w:p>
    <w:p>
      <w:pPr>
        <w:numPr>
          <w:ilvl w:val="0"/>
          <w:numId w:val="2"/>
        </w:numPr>
      </w:pPr>
      <w:r>
        <w:rPr>
          <w:rFonts w:hint="eastAsia"/>
        </w:rPr>
        <w:t>以</w:t>
      </w:r>
      <w:r>
        <w:t>IoC</w:t>
      </w:r>
      <w:r>
        <w:rPr>
          <w:rFonts w:hint="eastAsia"/>
        </w:rPr>
        <w:t>（</w:t>
      </w:r>
      <w:r>
        <w:t xml:space="preserve">Inverse of Control </w:t>
      </w:r>
      <w:r>
        <w:rPr>
          <w:rFonts w:hint="eastAsia"/>
        </w:rPr>
        <w:t>反转控制）和</w:t>
      </w:r>
      <w:r>
        <w:t>AOP</w:t>
      </w:r>
      <w:r>
        <w:rPr>
          <w:rFonts w:hint="eastAsia"/>
        </w:rPr>
        <w:t>（</w:t>
      </w:r>
      <w:r>
        <w:t xml:space="preserve">Aspect Oriented Programming </w:t>
      </w:r>
      <w:r>
        <w:rPr>
          <w:rFonts w:hint="eastAsia"/>
        </w:rPr>
        <w:t>面向切面编程为内核）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IOC就是把创建对象的权限反转到Spring容器  由Spring进行管理对象的创建。</w:t>
      </w:r>
    </w:p>
    <w:p>
      <w:r>
        <w:rPr>
          <w:rFonts w:hint="eastAsia"/>
        </w:rPr>
        <w:t>User  user =new User();</w:t>
      </w:r>
    </w:p>
    <w:p>
      <w:r>
        <w:rPr>
          <w:rFonts w:hint="eastAsia"/>
        </w:rPr>
        <w:t>User user =applicationContext.getBean(</w:t>
      </w:r>
      <w:r>
        <w:t>“</w:t>
      </w:r>
      <w:r>
        <w:rPr>
          <w:rFonts w:hint="eastAsia"/>
        </w:rPr>
        <w:t>xxx.xml</w:t>
      </w:r>
      <w:r>
        <w:t>”</w:t>
      </w:r>
      <w:r>
        <w:rPr>
          <w:rFonts w:hint="eastAsia"/>
        </w:rPr>
        <w:t>)； 通过配置文件进行反射的方式进行创对象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AOP是面向切面的编程   OOP</w:t>
      </w:r>
    </w:p>
    <w:p/>
    <w:p>
      <w:r>
        <w:rPr>
          <w:rFonts w:hint="eastAsia"/>
        </w:rPr>
        <w:t>DI：依赖注入</w:t>
      </w:r>
    </w:p>
    <w:p/>
    <w:p>
      <w:pPr>
        <w:pStyle w:val="4"/>
      </w:pPr>
      <w:r>
        <w:rPr>
          <w:rFonts w:hint="eastAsia"/>
        </w:rPr>
        <w:t>1.3Spring的由来</w:t>
      </w:r>
    </w:p>
    <w:p>
      <w:r>
        <w:rPr>
          <w:rFonts w:hint="eastAsia"/>
        </w:rPr>
        <w:t>Rod Johson</w:t>
      </w:r>
    </w:p>
    <w:p>
      <w:pPr>
        <w:numPr>
          <w:ilvl w:val="0"/>
          <w:numId w:val="4"/>
        </w:numPr>
      </w:pPr>
      <w:r>
        <w:t>Spring</w:t>
      </w:r>
      <w:r>
        <w:rPr>
          <w:rFonts w:hint="eastAsia"/>
        </w:rPr>
        <w:t>的出现是为了取代</w:t>
      </w:r>
      <w:r>
        <w:t>EJB</w:t>
      </w:r>
      <w:r>
        <w:rPr>
          <w:rFonts w:hint="eastAsia"/>
        </w:rPr>
        <w:t>的臃肿、低效、脱离现实</w:t>
      </w:r>
    </w:p>
    <w:p>
      <w:pPr>
        <w:numPr>
          <w:ilvl w:val="1"/>
          <w:numId w:val="4"/>
        </w:numPr>
      </w:pPr>
      <w:r>
        <w:rPr>
          <w:i/>
          <w:iCs/>
        </w:rPr>
        <w:t>Expert One-to-One J2EE Design and Development</w:t>
      </w:r>
      <w:r>
        <w:rPr>
          <w:rFonts w:hint="eastAsia"/>
          <w:i/>
          <w:iCs/>
        </w:rPr>
        <w:t xml:space="preserve">  （分析J2EE开发使用技术  EJB）   2002</w:t>
      </w:r>
    </w:p>
    <w:p>
      <w:pPr>
        <w:numPr>
          <w:ilvl w:val="1"/>
          <w:numId w:val="4"/>
        </w:numPr>
      </w:pPr>
      <w:r>
        <w:rPr>
          <w:i/>
          <w:iCs/>
        </w:rPr>
        <w:t>Expert One-to-One J2EE Development without EJB</w:t>
      </w:r>
      <w:r>
        <w:rPr>
          <w:rFonts w:hint="eastAsia"/>
          <w:i/>
          <w:iCs/>
        </w:rPr>
        <w:t xml:space="preserve">  (客观分析J2EE开发需要什么  推出了一个全新的框架   就是现在的Spring框架) 2004</w:t>
      </w:r>
    </w:p>
    <w:p/>
    <w:p>
      <w:r>
        <w:rPr>
          <w:rFonts w:hint="eastAsia"/>
        </w:rPr>
        <w:t>Spring 的出现就是解决JavaEE开发实际问题，轻量级的 相比EJB比较繁重 复杂的解决方案。</w:t>
      </w:r>
    </w:p>
    <w:p/>
    <w:p>
      <w:pPr>
        <w:pStyle w:val="4"/>
      </w:pPr>
      <w:r>
        <w:rPr>
          <w:rFonts w:hint="eastAsia"/>
        </w:rPr>
        <w:t>1.4Spring的优势</w:t>
      </w:r>
    </w:p>
    <w:p>
      <w:pPr>
        <w:numPr>
          <w:ilvl w:val="0"/>
          <w:numId w:val="5"/>
        </w:numPr>
        <w:tabs>
          <w:tab w:val="left" w:pos="720"/>
        </w:tabs>
      </w:pPr>
      <w:r>
        <w:rPr>
          <w:rFonts w:hint="eastAsia"/>
        </w:rPr>
        <w:t>方便解耦，简化开发</w:t>
      </w:r>
    </w:p>
    <w:p>
      <w:pPr>
        <w:numPr>
          <w:ilvl w:val="1"/>
          <w:numId w:val="5"/>
        </w:numPr>
      </w:pPr>
      <w:r>
        <w:t>Spring</w:t>
      </w:r>
      <w:r>
        <w:rPr>
          <w:rFonts w:hint="eastAsia"/>
        </w:rPr>
        <w:t>就是一个大工厂，可以将所有对象创建和依赖关系维护，交给</w:t>
      </w:r>
      <w:r>
        <w:t>Spring</w:t>
      </w:r>
      <w:r>
        <w:rPr>
          <w:rFonts w:hint="eastAsia"/>
        </w:rPr>
        <w:t>管理</w:t>
      </w:r>
    </w:p>
    <w:p>
      <w:pPr>
        <w:numPr>
          <w:ilvl w:val="0"/>
          <w:numId w:val="5"/>
        </w:numPr>
        <w:tabs>
          <w:tab w:val="left" w:pos="720"/>
        </w:tabs>
      </w:pPr>
      <w:r>
        <w:t>AOP</w:t>
      </w:r>
      <w:r>
        <w:rPr>
          <w:rFonts w:hint="eastAsia"/>
        </w:rPr>
        <w:t>编程的支持</w:t>
      </w:r>
    </w:p>
    <w:p>
      <w:pPr>
        <w:numPr>
          <w:ilvl w:val="1"/>
          <w:numId w:val="5"/>
        </w:numPr>
      </w:pPr>
      <w:r>
        <w:t>Spring</w:t>
      </w:r>
      <w:r>
        <w:rPr>
          <w:rFonts w:hint="eastAsia"/>
        </w:rPr>
        <w:t>提供面向切面编程，可以方便的实现对程序进行权限拦截、运行监控等功能</w:t>
      </w:r>
    </w:p>
    <w:p>
      <w:pPr>
        <w:numPr>
          <w:ilvl w:val="0"/>
          <w:numId w:val="5"/>
        </w:numPr>
        <w:tabs>
          <w:tab w:val="left" w:pos="720"/>
        </w:tabs>
      </w:pPr>
      <w:r>
        <w:rPr>
          <w:rFonts w:hint="eastAsia"/>
        </w:rPr>
        <w:t>声明式事务的支持</w:t>
      </w:r>
    </w:p>
    <w:p>
      <w:pPr>
        <w:numPr>
          <w:ilvl w:val="1"/>
          <w:numId w:val="5"/>
        </w:numPr>
      </w:pPr>
      <w:r>
        <w:rPr>
          <w:rFonts w:hint="eastAsia"/>
        </w:rPr>
        <w:t>只需要通过配置就可以完成对事务的管理，而无需手动编程</w:t>
      </w:r>
    </w:p>
    <w:p>
      <w:pPr>
        <w:numPr>
          <w:ilvl w:val="0"/>
          <w:numId w:val="5"/>
        </w:numPr>
        <w:tabs>
          <w:tab w:val="left" w:pos="720"/>
        </w:tabs>
      </w:pPr>
      <w:r>
        <w:rPr>
          <w:rFonts w:hint="eastAsia"/>
        </w:rPr>
        <w:t>方便程序的测试</w:t>
      </w:r>
    </w:p>
    <w:p>
      <w:pPr>
        <w:numPr>
          <w:ilvl w:val="1"/>
          <w:numId w:val="5"/>
        </w:numPr>
      </w:pPr>
      <w:r>
        <w:t>Spring</w:t>
      </w:r>
      <w:r>
        <w:rPr>
          <w:rFonts w:hint="eastAsia"/>
        </w:rPr>
        <w:t>对</w:t>
      </w:r>
      <w:r>
        <w:t>Junit4</w:t>
      </w:r>
      <w:r>
        <w:rPr>
          <w:rFonts w:hint="eastAsia"/>
        </w:rPr>
        <w:t>支持，可以通过注解方便的测试</w:t>
      </w:r>
      <w:r>
        <w:t>Spring</w:t>
      </w:r>
      <w:r>
        <w:rPr>
          <w:rFonts w:hint="eastAsia"/>
        </w:rPr>
        <w:t>程序</w:t>
      </w:r>
    </w:p>
    <w:p>
      <w:pPr>
        <w:numPr>
          <w:ilvl w:val="0"/>
          <w:numId w:val="5"/>
        </w:numPr>
        <w:tabs>
          <w:tab w:val="left" w:pos="720"/>
        </w:tabs>
      </w:pPr>
      <w:r>
        <w:rPr>
          <w:rFonts w:hint="eastAsia"/>
        </w:rPr>
        <w:t>方便集成各种优秀框架</w:t>
      </w:r>
    </w:p>
    <w:p>
      <w:pPr>
        <w:numPr>
          <w:ilvl w:val="1"/>
          <w:numId w:val="5"/>
        </w:numPr>
      </w:pPr>
      <w:r>
        <w:t>Spring</w:t>
      </w:r>
      <w:r>
        <w:rPr>
          <w:rFonts w:hint="eastAsia"/>
        </w:rPr>
        <w:t>不排斥各种优秀的开源框架，其内部提供了对各种优秀框架（如：</w:t>
      </w:r>
      <w:r>
        <w:t>Struts</w:t>
      </w:r>
      <w:r>
        <w:rPr>
          <w:rFonts w:hint="eastAsia"/>
        </w:rPr>
        <w:t>、</w:t>
      </w:r>
      <w:r>
        <w:t>Hibernate</w:t>
      </w:r>
      <w:r>
        <w:rPr>
          <w:rFonts w:hint="eastAsia"/>
        </w:rPr>
        <w:t>、</w:t>
      </w:r>
      <w:r>
        <w:t>MyBatis</w:t>
      </w:r>
      <w:r>
        <w:rPr>
          <w:rFonts w:hint="eastAsia"/>
        </w:rPr>
        <w:t>、</w:t>
      </w:r>
      <w:r>
        <w:t>Quartz</w:t>
      </w:r>
      <w:r>
        <w:rPr>
          <w:rFonts w:hint="eastAsia"/>
        </w:rPr>
        <w:t>等）的直接支持</w:t>
      </w:r>
    </w:p>
    <w:p>
      <w:pPr>
        <w:numPr>
          <w:ilvl w:val="0"/>
          <w:numId w:val="5"/>
        </w:numPr>
        <w:tabs>
          <w:tab w:val="left" w:pos="720"/>
        </w:tabs>
      </w:pPr>
      <w:r>
        <w:rPr>
          <w:rFonts w:hint="eastAsia"/>
        </w:rPr>
        <w:t>降低</w:t>
      </w:r>
      <w:r>
        <w:t>JavaEE API</w:t>
      </w:r>
      <w:r>
        <w:rPr>
          <w:rFonts w:hint="eastAsia"/>
        </w:rPr>
        <w:t>的使用难度</w:t>
      </w:r>
    </w:p>
    <w:p>
      <w:pPr>
        <w:numPr>
          <w:ilvl w:val="1"/>
          <w:numId w:val="5"/>
        </w:numPr>
      </w:pPr>
      <w:r>
        <w:t xml:space="preserve">Spring </w:t>
      </w:r>
      <w:r>
        <w:rPr>
          <w:rFonts w:hint="eastAsia"/>
        </w:rPr>
        <w:t>对</w:t>
      </w:r>
      <w:r>
        <w:t>JavaEE</w:t>
      </w:r>
      <w:r>
        <w:rPr>
          <w:rFonts w:hint="eastAsia"/>
        </w:rPr>
        <w:t>开发中非常难用的一些</w:t>
      </w:r>
      <w:r>
        <w:t>API</w:t>
      </w:r>
      <w:r>
        <w:rPr>
          <w:rFonts w:hint="eastAsia"/>
        </w:rPr>
        <w:t>（</w:t>
      </w:r>
      <w:r>
        <w:t>JDBC</w:t>
      </w:r>
      <w:r>
        <w:rPr>
          <w:rFonts w:hint="eastAsia"/>
        </w:rPr>
        <w:t>、</w:t>
      </w:r>
      <w:r>
        <w:t>JavaMail</w:t>
      </w:r>
      <w:r>
        <w:rPr>
          <w:rFonts w:hint="eastAsia"/>
        </w:rPr>
        <w:t>、远程调用等），都提供了封装，使这些</w:t>
      </w:r>
      <w:r>
        <w:t>API</w:t>
      </w:r>
      <w:r>
        <w:rPr>
          <w:rFonts w:hint="eastAsia"/>
        </w:rPr>
        <w:t>应用难度大大降低</w:t>
      </w:r>
    </w:p>
    <w:p>
      <w:pPr>
        <w:pStyle w:val="3"/>
      </w:pPr>
      <w:r>
        <w:rPr>
          <w:rFonts w:hint="eastAsia"/>
        </w:rPr>
        <w:t>2.第一个Spring入门程序</w:t>
      </w:r>
    </w:p>
    <w:p>
      <w:pPr>
        <w:pStyle w:val="4"/>
      </w:pPr>
      <w:r>
        <w:rPr>
          <w:rFonts w:hint="eastAsia"/>
        </w:rPr>
        <w:t>2.1准备开发环境</w:t>
      </w:r>
    </w:p>
    <w:p>
      <w:pPr>
        <w:pStyle w:val="5"/>
      </w:pPr>
      <w:r>
        <w:rPr>
          <w:rFonts w:hint="eastAsia"/>
        </w:rPr>
        <w:t>2.1.1添加相关的开发jar包</w:t>
      </w:r>
    </w:p>
    <w:p>
      <w:pPr>
        <w:rPr>
          <w:b/>
        </w:rPr>
      </w:pPr>
      <w:r>
        <w:rPr>
          <w:rFonts w:hint="eastAsia"/>
          <w:b/>
          <w:sz w:val="22"/>
        </w:rPr>
        <w:t>1）下载最新的jar包</w:t>
      </w:r>
    </w:p>
    <w:p/>
    <w:p>
      <w:r>
        <w:t>http://repo.spring.io/simple/libs-release-local/org/springframework/spring/</w:t>
      </w:r>
    </w:p>
    <w:p/>
    <w:p>
      <w:r>
        <w:rPr>
          <w:rFonts w:hint="eastAsia"/>
        </w:rPr>
        <w:t xml:space="preserve">目前最新版本是2017.11.27发布的 </w:t>
      </w:r>
      <w:r>
        <w:t>5.0.2.RELEASE</w:t>
      </w:r>
    </w:p>
    <w:p/>
    <w:p/>
    <w:p>
      <w:r>
        <w:rPr>
          <w:rFonts w:hint="eastAsia"/>
        </w:rPr>
        <w:t>2）Spring的目录结构</w:t>
      </w:r>
    </w:p>
    <w:p/>
    <w:p>
      <w:r>
        <w:drawing>
          <wp:inline distT="0" distB="0" distL="0" distR="0">
            <wp:extent cx="383857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3）将Spring开发的基本jar包导入到工程内</w:t>
      </w:r>
    </w:p>
    <w:p/>
    <w:p>
      <w:r>
        <w:t>B</w:t>
      </w:r>
      <w:r>
        <w:rPr>
          <w:rFonts w:hint="eastAsia"/>
        </w:rPr>
        <w:t>eans/Core /context/ el  /logging</w:t>
      </w:r>
    </w:p>
    <w:p/>
    <w:p/>
    <w:p>
      <w:r>
        <w:drawing>
          <wp:inline distT="0" distB="0" distL="0" distR="0">
            <wp:extent cx="3400425" cy="4857750"/>
            <wp:effectExtent l="0" t="0" r="9525" b="0"/>
            <wp:docPr id="6158" name="图片 6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" name="图片 61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2.2准备配置文件</w:t>
      </w:r>
    </w:p>
    <w:p>
      <w:r>
        <w:drawing>
          <wp:inline distT="0" distB="0" distL="0" distR="0">
            <wp:extent cx="5505450" cy="1536065"/>
            <wp:effectExtent l="0" t="0" r="0" b="6985"/>
            <wp:docPr id="6153" name="图片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" name="图片 61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032" cy="15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2.3编写配置文件信息</w:t>
      </w:r>
    </w:p>
    <w:p>
      <w:r>
        <w:drawing>
          <wp:inline distT="0" distB="0" distL="0" distR="0">
            <wp:extent cx="6172200" cy="1550035"/>
            <wp:effectExtent l="0" t="0" r="0" b="0"/>
            <wp:docPr id="6154" name="图片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图片 61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5496" cy="15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2.4编写类和接口</w:t>
      </w:r>
    </w:p>
    <w:p>
      <w:r>
        <w:drawing>
          <wp:inline distT="0" distB="0" distL="0" distR="0">
            <wp:extent cx="3648075" cy="1190625"/>
            <wp:effectExtent l="0" t="0" r="9525" b="9525"/>
            <wp:docPr id="6155" name="图片 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" name="图片 61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7325" cy="1885950"/>
            <wp:effectExtent l="0" t="0" r="9525" b="0"/>
            <wp:docPr id="6156" name="图片 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" name="图片 61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2.5编写测试类</w:t>
      </w:r>
    </w:p>
    <w:p>
      <w:r>
        <w:drawing>
          <wp:inline distT="0" distB="0" distL="0" distR="0">
            <wp:extent cx="5274310" cy="1701800"/>
            <wp:effectExtent l="0" t="0" r="2540" b="0"/>
            <wp:docPr id="6157" name="图片 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" name="图片 61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2.6IOC的原理解释</w:t>
      </w:r>
    </w:p>
    <w:p/>
    <w:p>
      <w:r>
        <w:drawing>
          <wp:inline distT="0" distB="0" distL="0" distR="0">
            <wp:extent cx="630555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479" cy="28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二、IOC容器</w:t>
      </w:r>
    </w:p>
    <w:p>
      <w:r>
        <w:rPr>
          <w:rFonts w:hint="eastAsia"/>
        </w:rPr>
        <w:t>IOC容器装配Bean 两种形式  第一种是基于xml配置文件的形式  第二种是基于注解的形式。</w:t>
      </w:r>
    </w:p>
    <w:p/>
    <w:p>
      <w:pPr>
        <w:pStyle w:val="3"/>
      </w:pPr>
      <w:r>
        <w:rPr>
          <w:rFonts w:hint="eastAsia"/>
        </w:rPr>
        <w:t>2.1 IOC装配Bean (XML方式)</w:t>
      </w:r>
    </w:p>
    <w:p/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Sring装配Bean的三种形式 </w:t>
      </w:r>
    </w:p>
    <w:p>
      <w:pPr>
        <w:pStyle w:val="1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使用构造函数(有无参的构造函数)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sz w:val="24"/>
        </w:rPr>
        <w:t>&lt;bean name="anotherExample" class="examples.ExampleBeanTwo"/&gt;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2）使用静态工厂方法 </w:t>
      </w:r>
    </w:p>
    <w:p>
      <w:pPr>
        <w:spacing w:line="360" w:lineRule="auto"/>
        <w:rPr>
          <w:sz w:val="24"/>
        </w:rPr>
      </w:pPr>
      <w:r>
        <w:rPr>
          <w:sz w:val="24"/>
        </w:rPr>
        <w:t>&lt;bean id="clientService"</w:t>
      </w:r>
    </w:p>
    <w:p>
      <w:pPr>
        <w:spacing w:line="360" w:lineRule="auto"/>
        <w:ind w:firstLine="240" w:firstLineChars="100"/>
        <w:rPr>
          <w:sz w:val="24"/>
        </w:rPr>
      </w:pPr>
      <w:r>
        <w:rPr>
          <w:sz w:val="24"/>
        </w:rPr>
        <w:t>class="examples.ClientService"</w:t>
      </w:r>
    </w:p>
    <w:p>
      <w:pPr>
        <w:spacing w:line="360" w:lineRule="auto"/>
        <w:ind w:firstLine="360" w:firstLineChars="150"/>
        <w:rPr>
          <w:sz w:val="24"/>
        </w:rPr>
      </w:pPr>
      <w:r>
        <w:rPr>
          <w:sz w:val="24"/>
        </w:rPr>
        <w:t>factory-method="createInstance"/&gt;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3）使用实例工厂方法</w:t>
      </w:r>
    </w:p>
    <w:p>
      <w:pPr>
        <w:spacing w:line="360" w:lineRule="auto"/>
        <w:rPr>
          <w:sz w:val="24"/>
        </w:rPr>
      </w:pPr>
      <w:r>
        <w:rPr>
          <w:sz w:val="24"/>
        </w:rPr>
        <w:t>&lt;bean id="serviceLocator" class="examples.DefaultServiceLocator"&gt;</w:t>
      </w:r>
    </w:p>
    <w:p>
      <w:pPr>
        <w:spacing w:line="360" w:lineRule="auto"/>
        <w:rPr>
          <w:sz w:val="24"/>
        </w:rPr>
      </w:pPr>
      <w:r>
        <w:rPr>
          <w:sz w:val="24"/>
        </w:rPr>
        <w:t>&lt;!-- inject any dependencies required by this locator bean --&gt;</w:t>
      </w:r>
    </w:p>
    <w:p>
      <w:pPr>
        <w:spacing w:line="360" w:lineRule="auto"/>
        <w:rPr>
          <w:sz w:val="24"/>
        </w:rPr>
      </w:pPr>
      <w:r>
        <w:rPr>
          <w:sz w:val="24"/>
        </w:rPr>
        <w:t>&lt;/bean&gt;</w:t>
      </w:r>
    </w:p>
    <w:p>
      <w:pPr>
        <w:spacing w:line="360" w:lineRule="auto"/>
        <w:rPr>
          <w:sz w:val="24"/>
        </w:rPr>
      </w:pPr>
      <w:r>
        <w:rPr>
          <w:sz w:val="24"/>
        </w:rPr>
        <w:t>&lt;!-- the bean to be created via the factory bean --&gt;</w:t>
      </w:r>
    </w:p>
    <w:p>
      <w:pPr>
        <w:spacing w:line="360" w:lineRule="auto"/>
        <w:rPr>
          <w:sz w:val="24"/>
        </w:rPr>
      </w:pPr>
      <w:r>
        <w:rPr>
          <w:sz w:val="24"/>
        </w:rPr>
        <w:t>&lt;bean id="clientService"</w:t>
      </w:r>
    </w:p>
    <w:p>
      <w:pPr>
        <w:spacing w:line="360" w:lineRule="auto"/>
        <w:rPr>
          <w:sz w:val="24"/>
        </w:rPr>
      </w:pPr>
      <w:r>
        <w:rPr>
          <w:sz w:val="24"/>
        </w:rPr>
        <w:t>factory-bean="serviceLocator"</w:t>
      </w:r>
    </w:p>
    <w:p>
      <w:pPr>
        <w:spacing w:line="360" w:lineRule="auto"/>
        <w:rPr>
          <w:sz w:val="24"/>
        </w:rPr>
      </w:pPr>
      <w:r>
        <w:rPr>
          <w:sz w:val="24"/>
        </w:rPr>
        <w:t>factory-method="createClientServiceInstance"/&gt;</w:t>
      </w:r>
    </w:p>
    <w:p/>
    <w:p>
      <w:pPr>
        <w:pStyle w:val="4"/>
      </w:pPr>
      <w:r>
        <w:rPr>
          <w:rFonts w:hint="eastAsia"/>
        </w:rPr>
        <w:t>2.1.1使用构造函数装配Bean</w:t>
      </w:r>
    </w:p>
    <w:p>
      <w:pPr>
        <w:rPr>
          <w:b/>
        </w:rPr>
      </w:pPr>
      <w:r>
        <w:rPr>
          <w:rFonts w:hint="eastAsia"/>
          <w:b/>
        </w:rPr>
        <w:t>类</w:t>
      </w:r>
    </w:p>
    <w:p>
      <w:r>
        <w:drawing>
          <wp:inline distT="0" distB="0" distL="0" distR="0">
            <wp:extent cx="2905125" cy="1428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配置文件</w:t>
      </w:r>
    </w:p>
    <w:p>
      <w:r>
        <w:drawing>
          <wp:inline distT="0" distB="0" distL="0" distR="0">
            <wp:extent cx="5274310" cy="447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测试类</w:t>
      </w:r>
    </w:p>
    <w:p>
      <w:r>
        <w:drawing>
          <wp:inline distT="0" distB="0" distL="0" distR="0">
            <wp:extent cx="5274310" cy="764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2.1.2使用静态工厂方法装配Bean</w:t>
      </w:r>
    </w:p>
    <w:p/>
    <w:p>
      <w:r>
        <w:rPr>
          <w:rFonts w:hint="eastAsia"/>
        </w:rPr>
        <w:t>类</w:t>
      </w:r>
    </w:p>
    <w:p>
      <w:r>
        <w:drawing>
          <wp:inline distT="0" distB="0" distL="0" distR="0">
            <wp:extent cx="5274310" cy="1671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配置文件</w:t>
      </w:r>
    </w:p>
    <w:p/>
    <w:p>
      <w:r>
        <w:drawing>
          <wp:inline distT="0" distB="0" distL="0" distR="0">
            <wp:extent cx="5274310" cy="244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测试类</w:t>
      </w:r>
    </w:p>
    <w:p>
      <w:r>
        <w:drawing>
          <wp:inline distT="0" distB="0" distL="0" distR="0">
            <wp:extent cx="5274310" cy="775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2.1.3使用实例化工厂方法</w:t>
      </w:r>
    </w:p>
    <w:p>
      <w:r>
        <w:drawing>
          <wp:inline distT="0" distB="0" distL="0" distR="0">
            <wp:extent cx="3457575" cy="981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80060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12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配置文件</w:t>
      </w:r>
    </w:p>
    <w:p>
      <w:r>
        <w:drawing>
          <wp:inline distT="0" distB="0" distL="0" distR="0">
            <wp:extent cx="6650355" cy="790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787" cy="7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测试代码</w:t>
      </w:r>
    </w:p>
    <w:p>
      <w:r>
        <w:drawing>
          <wp:inline distT="0" distB="0" distL="0" distR="0">
            <wp:extent cx="5274310" cy="815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2.2 Bean的其他属性的设置</w:t>
      </w:r>
    </w:p>
    <w:p>
      <w:pPr>
        <w:pStyle w:val="4"/>
      </w:pPr>
      <w:r>
        <w:rPr>
          <w:rFonts w:hint="eastAsia"/>
        </w:rPr>
        <w:t>2.2.1 Bean的作用域</w:t>
      </w:r>
    </w:p>
    <w:p>
      <w:r>
        <w:drawing>
          <wp:inline distT="0" distB="0" distL="0" distR="0">
            <wp:extent cx="5829300" cy="10452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243" cy="1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2.2.1.1单例模式</w:t>
      </w:r>
    </w:p>
    <w:p>
      <w:r>
        <w:drawing>
          <wp:inline distT="0" distB="0" distL="0" distR="0">
            <wp:extent cx="5274310" cy="2685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&lt;bean id="accountService" class="com.foo.DefaultAccountService"/&gt;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&lt;bean id="accountService" class="com.foo.DefaultAccountService" scope="singleton"/&gt;</w:t>
      </w:r>
    </w:p>
    <w:p>
      <w:pPr>
        <w:rPr>
          <w:b/>
          <w:sz w:val="24"/>
        </w:rPr>
      </w:pPr>
    </w:p>
    <w:p/>
    <w:p>
      <w:pPr>
        <w:pStyle w:val="5"/>
      </w:pPr>
      <w:r>
        <w:rPr>
          <w:rFonts w:hint="eastAsia"/>
        </w:rPr>
        <w:t>2.2.1.2 多例模式</w:t>
      </w:r>
    </w:p>
    <w:p>
      <w:r>
        <w:drawing>
          <wp:inline distT="0" distB="0" distL="0" distR="0">
            <wp:extent cx="6115050" cy="30822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457" cy="30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24"/>
          <w:rFonts w:hint="eastAsia"/>
          <w:b/>
          <w:color w:val="auto"/>
          <w:sz w:val="24"/>
        </w:rPr>
      </w:pPr>
      <w:r>
        <w:rPr>
          <w:rStyle w:val="24"/>
          <w:b/>
          <w:color w:val="auto"/>
          <w:sz w:val="24"/>
        </w:rPr>
        <w:t>&lt;bean id="accountService" class="com.foo.DefaultAccountService" scope="prototype"/&gt;</w:t>
      </w:r>
    </w:p>
    <w:p>
      <w:pPr>
        <w:rPr>
          <w:rStyle w:val="24"/>
          <w:rFonts w:hint="eastAsia"/>
          <w:b/>
          <w:color w:val="auto"/>
          <w:sz w:val="24"/>
        </w:rPr>
      </w:pPr>
    </w:p>
    <w:p>
      <w:pPr>
        <w:rPr>
          <w:rStyle w:val="24"/>
          <w:rFonts w:hint="eastAsia"/>
          <w:b/>
          <w:color w:val="FF0000"/>
          <w:sz w:val="24"/>
        </w:rPr>
      </w:pPr>
      <w:r>
        <w:rPr>
          <w:rStyle w:val="24"/>
          <w:rFonts w:hint="eastAsia"/>
          <w:b/>
          <w:color w:val="FF0000"/>
          <w:sz w:val="24"/>
        </w:rPr>
        <w:t>具体案例</w:t>
      </w:r>
    </w:p>
    <w:p>
      <w:pPr>
        <w:rPr>
          <w:rStyle w:val="24"/>
          <w:rFonts w:hint="eastAsia"/>
          <w:b/>
          <w:color w:val="auto"/>
          <w:sz w:val="24"/>
        </w:rPr>
      </w:pPr>
      <w:r>
        <w:drawing>
          <wp:inline distT="0" distB="0" distL="0" distR="0">
            <wp:extent cx="4638675" cy="1314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65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4"/>
          <w:rFonts w:hint="eastAsia"/>
          <w:b/>
          <w:color w:val="auto"/>
          <w:sz w:val="24"/>
        </w:rPr>
      </w:pPr>
      <w:r>
        <w:drawing>
          <wp:inline distT="0" distB="0" distL="0" distR="0">
            <wp:extent cx="5274310" cy="10826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4"/>
          <w:rFonts w:hint="eastAsia"/>
          <w:b/>
          <w:color w:val="auto"/>
          <w:sz w:val="24"/>
        </w:rPr>
      </w:pPr>
    </w:p>
    <w:p>
      <w:pPr>
        <w:rPr>
          <w:rStyle w:val="24"/>
          <w:rFonts w:hint="eastAsia"/>
          <w:b/>
          <w:color w:val="auto"/>
          <w:sz w:val="24"/>
        </w:rPr>
      </w:pPr>
    </w:p>
    <w:p>
      <w:pPr>
        <w:pStyle w:val="5"/>
        <w:rPr>
          <w:rStyle w:val="24"/>
          <w:rFonts w:asciiTheme="majorHAnsi" w:hAnsiTheme="majorHAnsi"/>
          <w:b/>
          <w:bCs/>
          <w:color w:val="auto"/>
          <w:sz w:val="28"/>
          <w:szCs w:val="28"/>
        </w:rPr>
      </w:pPr>
      <w:r>
        <w:rPr>
          <w:rStyle w:val="24"/>
          <w:rFonts w:hint="eastAsia" w:asciiTheme="majorHAnsi" w:hAnsiTheme="majorHAnsi"/>
          <w:b/>
          <w:bCs/>
          <w:color w:val="auto"/>
          <w:sz w:val="28"/>
          <w:szCs w:val="28"/>
        </w:rPr>
        <w:t>2.2.1.3Web相关的作用域</w:t>
      </w:r>
    </w:p>
    <w:p>
      <w:pPr>
        <w:rPr>
          <w:b/>
          <w:sz w:val="22"/>
        </w:rPr>
      </w:pPr>
      <w:r>
        <w:drawing>
          <wp:inline distT="0" distB="0" distL="0" distR="0">
            <wp:extent cx="5274310" cy="2843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b/>
          <w:sz w:val="22"/>
        </w:rPr>
        <w:t>R</w:t>
      </w:r>
      <w:r>
        <w:rPr>
          <w:rFonts w:hint="eastAsia"/>
          <w:b/>
          <w:sz w:val="22"/>
        </w:rPr>
        <w:t>equest作用域的设置</w:t>
      </w:r>
    </w:p>
    <w:p>
      <w:pPr>
        <w:rPr>
          <w:b/>
          <w:sz w:val="22"/>
        </w:rPr>
      </w:pPr>
    </w:p>
    <w:p>
      <w:pPr>
        <w:rPr>
          <w:sz w:val="22"/>
        </w:rPr>
      </w:pPr>
      <w:r>
        <w:rPr>
          <w:rFonts w:hint="eastAsia"/>
          <w:sz w:val="22"/>
        </w:rPr>
        <w:t>首先配置 监听 然后在指定作用域</w:t>
      </w: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在web.xml中配置RequestContextListener</w:t>
      </w:r>
    </w:p>
    <w:p>
      <w:pPr>
        <w:rPr>
          <w:b/>
          <w:sz w:val="22"/>
        </w:rPr>
      </w:pPr>
      <w:r>
        <w:drawing>
          <wp:inline distT="0" distB="0" distL="0" distR="0">
            <wp:extent cx="6257925" cy="5784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3393" cy="5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drawing>
          <wp:inline distT="0" distB="0" distL="0" distR="0">
            <wp:extent cx="5274310" cy="1184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在代码中指定作用域</w:t>
      </w:r>
    </w:p>
    <w:p>
      <w:pPr>
        <w:rPr>
          <w:b/>
          <w:sz w:val="22"/>
        </w:rPr>
      </w:pPr>
      <w:r>
        <w:drawing>
          <wp:inline distT="0" distB="0" distL="0" distR="0">
            <wp:extent cx="5274310" cy="3949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</w:p>
    <w:p>
      <w:pPr>
        <w:rPr>
          <w:b/>
          <w:sz w:val="22"/>
        </w:rPr>
      </w:pPr>
    </w:p>
    <w:p>
      <w:pPr>
        <w:rPr>
          <w:b/>
          <w:sz w:val="22"/>
        </w:rPr>
      </w:pPr>
    </w:p>
    <w:p>
      <w:pPr>
        <w:pStyle w:val="3"/>
      </w:pPr>
      <w:r>
        <w:rPr>
          <w:rFonts w:hint="eastAsia"/>
        </w:rPr>
        <w:t>2.3 Bean属性的依赖注入</w:t>
      </w:r>
    </w:p>
    <w:p>
      <w:pPr>
        <w:rPr>
          <w:b/>
          <w:sz w:val="22"/>
        </w:rPr>
      </w:pPr>
      <w:r>
        <w:drawing>
          <wp:inline distT="0" distB="0" distL="0" distR="0">
            <wp:extent cx="5772150" cy="33026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573" cy="33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2.3.1构造器注入</w:t>
      </w:r>
    </w:p>
    <w:p>
      <w:pPr>
        <w:rPr>
          <w:sz w:val="22"/>
        </w:rPr>
      </w:pPr>
      <w:r>
        <w:drawing>
          <wp:inline distT="0" distB="0" distL="0" distR="0">
            <wp:extent cx="5274310" cy="29502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配置文件</w:t>
      </w:r>
    </w:p>
    <w:p>
      <w:pPr>
        <w:rPr>
          <w:sz w:val="22"/>
        </w:rPr>
      </w:pPr>
      <w:r>
        <w:drawing>
          <wp:inline distT="0" distB="0" distL="0" distR="0">
            <wp:extent cx="5274310" cy="2446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测试代码</w:t>
      </w:r>
    </w:p>
    <w:p>
      <w:pPr>
        <w:rPr>
          <w:sz w:val="22"/>
        </w:rPr>
      </w:pPr>
      <w:r>
        <w:drawing>
          <wp:inline distT="0" distB="0" distL="0" distR="0">
            <wp:extent cx="5274310" cy="686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pStyle w:val="4"/>
      </w:pPr>
      <w:r>
        <w:rPr>
          <w:rFonts w:hint="eastAsia"/>
        </w:rPr>
        <w:t>2.3.2Setter方法注入</w:t>
      </w:r>
    </w:p>
    <w:p>
      <w:r>
        <w:rPr>
          <w:rFonts w:hint="eastAsia"/>
        </w:rPr>
        <w:t>类</w:t>
      </w:r>
    </w:p>
    <w:p>
      <w:pPr>
        <w:rPr>
          <w:sz w:val="22"/>
        </w:rPr>
      </w:pPr>
      <w:r>
        <w:drawing>
          <wp:inline distT="0" distB="0" distL="0" distR="0">
            <wp:extent cx="4171950" cy="4819650"/>
            <wp:effectExtent l="0" t="0" r="0" b="0"/>
            <wp:docPr id="6145" name="图片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图片 61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rFonts w:hint="eastAsia"/>
          <w:sz w:val="22"/>
        </w:rPr>
        <w:t>配置文件</w:t>
      </w:r>
    </w:p>
    <w:p/>
    <w:p>
      <w:r>
        <w:drawing>
          <wp:inline distT="0" distB="0" distL="0" distR="0">
            <wp:extent cx="5274310" cy="1633855"/>
            <wp:effectExtent l="0" t="0" r="2540" b="4445"/>
            <wp:docPr id="6146" name="图片 6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图片 61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  <w:r>
        <w:drawing>
          <wp:inline distT="0" distB="0" distL="0" distR="0">
            <wp:extent cx="6315075" cy="8750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2035" cy="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4"/>
      </w:pPr>
      <w:r>
        <w:rPr>
          <w:rFonts w:hint="eastAsia"/>
        </w:rPr>
        <w:t>2.3.3依赖注入的细节</w:t>
      </w:r>
    </w:p>
    <w:p>
      <w:pPr>
        <w:pStyle w:val="5"/>
      </w:pPr>
      <w:r>
        <w:rPr>
          <w:rFonts w:hint="eastAsia"/>
        </w:rPr>
        <w:t>2.3.3.1配置DBCP数据库连接池</w:t>
      </w:r>
    </w:p>
    <w:p>
      <w:p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案例一 ：利用Spring配置DBCP数据库连接池</w:t>
      </w:r>
    </w:p>
    <w:p>
      <w:pPr>
        <w:rPr>
          <w:sz w:val="22"/>
        </w:rPr>
      </w:pPr>
      <w:r>
        <w:drawing>
          <wp:inline distT="0" distB="0" distL="0" distR="0">
            <wp:extent cx="6321425" cy="1247775"/>
            <wp:effectExtent l="0" t="0" r="3175" b="0"/>
            <wp:docPr id="6147" name="图片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图片 61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8577" cy="12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2.3.3.2  p命名空间</w:t>
      </w:r>
    </w:p>
    <w:p>
      <w:r>
        <w:rPr>
          <w:rFonts w:hint="eastAsia"/>
        </w:rPr>
        <w:t>把上方的配置DBCP数据库连接池 改为p命名空间的使用。</w:t>
      </w:r>
      <w:r>
        <w:br w:type="textWrapping"/>
      </w:r>
      <w:r>
        <w:rPr>
          <w:rFonts w:hint="eastAsia"/>
          <w:b/>
          <w:color w:val="FF0000"/>
        </w:rPr>
        <w:t>主要是针对setter方法注入的方式进行简化</w:t>
      </w:r>
    </w:p>
    <w:p/>
    <w:p>
      <w:pPr>
        <w:rPr>
          <w:sz w:val="22"/>
        </w:rPr>
      </w:pPr>
      <w:r>
        <w:drawing>
          <wp:inline distT="0" distB="0" distL="0" distR="0">
            <wp:extent cx="5274310" cy="2613025"/>
            <wp:effectExtent l="0" t="0" r="2540" b="0"/>
            <wp:docPr id="6148" name="图片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图片 61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  <w:r>
        <w:drawing>
          <wp:inline distT="0" distB="0" distL="0" distR="0">
            <wp:extent cx="5928995" cy="876300"/>
            <wp:effectExtent l="0" t="0" r="0" b="0"/>
            <wp:docPr id="6149" name="图片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图片 61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8184" cy="8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pStyle w:val="5"/>
      </w:pPr>
      <w:r>
        <w:rPr>
          <w:rFonts w:hint="eastAsia"/>
        </w:rPr>
        <w:t>2.3.3.3  集合属性的注入</w:t>
      </w:r>
    </w:p>
    <w:p/>
    <w:p>
      <w:r>
        <w:drawing>
          <wp:inline distT="0" distB="0" distL="0" distR="0">
            <wp:extent cx="4905375" cy="3981450"/>
            <wp:effectExtent l="0" t="0" r="9525" b="0"/>
            <wp:docPr id="6150" name="图片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图片 61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2"/>
        </w:rPr>
      </w:pPr>
      <w:r>
        <w:rPr>
          <w:rFonts w:hint="eastAsia"/>
          <w:sz w:val="22"/>
        </w:rPr>
        <w:t>配置文件</w:t>
      </w:r>
    </w:p>
    <w:p>
      <w:pPr>
        <w:rPr>
          <w:sz w:val="22"/>
        </w:rPr>
      </w:pPr>
    </w:p>
    <w:p>
      <w:pPr>
        <w:rPr>
          <w:sz w:val="22"/>
        </w:rPr>
      </w:pPr>
      <w:r>
        <w:drawing>
          <wp:inline distT="0" distB="0" distL="0" distR="0">
            <wp:extent cx="5274310" cy="2806065"/>
            <wp:effectExtent l="0" t="0" r="2540" b="0"/>
            <wp:docPr id="6151" name="图片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图片 61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58720"/>
            <wp:effectExtent l="0" t="0" r="2540" b="0"/>
            <wp:docPr id="6152" name="图片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" name="图片 61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rFonts w:hint="eastAsia"/>
          <w:sz w:val="22"/>
        </w:rPr>
        <w:t>测试代码</w:t>
      </w:r>
    </w:p>
    <w:p>
      <w:pPr>
        <w:rPr>
          <w:sz w:val="22"/>
        </w:rPr>
      </w:pPr>
      <w:r>
        <w:drawing>
          <wp:inline distT="0" distB="0" distL="0" distR="0">
            <wp:extent cx="5274310" cy="751840"/>
            <wp:effectExtent l="0" t="0" r="2540" b="0"/>
            <wp:docPr id="6159" name="图片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" name="图片 61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pStyle w:val="5"/>
      </w:pPr>
      <w:r>
        <w:rPr>
          <w:rFonts w:hint="eastAsia"/>
        </w:rPr>
        <w:t>2.3.3.4 属性的合并</w:t>
      </w:r>
    </w:p>
    <w:p>
      <w:r>
        <w:drawing>
          <wp:inline distT="0" distB="0" distL="0" distR="0">
            <wp:extent cx="6267450" cy="3723640"/>
            <wp:effectExtent l="0" t="0" r="0" b="0"/>
            <wp:docPr id="6160" name="图片 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图片 61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8126" cy="3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2.3.3.5  C命名空间</w:t>
      </w:r>
    </w:p>
    <w:p/>
    <w:p>
      <w:r>
        <w:drawing>
          <wp:inline distT="0" distB="0" distL="0" distR="0">
            <wp:extent cx="5274310" cy="3812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32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2"/>
        </w:rPr>
      </w:pPr>
      <w:r>
        <w:rPr>
          <w:rFonts w:hint="eastAsia"/>
          <w:b/>
          <w:sz w:val="22"/>
        </w:rPr>
        <w:t>配置文件</w:t>
      </w:r>
    </w:p>
    <w:p>
      <w:r>
        <w:drawing>
          <wp:inline distT="0" distB="0" distL="0" distR="0">
            <wp:extent cx="6324600" cy="24123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1766" cy="24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测试代码</w:t>
      </w:r>
    </w:p>
    <w:p>
      <w:r>
        <w:drawing>
          <wp:inline distT="0" distB="0" distL="0" distR="0">
            <wp:extent cx="5274310" cy="868680"/>
            <wp:effectExtent l="0" t="0" r="2540" b="7620"/>
            <wp:docPr id="6144" name="图片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" name="图片 61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 Ioc容器装配Bean（注解方式）</w:t>
      </w:r>
    </w:p>
    <w:p/>
    <w:p>
      <w:pPr>
        <w:numPr>
          <w:ilvl w:val="0"/>
          <w:numId w:val="7"/>
        </w:numPr>
      </w:pPr>
      <w:r>
        <w:t xml:space="preserve">Spring2.5 </w:t>
      </w:r>
      <w:r>
        <w:rPr>
          <w:rFonts w:hint="eastAsia"/>
        </w:rPr>
        <w:t>引入使用注解去定义</w:t>
      </w:r>
      <w:r>
        <w:t>Bean</w:t>
      </w:r>
    </w:p>
    <w:p>
      <w:pPr>
        <w:numPr>
          <w:ilvl w:val="1"/>
          <w:numId w:val="7"/>
        </w:numPr>
      </w:pPr>
      <w:r>
        <w:t xml:space="preserve">@Component  </w:t>
      </w:r>
      <w:r>
        <w:rPr>
          <w:rFonts w:hint="eastAsia"/>
        </w:rPr>
        <w:t>描述</w:t>
      </w:r>
      <w:r>
        <w:t>Spring</w:t>
      </w:r>
      <w:r>
        <w:rPr>
          <w:rFonts w:hint="eastAsia"/>
        </w:rPr>
        <w:t>框架中</w:t>
      </w:r>
      <w:r>
        <w:t xml:space="preserve">Bean </w:t>
      </w:r>
    </w:p>
    <w:p/>
    <w:p>
      <w:pPr>
        <w:pStyle w:val="4"/>
      </w:pPr>
      <w:r>
        <w:rPr>
          <w:rFonts w:hint="eastAsia"/>
        </w:rPr>
        <w:t>2.4.1 注解开发的步骤</w:t>
      </w: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1.搭建开发环境</w:t>
      </w:r>
    </w:p>
    <w:p>
      <w:r>
        <w:rPr>
          <w:rFonts w:hint="eastAsia"/>
        </w:rPr>
        <w:t xml:space="preserve">  除了基本jar以外  还需要额外导入spring-aop.jar包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2.使用注解的方式 进行Bean的注册</w:t>
      </w:r>
    </w:p>
    <w:p>
      <w:r>
        <w:drawing>
          <wp:inline distT="0" distB="0" distL="0" distR="0">
            <wp:extent cx="3810000" cy="1714500"/>
            <wp:effectExtent l="0" t="0" r="0" b="0"/>
            <wp:docPr id="6161" name="图片 6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" name="图片 61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3.在配置文件开启注解开发 同时配置注解所在的包 </w:t>
      </w:r>
    </w:p>
    <w:p>
      <w:r>
        <w:rPr>
          <w:rFonts w:hint="eastAsia"/>
        </w:rPr>
        <w:t>导入context的命名空间</w:t>
      </w:r>
    </w:p>
    <w:p>
      <w:r>
        <w:drawing>
          <wp:inline distT="0" distB="0" distL="0" distR="0">
            <wp:extent cx="6229350" cy="2133600"/>
            <wp:effectExtent l="0" t="0" r="0" b="0"/>
            <wp:docPr id="6162" name="图片 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" name="图片 61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6911" cy="21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4.测试代码</w:t>
      </w:r>
    </w:p>
    <w:p/>
    <w:p>
      <w:r>
        <w:drawing>
          <wp:inline distT="0" distB="0" distL="0" distR="0">
            <wp:extent cx="5274310" cy="822960"/>
            <wp:effectExtent l="0" t="0" r="2540" b="0"/>
            <wp:docPr id="6163" name="图片 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" name="图片 61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2.4.2 常用的基本注解</w:t>
      </w:r>
    </w:p>
    <w:p>
      <w:pPr>
        <w:pStyle w:val="17"/>
        <w:numPr>
          <w:ilvl w:val="0"/>
          <w:numId w:val="3"/>
        </w:numPr>
        <w:ind w:firstLineChars="0"/>
        <w:rPr>
          <w:sz w:val="24"/>
        </w:rPr>
      </w:pPr>
      <w:r>
        <w:rPr>
          <w:sz w:val="24"/>
        </w:rPr>
        <w:t xml:space="preserve">@Component  </w:t>
      </w:r>
      <w:r>
        <w:rPr>
          <w:rFonts w:hint="eastAsia"/>
          <w:sz w:val="24"/>
        </w:rPr>
        <w:t>描述</w:t>
      </w:r>
      <w:r>
        <w:rPr>
          <w:sz w:val="24"/>
        </w:rPr>
        <w:t>Spring</w:t>
      </w:r>
      <w:r>
        <w:rPr>
          <w:rFonts w:hint="eastAsia"/>
          <w:sz w:val="24"/>
        </w:rPr>
        <w:t>框架中</w:t>
      </w:r>
      <w:r>
        <w:rPr>
          <w:sz w:val="24"/>
        </w:rPr>
        <w:t xml:space="preserve">Bean </w:t>
      </w:r>
      <w:r>
        <w:rPr>
          <w:rFonts w:hint="eastAsia"/>
          <w:sz w:val="24"/>
        </w:rPr>
        <w:t xml:space="preserve">  描述某个类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除了</w:t>
      </w:r>
      <w:r>
        <w:rPr>
          <w:sz w:val="24"/>
        </w:rPr>
        <w:t>@Component</w:t>
      </w:r>
      <w:r>
        <w:rPr>
          <w:rFonts w:hint="eastAsia"/>
          <w:sz w:val="24"/>
        </w:rPr>
        <w:t>外，</w:t>
      </w:r>
      <w:r>
        <w:rPr>
          <w:sz w:val="24"/>
        </w:rPr>
        <w:t>Spring</w:t>
      </w:r>
      <w:r>
        <w:rPr>
          <w:rFonts w:hint="eastAsia"/>
          <w:sz w:val="24"/>
        </w:rPr>
        <w:t>提供了</w:t>
      </w:r>
      <w:r>
        <w:rPr>
          <w:sz w:val="24"/>
        </w:rPr>
        <w:t>3</w:t>
      </w:r>
      <w:r>
        <w:rPr>
          <w:rFonts w:hint="eastAsia"/>
          <w:sz w:val="24"/>
        </w:rPr>
        <w:t>个功能基本和</w:t>
      </w:r>
      <w:r>
        <w:rPr>
          <w:sz w:val="24"/>
        </w:rPr>
        <w:t>@Component</w:t>
      </w:r>
      <w:r>
        <w:rPr>
          <w:rFonts w:hint="eastAsia"/>
          <w:sz w:val="24"/>
        </w:rPr>
        <w:t>等效的注解</w:t>
      </w:r>
    </w:p>
    <w:p>
      <w:pPr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@Repository </w:t>
      </w:r>
      <w:r>
        <w:rPr>
          <w:rFonts w:hint="eastAsia"/>
          <w:sz w:val="24"/>
        </w:rPr>
        <w:t>用于对</w:t>
      </w:r>
      <w:r>
        <w:rPr>
          <w:sz w:val="24"/>
        </w:rPr>
        <w:t>DAO</w:t>
      </w:r>
      <w:r>
        <w:rPr>
          <w:rFonts w:hint="eastAsia"/>
          <w:sz w:val="24"/>
        </w:rPr>
        <w:t>实现类进行标注</w:t>
      </w:r>
    </w:p>
    <w:p>
      <w:pPr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@Service </w:t>
      </w:r>
      <w:r>
        <w:rPr>
          <w:rFonts w:hint="eastAsia"/>
          <w:sz w:val="24"/>
        </w:rPr>
        <w:t>用于对</w:t>
      </w:r>
      <w:r>
        <w:rPr>
          <w:sz w:val="24"/>
        </w:rPr>
        <w:t>Service</w:t>
      </w:r>
      <w:r>
        <w:rPr>
          <w:rFonts w:hint="eastAsia"/>
          <w:sz w:val="24"/>
        </w:rPr>
        <w:t>实现类进行标注</w:t>
      </w:r>
    </w:p>
    <w:p>
      <w:pPr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@Controller </w:t>
      </w:r>
      <w:r>
        <w:rPr>
          <w:rFonts w:hint="eastAsia"/>
          <w:sz w:val="24"/>
        </w:rPr>
        <w:t>用于对</w:t>
      </w:r>
      <w:r>
        <w:rPr>
          <w:sz w:val="24"/>
        </w:rPr>
        <w:t>Controller</w:t>
      </w:r>
      <w:r>
        <w:rPr>
          <w:rFonts w:hint="eastAsia"/>
          <w:sz w:val="24"/>
        </w:rPr>
        <w:t>实现类进行标注</w:t>
      </w:r>
    </w:p>
    <w:p>
      <w:pPr>
        <w:rPr>
          <w:sz w:val="24"/>
        </w:rPr>
      </w:pPr>
      <w:r>
        <w:rPr>
          <w:rFonts w:hint="eastAsia"/>
          <w:sz w:val="24"/>
        </w:rPr>
        <w:t>这三个注解是为了让标注类本身的用途清晰，</w:t>
      </w:r>
      <w:r>
        <w:rPr>
          <w:sz w:val="24"/>
        </w:rPr>
        <w:t>Spring</w:t>
      </w:r>
      <w:r>
        <w:rPr>
          <w:rFonts w:hint="eastAsia"/>
          <w:sz w:val="24"/>
        </w:rPr>
        <w:t>已对其增强</w:t>
      </w:r>
    </w:p>
    <w:p/>
    <w:p>
      <w:r>
        <w:drawing>
          <wp:inline distT="0" distB="0" distL="0" distR="0">
            <wp:extent cx="2828925" cy="1600200"/>
            <wp:effectExtent l="0" t="0" r="9525" b="0"/>
            <wp:docPr id="6164" name="图片 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" name="图片 616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71825" cy="1085850"/>
            <wp:effectExtent l="0" t="0" r="9525" b="0"/>
            <wp:docPr id="6166" name="图片 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" name="图片 61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33750" cy="1171575"/>
            <wp:effectExtent l="0" t="0" r="0" b="9525"/>
            <wp:docPr id="6167" name="图片 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" name="图片 61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2.4.3注解属性</w:t>
      </w:r>
    </w:p>
    <w:p>
      <w:pPr>
        <w:numPr>
          <w:ilvl w:val="0"/>
          <w:numId w:val="8"/>
        </w:numPr>
      </w:pPr>
      <w:r>
        <w:rPr>
          <w:rFonts w:hint="eastAsia"/>
        </w:rPr>
        <w:tab/>
      </w:r>
      <w:r>
        <w:rPr>
          <w:rFonts w:hint="eastAsia"/>
        </w:rPr>
        <w:t>使用@Value 注入普通属性</w:t>
      </w:r>
    </w:p>
    <w:p>
      <w:pPr>
        <w:numPr>
          <w:ilvl w:val="0"/>
          <w:numId w:val="8"/>
        </w:numPr>
      </w:pPr>
      <w:r>
        <w:rPr>
          <w:rFonts w:hint="eastAsia"/>
        </w:rPr>
        <w:t>使用</w:t>
      </w:r>
      <w:r>
        <w:t xml:space="preserve">@Autowired </w:t>
      </w:r>
      <w:r>
        <w:rPr>
          <w:rFonts w:hint="eastAsia"/>
        </w:rPr>
        <w:t>进行自动注入</w:t>
      </w:r>
    </w:p>
    <w:p>
      <w:pPr>
        <w:numPr>
          <w:ilvl w:val="0"/>
          <w:numId w:val="8"/>
        </w:numPr>
      </w:pPr>
      <w:r>
        <w:rPr>
          <w:rFonts w:hint="eastAsia"/>
        </w:rPr>
        <w:t>使用</w:t>
      </w:r>
      <w:r>
        <w:t>@Qualifier</w:t>
      </w:r>
      <w:r>
        <w:rPr>
          <w:rFonts w:hint="eastAsia"/>
        </w:rPr>
        <w:t>指定注入</w:t>
      </w:r>
      <w:r>
        <w:t>Bean</w:t>
      </w:r>
      <w:r>
        <w:rPr>
          <w:rFonts w:hint="eastAsia"/>
        </w:rPr>
        <w:t>的名称</w:t>
      </w:r>
    </w:p>
    <w:p/>
    <w:p/>
    <w:p>
      <w:pPr>
        <w:pStyle w:val="17"/>
        <w:numPr>
          <w:ilvl w:val="0"/>
          <w:numId w:val="9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普通属性的注入</w:t>
      </w:r>
    </w:p>
    <w:p>
      <w:r>
        <w:drawing>
          <wp:inline distT="0" distB="0" distL="0" distR="0">
            <wp:extent cx="4400550" cy="1276350"/>
            <wp:effectExtent l="0" t="0" r="0" b="0"/>
            <wp:docPr id="6168" name="图片 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" name="图片 61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7"/>
        <w:numPr>
          <w:ilvl w:val="0"/>
          <w:numId w:val="9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引用类型的注入</w:t>
      </w:r>
    </w:p>
    <w:p/>
    <w:p>
      <w:r>
        <w:drawing>
          <wp:inline distT="0" distB="0" distL="0" distR="0">
            <wp:extent cx="4648200" cy="2143125"/>
            <wp:effectExtent l="0" t="0" r="0" b="9525"/>
            <wp:docPr id="6169" name="图片 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" name="图片 61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</w:t>
      </w:r>
      <w:r>
        <w:t>@Autowired</w:t>
      </w:r>
      <w:r>
        <w:rPr>
          <w:rFonts w:hint="eastAsia"/>
        </w:rPr>
        <w:t>默认是使用类型注入 如果对应的类型不存在则报错 如果不想报错</w:t>
      </w:r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drawing>
          <wp:inline distT="0" distB="0" distL="0" distR="0">
            <wp:extent cx="5274310" cy="539115"/>
            <wp:effectExtent l="0" t="0" r="2540" b="0"/>
            <wp:docPr id="6170" name="图片 6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" name="图片 61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如果存在两个相同的类型</w:t>
      </w:r>
    </w:p>
    <w:p>
      <w:r>
        <w:drawing>
          <wp:inline distT="0" distB="0" distL="0" distR="0">
            <wp:extent cx="4895850" cy="2733675"/>
            <wp:effectExtent l="0" t="0" r="0" b="9525"/>
            <wp:docPr id="6171" name="图片 6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图片 61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632835"/>
            <wp:effectExtent l="0" t="0" r="2540" b="5715"/>
            <wp:docPr id="6172" name="图片 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" name="图片 61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此时程序将报错   可以继续按照 指定的名称进行注入</w:t>
      </w:r>
    </w:p>
    <w:p/>
    <w:p>
      <w:r>
        <w:drawing>
          <wp:inline distT="0" distB="0" distL="0" distR="0">
            <wp:extent cx="5274310" cy="1185545"/>
            <wp:effectExtent l="0" t="0" r="2540" b="0"/>
            <wp:docPr id="6173" name="图片 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" name="图片 617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3)</w:t>
      </w:r>
      <w:r>
        <w:rPr>
          <w:b/>
          <w:sz w:val="28"/>
        </w:rPr>
        <w:t xml:space="preserve"> @Resource</w:t>
      </w:r>
    </w:p>
    <w:p>
      <w:r>
        <w:t>@Resource</w:t>
      </w:r>
      <w:r>
        <w:rPr>
          <w:rFonts w:hint="eastAsia"/>
        </w:rPr>
        <w:t xml:space="preserve"> 等价于 @Autowired</w:t>
      </w:r>
    </w:p>
    <w:p/>
    <w:p>
      <w:r>
        <w:drawing>
          <wp:inline distT="0" distB="0" distL="0" distR="0">
            <wp:extent cx="3629025" cy="942975"/>
            <wp:effectExtent l="0" t="0" r="9525" b="9525"/>
            <wp:docPr id="6165" name="图片 6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" name="图片 61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2.4.4注解定义作用范围</w:t>
      </w:r>
    </w:p>
    <w:p>
      <w:r>
        <w:drawing>
          <wp:inline distT="0" distB="0" distL="0" distR="0">
            <wp:extent cx="2609850" cy="1400175"/>
            <wp:effectExtent l="0" t="0" r="0" b="9525"/>
            <wp:docPr id="6174" name="图片 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" name="图片 617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085215"/>
            <wp:effectExtent l="0" t="0" r="2540" b="635"/>
            <wp:docPr id="6175" name="图片 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图片 617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2.4.5 Spring3.0提供的注册Bean的注解</w:t>
      </w:r>
    </w:p>
    <w:p>
      <w:r>
        <w:t>@Configuration</w:t>
      </w:r>
      <w:r>
        <w:rPr>
          <w:rFonts w:hint="eastAsia"/>
        </w:rPr>
        <w:t xml:space="preserve"> 指定POJO类为spring提供bean定义信息</w:t>
      </w:r>
    </w:p>
    <w:p>
      <w:r>
        <w:t>@Bean</w:t>
      </w:r>
      <w:r>
        <w:rPr>
          <w:rFonts w:hint="eastAsia"/>
        </w:rPr>
        <w:t xml:space="preserve">  提供一个Bean定义信息</w:t>
      </w:r>
    </w:p>
    <w:p>
      <w:r>
        <w:t>@Primary</w:t>
      </w:r>
    </w:p>
    <w:p/>
    <w:p>
      <w:r>
        <w:drawing>
          <wp:inline distT="0" distB="0" distL="0" distR="0">
            <wp:extent cx="5067300" cy="3876675"/>
            <wp:effectExtent l="0" t="0" r="0" b="9525"/>
            <wp:docPr id="6176" name="图片 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" name="图片 617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56335"/>
            <wp:effectExtent l="0" t="0" r="2540" b="5715"/>
            <wp:docPr id="6177" name="图片 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" name="图片 617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Style w:val="20"/>
          <w:b w:val="0"/>
          <w:bCs w:val="0"/>
        </w:rPr>
      </w:pPr>
      <w:r>
        <w:rPr>
          <w:rFonts w:hint="eastAsia"/>
        </w:rPr>
        <w:t>2.4.6 xml和注解的综合案例</w:t>
      </w:r>
    </w:p>
    <w:p>
      <w:r>
        <w:drawing>
          <wp:inline distT="0" distB="0" distL="0" distR="0">
            <wp:extent cx="3076575" cy="962025"/>
            <wp:effectExtent l="0" t="0" r="9525" b="9525"/>
            <wp:docPr id="6178" name="图片 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" name="图片 617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57500" cy="1228725"/>
            <wp:effectExtent l="0" t="0" r="0" b="9525"/>
            <wp:docPr id="6179" name="图片 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" name="图片 617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11730"/>
            <wp:effectExtent l="0" t="0" r="2540" b="7620"/>
            <wp:docPr id="6180" name="图片 6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" name="图片 618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38580"/>
            <wp:effectExtent l="0" t="0" r="2540" b="13970"/>
            <wp:docPr id="6181" name="图片 6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" name="图片 618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96290"/>
            <wp:effectExtent l="0" t="0" r="2540" b="3810"/>
            <wp:docPr id="6182" name="图片 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" name="图片 618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2.5资源路径</w:t>
      </w:r>
    </w:p>
    <w:p>
      <w:pPr>
        <w:pStyle w:val="4"/>
      </w:pPr>
      <w:r>
        <w:rPr>
          <w:rFonts w:hint="eastAsia"/>
        </w:rPr>
        <w:t>2.5.1在spring中加载某个具体的文件的方式</w:t>
      </w:r>
    </w:p>
    <w:p>
      <w:r>
        <w:drawing>
          <wp:inline distT="0" distB="0" distL="0" distR="0">
            <wp:extent cx="5274310" cy="2289175"/>
            <wp:effectExtent l="0" t="0" r="2540" b="0"/>
            <wp:docPr id="6183" name="图片 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" name="图片 618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67585"/>
            <wp:effectExtent l="0" t="0" r="2540" b="0"/>
            <wp:docPr id="6184" name="图片 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" name="图片 618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15340"/>
            <wp:effectExtent l="0" t="0" r="2540" b="3810"/>
            <wp:docPr id="6185" name="图片 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" name="图片 618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641725"/>
            <wp:effectExtent l="0" t="0" r="2540" b="0"/>
            <wp:docPr id="6186" name="图片 6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" name="图片 618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95475"/>
            <wp:effectExtent l="0" t="0" r="2540" b="9525"/>
            <wp:docPr id="6187" name="图片 6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" name="图片 618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66240"/>
            <wp:effectExtent l="0" t="0" r="2540" b="0"/>
            <wp:docPr id="6188" name="图片 6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" name="图片 618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2.5.2 Ap</w:t>
      </w:r>
      <w:r>
        <w:t>plication contexts and Resource paths</w:t>
      </w:r>
    </w:p>
    <w:p>
      <w:r>
        <w:drawing>
          <wp:inline distT="0" distB="0" distL="0" distR="0">
            <wp:extent cx="5274310" cy="477520"/>
            <wp:effectExtent l="0" t="0" r="2540" b="0"/>
            <wp:docPr id="6190" name="图片 6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" name="图片 619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09600"/>
            <wp:effectExtent l="0" t="0" r="2540" b="0"/>
            <wp:docPr id="6191" name="图片 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" name="图片 619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85470"/>
            <wp:effectExtent l="0" t="0" r="2540" b="5080"/>
            <wp:docPr id="6192" name="图片 6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" name="图片 619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70295" cy="990600"/>
            <wp:effectExtent l="0" t="0" r="1905" b="0"/>
            <wp:docPr id="6193" name="图片 6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" name="图片 619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67743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2.5.3加载多个配置文件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方式一 ：</w:t>
      </w:r>
    </w:p>
    <w:p>
      <w:r>
        <w:rPr>
          <w:rFonts w:hint="eastAsia"/>
        </w:rPr>
        <w:t>加载多个配置文件可以在定义的使用的时候同时定义多个文件。</w:t>
      </w:r>
    </w:p>
    <w:p>
      <w:r>
        <w:drawing>
          <wp:inline distT="0" distB="0" distL="0" distR="0">
            <wp:extent cx="5922010" cy="1085850"/>
            <wp:effectExtent l="0" t="0" r="2540" b="0"/>
            <wp:docPr id="6194" name="图片 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" name="图片 619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970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2"/>
        </w:rPr>
      </w:pPr>
      <w:r>
        <w:rPr>
          <w:rFonts w:hint="eastAsia"/>
          <w:b/>
          <w:sz w:val="22"/>
        </w:rPr>
        <w:t xml:space="preserve">方式二： </w:t>
      </w:r>
    </w:p>
    <w:p>
      <w:r>
        <w:rPr>
          <w:rFonts w:hint="eastAsia"/>
        </w:rPr>
        <w:t>可以在一个总的配置文件中 引入其他的配置文件的信息</w:t>
      </w:r>
    </w:p>
    <w:p>
      <w:r>
        <w:drawing>
          <wp:inline distT="0" distB="0" distL="0" distR="0">
            <wp:extent cx="5274310" cy="1271270"/>
            <wp:effectExtent l="0" t="0" r="2540" b="5080"/>
            <wp:docPr id="6195" name="图片 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" name="图片 619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24230"/>
            <wp:effectExtent l="0" t="0" r="2540" b="0"/>
            <wp:docPr id="6196" name="图片 6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" name="图片 619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2.6Bean的其他信息</w:t>
      </w:r>
    </w:p>
    <w:p>
      <w:pPr>
        <w:pStyle w:val="4"/>
      </w:pPr>
      <w:r>
        <w:rPr>
          <w:rFonts w:hint="eastAsia"/>
        </w:rPr>
        <w:t>2.6.1 别名的定义</w:t>
      </w:r>
    </w:p>
    <w:p>
      <w:r>
        <w:drawing>
          <wp:inline distT="0" distB="0" distL="0" distR="0">
            <wp:extent cx="2733675" cy="1466850"/>
            <wp:effectExtent l="0" t="0" r="9525" b="0"/>
            <wp:docPr id="6198" name="图片 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" name="图片 619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43500" cy="685800"/>
            <wp:effectExtent l="0" t="0" r="0" b="0"/>
            <wp:docPr id="6197" name="图片 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" name="图片 619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257925" cy="1189990"/>
            <wp:effectExtent l="0" t="0" r="0" b="0"/>
            <wp:docPr id="6199" name="图片 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" name="图片 619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75752" cy="11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2.6.2 </w:t>
      </w:r>
      <w:r>
        <w:t>depends-on</w:t>
      </w:r>
    </w:p>
    <w:p>
      <w:r>
        <w:rPr>
          <w:rFonts w:hint="eastAsia"/>
        </w:rPr>
        <w:t xml:space="preserve">系统在初始化的时候 需要加载某些配置文件信息。  比如需要加载缓存的信息。 </w:t>
      </w:r>
    </w:p>
    <w:p/>
    <w:p>
      <w:r>
        <w:rPr>
          <w:rFonts w:hint="eastAsia"/>
        </w:rPr>
        <w:t>在最初设计系统的时候就考虑到扩展性，最初定义了一个 缓存的信息(缓存的大小，缓存的时间，缓存的位置</w:t>
      </w:r>
      <w:r>
        <w:t>…</w:t>
      </w:r>
      <w:r>
        <w:rPr>
          <w:rFonts w:hint="eastAsia"/>
        </w:rPr>
        <w:t>.) ,在最初由一个默认值   ，每次系统启动的时候 先加载外部的配置文件， 利用配置文件的信息 修改原来默认的信息。</w:t>
      </w:r>
    </w:p>
    <w:p>
      <w:r>
        <w:drawing>
          <wp:inline distT="0" distB="0" distL="0" distR="0">
            <wp:extent cx="5274310" cy="2274570"/>
            <wp:effectExtent l="0" t="0" r="2540" b="0"/>
            <wp:docPr id="6200" name="图片 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" name="图片 620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spring的IOC容器负责bean的管理，当实例化一个bean是，spring保证该Bean所依赖的其他bean已经初始化。一般情况下，用&lt;ref&gt;元素建立对其他bean的依赖关系。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比如：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wordWrap w:val="0"/>
        <w:jc w:val="left"/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  <w:t>Xml代码  </w:t>
      </w:r>
      <w:r>
        <w:rPr>
          <w:rFonts w:ascii="DejaVu Sans Mono" w:hAnsi="DejaVu Sans Mono" w:eastAsia="宋体" w:cs="DejaVu Sans Mono"/>
          <w:b/>
          <w:bCs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205" name="图片 6205" descr="收藏代码">
              <a:hlinkClick xmlns:a="http://schemas.openxmlformats.org/drawingml/2006/main" r:id="rId9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" name="图片 6205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&lt;bean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id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"a"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"com.yanln.spring.bean.A"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&lt;/bean&gt;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0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</w:t>
      </w:r>
    </w:p>
    <w:p>
      <w:pPr>
        <w:widowControl/>
        <w:numPr>
          <w:ilvl w:val="0"/>
          <w:numId w:val="10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&lt;bean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id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"b"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"com.yanln.spring.bean.B"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p:a-ref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"a"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&lt;/bean&gt;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但在某些情况下，这种bean之间的依赖关系并不那么明显。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举个例子：某个论坛系统拥有很多系统参数（如会话过期时间、缓存更新时间等），这些系统参数用于控制系统的运行逻辑。比如：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wordWrap w:val="0"/>
        <w:jc w:val="left"/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  <w:t>Java代码  </w:t>
      </w:r>
      <w:r>
        <w:rPr>
          <w:rFonts w:ascii="DejaVu Sans Mono" w:hAnsi="DejaVu Sans Mono" w:eastAsia="宋体" w:cs="DejaVu Sans Mono"/>
          <w:b/>
          <w:bCs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204" name="图片 6204" descr="收藏代码">
              <a:hlinkClick xmlns:a="http://schemas.openxmlformats.org/drawingml/2006/main" r:id="rId9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" name="图片 6204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SystemSettings{  </w:t>
      </w:r>
    </w:p>
    <w:p>
      <w:pPr>
        <w:widowControl/>
        <w:numPr>
          <w:ilvl w:val="0"/>
          <w:numId w:val="11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</w:t>
      </w:r>
      <w:r>
        <w:rPr>
          <w:rFonts w:ascii="DejaVu Sans Mono" w:hAnsi="DejaVu Sans Mono" w:eastAsia="宋体" w:cs="DejaVu Sans Mono"/>
          <w:color w:val="008200"/>
          <w:kern w:val="0"/>
          <w:sz w:val="18"/>
          <w:szCs w:val="18"/>
        </w:rPr>
        <w:t>//缓存更新时间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1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static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int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REFRESH_CYCLE = </w:t>
      </w:r>
      <w:r>
        <w:rPr>
          <w:rFonts w:ascii="DejaVu Sans Mono" w:hAnsi="DejaVu Sans Mono" w:eastAsia="宋体" w:cs="DejaVu Sans Mono"/>
          <w:color w:val="C00000"/>
          <w:kern w:val="0"/>
          <w:sz w:val="18"/>
          <w:szCs w:val="18"/>
        </w:rPr>
        <w:t>60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11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......  </w:t>
      </w:r>
    </w:p>
    <w:p>
      <w:pPr>
        <w:widowControl/>
        <w:numPr>
          <w:ilvl w:val="0"/>
          <w:numId w:val="11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} 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在</w:t>
      </w:r>
      <w:r>
        <w:rPr>
          <w:rFonts w:ascii="Courier New" w:hAnsi="Courier New" w:eastAsia="宋体" w:cs="Courier New"/>
          <w:color w:val="000000"/>
          <w:kern w:val="0"/>
          <w:szCs w:val="21"/>
          <w:shd w:val="clear" w:color="auto" w:fill="FAFAFA"/>
        </w:rPr>
        <w:t>SystemSettings中为每一个系统参数提供了默认值，但对于一个灵活的论坛是需要提供一个管理后台的，在管理后台中可以调整这些系统参数并保存到后台数据库中，而在系统启动时，初始化程序从数据库后台加载这些系统参数的值来覆盖系统默认值。比如：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wordWrap w:val="0"/>
        <w:jc w:val="left"/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  <w:t>Java代码  </w:t>
      </w:r>
      <w:r>
        <w:rPr>
          <w:rFonts w:ascii="DejaVu Sans Mono" w:hAnsi="DejaVu Sans Mono" w:eastAsia="宋体" w:cs="DejaVu Sans Mono"/>
          <w:b/>
          <w:bCs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203" name="图片 6203" descr="收藏代码">
              <a:hlinkClick xmlns:a="http://schemas.openxmlformats.org/drawingml/2006/main" r:id="rId9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" name="图片 6203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SystemInit{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SystemInit(){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 </w:t>
      </w:r>
      <w:r>
        <w:rPr>
          <w:rFonts w:ascii="DejaVu Sans Mono" w:hAnsi="DejaVu Sans Mono" w:eastAsia="宋体" w:cs="DejaVu Sans Mono"/>
          <w:color w:val="008200"/>
          <w:kern w:val="0"/>
          <w:sz w:val="18"/>
          <w:szCs w:val="18"/>
        </w:rPr>
        <w:t>//模拟从数据库中加载的系统参数配置值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 SystemSettings.REFRESH_CYCLE=</w:t>
      </w:r>
      <w:r>
        <w:rPr>
          <w:rFonts w:ascii="DejaVu Sans Mono" w:hAnsi="DejaVu Sans Mono" w:eastAsia="宋体" w:cs="DejaVu Sans Mono"/>
          <w:color w:val="C00000"/>
          <w:kern w:val="0"/>
          <w:sz w:val="18"/>
          <w:szCs w:val="18"/>
        </w:rPr>
        <w:t>100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 ......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}  </w:t>
      </w:r>
    </w:p>
    <w:p>
      <w:pPr>
        <w:widowControl/>
        <w:numPr>
          <w:ilvl w:val="0"/>
          <w:numId w:val="1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} 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Courier New" w:hAnsi="Courier New" w:eastAsia="宋体" w:cs="Courier New"/>
          <w:color w:val="000000"/>
          <w:kern w:val="0"/>
          <w:szCs w:val="21"/>
          <w:shd w:val="clear" w:color="auto" w:fill="FAFAFA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Courier New" w:hAnsi="Courier New" w:eastAsia="宋体" w:cs="Courier New"/>
          <w:color w:val="000000"/>
          <w:kern w:val="0"/>
          <w:szCs w:val="21"/>
          <w:shd w:val="clear" w:color="auto" w:fill="FAFAFA"/>
        </w:rPr>
        <w:t>假设论坛系统有一个缓存刷新管理器，它需要根据系统参数SystemSettings.REFRESH_CYCLE创建缓存刷新定时任务：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wordWrap w:val="0"/>
        <w:jc w:val="left"/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  <w:t>Java代码  </w:t>
      </w:r>
      <w:r>
        <w:rPr>
          <w:rFonts w:ascii="DejaVu Sans Mono" w:hAnsi="DejaVu Sans Mono" w:eastAsia="宋体" w:cs="DejaVu Sans Mono"/>
          <w:b/>
          <w:bCs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202" name="图片 6202" descr="收藏代码">
              <a:hlinkClick xmlns:a="http://schemas.openxmlformats.org/drawingml/2006/main" r:id="rId9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" name="图片 6202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CacheManager{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public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CacheManager(){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Timer t =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new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Timer();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TimerTask cacheTask = </w:t>
      </w:r>
      <w:r>
        <w:rPr>
          <w:rFonts w:ascii="DejaVu Sans Mono" w:hAnsi="DejaVu Sans Mono" w:eastAsia="宋体" w:cs="DejaVu Sans Mono"/>
          <w:b/>
          <w:bCs/>
          <w:color w:val="7F0055"/>
          <w:kern w:val="0"/>
          <w:sz w:val="18"/>
          <w:szCs w:val="18"/>
        </w:rPr>
        <w:t>new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CacheTask();                    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 </w:t>
      </w:r>
      <w:r>
        <w:rPr>
          <w:rFonts w:ascii="DejaVu Sans Mono" w:hAnsi="DejaVu Sans Mono" w:eastAsia="宋体" w:cs="DejaVu Sans Mono"/>
          <w:color w:val="008200"/>
          <w:kern w:val="0"/>
          <w:sz w:val="18"/>
          <w:szCs w:val="18"/>
        </w:rPr>
        <w:t>//缓存刷新定时处理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          t.schedule(cacheTask,</w:t>
      </w:r>
      <w:r>
        <w:rPr>
          <w:rFonts w:ascii="DejaVu Sans Mono" w:hAnsi="DejaVu Sans Mono" w:eastAsia="宋体" w:cs="DejaVu Sans Mono"/>
          <w:color w:val="C00000"/>
          <w:kern w:val="0"/>
          <w:sz w:val="18"/>
          <w:szCs w:val="18"/>
        </w:rPr>
        <w:t>0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,SystemSettings.REFRESH_CYCLE);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}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        ......  </w:t>
      </w:r>
    </w:p>
    <w:p>
      <w:pPr>
        <w:widowControl/>
        <w:numPr>
          <w:ilvl w:val="0"/>
          <w:numId w:val="13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} 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Courier New" w:hAnsi="Courier New" w:eastAsia="宋体" w:cs="Courier New"/>
          <w:color w:val="000000"/>
          <w:kern w:val="0"/>
          <w:szCs w:val="21"/>
          <w:shd w:val="clear" w:color="auto" w:fill="FAFAFA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Courier New" w:hAnsi="Courier New" w:eastAsia="宋体" w:cs="Courier New"/>
          <w:color w:val="000000"/>
          <w:kern w:val="0"/>
          <w:szCs w:val="21"/>
          <w:shd w:val="clear" w:color="auto" w:fill="FAFAFA"/>
        </w:rPr>
        <w:t>在以上的实例中，CacheManager类需要用到SystemSetting类的值,而SystemSettings的值有SystemInit负责初始化，虽然CacheManager不直接依赖SystemInit，但从逻辑上看，CacheManager希望在SystemInit加载并完成系统参数设置后再启动，以获得最新的系统参数值。如果这三个bean都在spring配置文件中定义，我们如何保证SystemInit在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  <w:shd w:val="clear" w:color="auto" w:fill="FAFAFA"/>
        </w:rPr>
        <w:t>CacheManager之前进行初始化呢？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Courier New" w:hAnsi="Courier New" w:eastAsia="宋体" w:cs="Courier New"/>
          <w:b/>
          <w:bCs/>
          <w:color w:val="000000"/>
          <w:kern w:val="0"/>
          <w:sz w:val="18"/>
          <w:szCs w:val="18"/>
          <w:shd w:val="clear" w:color="auto" w:fill="FAFAFA"/>
        </w:rPr>
        <w:t>spring允许用户通过depends-on属性指定bean前置依赖的bean,前置依赖的bean会在本bean实例化之前创建好：</w:t>
      </w:r>
    </w:p>
    <w:p>
      <w:pPr>
        <w:widowControl/>
        <w:shd w:val="clear" w:color="auto" w:fill="FFFFFF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 </w:t>
      </w:r>
    </w:p>
    <w:p>
      <w:pPr>
        <w:widowControl/>
        <w:shd w:val="clear" w:color="auto" w:fill="FFFFFF"/>
        <w:wordWrap w:val="0"/>
        <w:jc w:val="left"/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0000"/>
          <w:kern w:val="0"/>
          <w:sz w:val="18"/>
          <w:szCs w:val="18"/>
        </w:rPr>
        <w:t>Xml代码  </w:t>
      </w:r>
      <w:r>
        <w:rPr>
          <w:rFonts w:ascii="DejaVu Sans Mono" w:hAnsi="DejaVu Sans Mono" w:eastAsia="宋体" w:cs="DejaVu Sans Mono"/>
          <w:b/>
          <w:bCs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201" name="图片 6201" descr="收藏代码">
              <a:hlinkClick xmlns:a="http://schemas.openxmlformats.org/drawingml/2006/main" r:id="rId9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" name="图片 620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&lt;bean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id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"sysinit"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"SystemInit"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4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4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hAnsi="DejaVu Sans Mono" w:eastAsia="宋体" w:cs="DejaVu Sans Mono"/>
          <w:color w:val="2B91AF"/>
          <w:kern w:val="0"/>
          <w:sz w:val="18"/>
          <w:szCs w:val="18"/>
        </w:rPr>
      </w:pP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&lt;bean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id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"manager"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class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"CacheManager"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  <w:r>
        <w:rPr>
          <w:rFonts w:ascii="DejaVu Sans Mono" w:hAnsi="DejaVu Sans Mono" w:eastAsia="宋体" w:cs="DejaVu Sans Mono"/>
          <w:color w:val="FF0000"/>
          <w:kern w:val="0"/>
          <w:sz w:val="18"/>
          <w:szCs w:val="18"/>
        </w:rPr>
        <w:t>depends-on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=</w:t>
      </w:r>
      <w:r>
        <w:rPr>
          <w:rFonts w:ascii="DejaVu Sans Mono" w:hAnsi="DejaVu Sans Mono" w:eastAsia="宋体" w:cs="DejaVu Sans Mono"/>
          <w:color w:val="0000FF"/>
          <w:kern w:val="0"/>
          <w:sz w:val="18"/>
          <w:szCs w:val="18"/>
        </w:rPr>
        <w:t>"sysinit"</w:t>
      </w:r>
      <w:r>
        <w:rPr>
          <w:rFonts w:ascii="DejaVu Sans Mono" w:hAnsi="DejaVu Sans Mono" w:eastAsia="宋体" w:cs="DejaVu Sans Mono"/>
          <w:b/>
          <w:bCs/>
          <w:color w:val="006699"/>
          <w:kern w:val="0"/>
          <w:sz w:val="18"/>
          <w:szCs w:val="18"/>
        </w:rPr>
        <w:t>/&gt;</w:t>
      </w:r>
      <w:r>
        <w:rPr>
          <w:rFonts w:ascii="DejaVu Sans Mono" w:hAnsi="DejaVu Sans Mono" w:eastAsia="宋体" w:cs="DejaVu Sans Mono"/>
          <w:color w:val="000000"/>
          <w:kern w:val="0"/>
          <w:sz w:val="18"/>
          <w:szCs w:val="18"/>
        </w:rPr>
        <w:t>  </w:t>
      </w:r>
    </w:p>
    <w:p>
      <w:pPr>
        <w:pStyle w:val="4"/>
      </w:pPr>
      <w:r>
        <w:rPr>
          <w:rFonts w:hint="eastAsia"/>
        </w:rPr>
        <w:t>2.6.3 BeanFactory 和ApplicationContext的区别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BeanFactory接口和ApplicationContext接口的区别： 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他们的主要区别在于BeanFactory采用延迟加载。只有当第一次getBean(</w:t>
      </w:r>
      <w:r>
        <w:rPr>
          <w:sz w:val="24"/>
        </w:rPr>
        <w:t>“</w:t>
      </w:r>
      <w:r>
        <w:rPr>
          <w:rFonts w:hint="eastAsia"/>
          <w:sz w:val="24"/>
        </w:rPr>
        <w:t>Xxx</w:t>
      </w:r>
      <w:r>
        <w:rPr>
          <w:sz w:val="24"/>
        </w:rPr>
        <w:t>”</w:t>
      </w:r>
      <w:r>
        <w:rPr>
          <w:rFonts w:hint="eastAsia"/>
          <w:sz w:val="24"/>
        </w:rPr>
        <w:t>)某个对象的时候才初始化， 而ApplicationContext会在加载配置文件的时候就初始化Bean。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同时ApplicationContext是对BeanFactory的扩展， 拥有了 国际化处理、事件传递、Bean的自动装配、各种不同应用层的Conetext的实现。</w:t>
      </w:r>
    </w:p>
    <w:p/>
    <w:p/>
    <w:p>
      <w:r>
        <w:rPr>
          <w:rFonts w:hint="eastAsia"/>
        </w:rPr>
        <w:t>ApplicationContext是BeanFactory接口的子接口。</w:t>
      </w:r>
    </w:p>
    <w:p>
      <w:r>
        <w:drawing>
          <wp:inline distT="0" distB="0" distL="0" distR="0">
            <wp:extent cx="6267450" cy="474345"/>
            <wp:effectExtent l="0" t="0" r="0" b="1905"/>
            <wp:docPr id="6206" name="图片 6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" name="图片 620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64433" cy="4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三、AOP面向切面的编程</w:t>
      </w:r>
    </w:p>
    <w:p>
      <w:pPr>
        <w:pStyle w:val="3"/>
      </w:pPr>
      <w:r>
        <w:rPr>
          <w:rFonts w:hint="eastAsia"/>
        </w:rPr>
        <w:t>3.1AOP基础知识</w:t>
      </w:r>
    </w:p>
    <w:p>
      <w:pPr>
        <w:pStyle w:val="4"/>
      </w:pPr>
      <w:r>
        <w:rPr>
          <w:rFonts w:hint="eastAsia"/>
        </w:rPr>
        <w:t>3.1.1 AOP的概念</w:t>
      </w:r>
    </w:p>
    <w:p>
      <w:pPr>
        <w:numPr>
          <w:ilvl w:val="0"/>
          <w:numId w:val="15"/>
        </w:numPr>
      </w:pPr>
      <w:r>
        <w:t xml:space="preserve">AOP Aspect Oriented Programing </w:t>
      </w:r>
      <w:r>
        <w:rPr>
          <w:rFonts w:hint="eastAsia"/>
        </w:rPr>
        <w:t>面向切面编程</w:t>
      </w:r>
    </w:p>
    <w:p>
      <w:pPr>
        <w:numPr>
          <w:ilvl w:val="0"/>
          <w:numId w:val="15"/>
        </w:numPr>
      </w:pPr>
      <w:r>
        <w:t xml:space="preserve"> </w:t>
      </w:r>
      <w:r>
        <w:rPr>
          <w:b/>
          <w:color w:val="FF0000"/>
        </w:rPr>
        <w:t>AOP</w:t>
      </w:r>
      <w:r>
        <w:rPr>
          <w:rFonts w:hint="eastAsia"/>
          <w:b/>
          <w:color w:val="FF0000"/>
        </w:rPr>
        <w:t>采取横向抽取机制，取代了传统纵向继承体系重复性代码</w:t>
      </w:r>
      <w:r>
        <w:rPr>
          <w:rFonts w:hint="eastAsia"/>
        </w:rPr>
        <w:t>（性能监视、事务管理、安全检查、缓存）</w:t>
      </w:r>
    </w:p>
    <w:p>
      <w:pPr>
        <w:numPr>
          <w:ilvl w:val="0"/>
          <w:numId w:val="15"/>
        </w:numPr>
      </w:pPr>
      <w:r>
        <w:t xml:space="preserve"> Spring AOP</w:t>
      </w:r>
      <w:r>
        <w:rPr>
          <w:rFonts w:hint="eastAsia"/>
        </w:rPr>
        <w:t>使用纯</w:t>
      </w:r>
      <w:r>
        <w:t>Java</w:t>
      </w:r>
      <w:r>
        <w:rPr>
          <w:rFonts w:hint="eastAsia"/>
        </w:rPr>
        <w:t>实现，不需要专门的编译过程和类加载器，在运行期通过代理方式向目标类织入增强代码</w:t>
      </w:r>
    </w:p>
    <w:p>
      <w:pPr>
        <w:numPr>
          <w:ilvl w:val="0"/>
          <w:numId w:val="15"/>
        </w:numPr>
      </w:pPr>
      <w:r>
        <w:t xml:space="preserve"> AspecJ</w:t>
      </w:r>
      <w:r>
        <w:rPr>
          <w:rFonts w:hint="eastAsia"/>
        </w:rPr>
        <w:t>是一个基于</w:t>
      </w:r>
      <w:r>
        <w:t>Java</w:t>
      </w:r>
      <w:r>
        <w:rPr>
          <w:rFonts w:hint="eastAsia"/>
        </w:rPr>
        <w:t>语言的</w:t>
      </w:r>
      <w:r>
        <w:t>AOP</w:t>
      </w:r>
      <w:r>
        <w:rPr>
          <w:rFonts w:hint="eastAsia"/>
        </w:rPr>
        <w:t>框架，</w:t>
      </w:r>
      <w:r>
        <w:t>Spring2.0</w:t>
      </w:r>
      <w:r>
        <w:rPr>
          <w:rFonts w:hint="eastAsia"/>
        </w:rPr>
        <w:t>开始，</w:t>
      </w:r>
      <w:r>
        <w:t>Spring AOP</w:t>
      </w:r>
      <w:r>
        <w:rPr>
          <w:rFonts w:hint="eastAsia"/>
        </w:rPr>
        <w:t>引入对</w:t>
      </w:r>
      <w:r>
        <w:t>Aspect</w:t>
      </w:r>
      <w:r>
        <w:rPr>
          <w:rFonts w:hint="eastAsia"/>
        </w:rPr>
        <w:t>的支持，</w:t>
      </w:r>
      <w:r>
        <w:t>AspectJ</w:t>
      </w:r>
      <w:r>
        <w:rPr>
          <w:rFonts w:hint="eastAsia"/>
        </w:rPr>
        <w:t>扩展了</w:t>
      </w:r>
      <w:r>
        <w:t>Java</w:t>
      </w:r>
      <w:r>
        <w:rPr>
          <w:rFonts w:hint="eastAsia"/>
        </w:rPr>
        <w:t>语言，提供了一个专门的编译器，在编译时提供横向代码的织入</w:t>
      </w:r>
    </w:p>
    <w:p/>
    <w:p>
      <w:r>
        <w:drawing>
          <wp:inline distT="0" distB="0" distL="0" distR="0">
            <wp:extent cx="6391275" cy="2519045"/>
            <wp:effectExtent l="0" t="0" r="0" b="0"/>
            <wp:docPr id="6207" name="图片 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" name="图片 620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99743" cy="25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AOP面向对象底层是代理机制</w:t>
      </w:r>
    </w:p>
    <w:p/>
    <w:p>
      <w:pPr>
        <w:pStyle w:val="4"/>
      </w:pPr>
      <w:r>
        <w:rPr>
          <w:rFonts w:hint="eastAsia"/>
        </w:rPr>
        <w:t>3.1.2AOP相关的术语</w:t>
      </w:r>
    </w:p>
    <w:p>
      <w:r>
        <w:rPr>
          <w:rFonts w:hint="eastAsia"/>
          <w:b/>
          <w:bCs/>
        </w:rPr>
        <w:t>Joinpoint(连接点)</w:t>
      </w:r>
      <w:r>
        <w:rPr>
          <w:rFonts w:hint="eastAsia"/>
        </w:rPr>
        <w:t>:所谓连接点是指那些被拦截到的点。在spring中,这些点指的是方法,因为spring只支持方法类型的连接点.</w:t>
      </w:r>
    </w:p>
    <w:p>
      <w:r>
        <w:rPr>
          <w:rFonts w:hint="eastAsia"/>
          <w:b/>
          <w:bCs/>
        </w:rPr>
        <w:t>Pointcut(切入点):</w:t>
      </w:r>
      <w:r>
        <w:rPr>
          <w:rFonts w:hint="eastAsia"/>
        </w:rPr>
        <w:t>所谓切入点是指我们要对哪些Joinpoint进行拦截的定义.</w:t>
      </w:r>
    </w:p>
    <w:p>
      <w:r>
        <w:rPr>
          <w:rFonts w:hint="eastAsia"/>
          <w:b/>
          <w:bCs/>
        </w:rPr>
        <w:t>Advice(通知/增强)</w:t>
      </w:r>
      <w:r>
        <w:rPr>
          <w:rFonts w:hint="eastAsia"/>
        </w:rPr>
        <w:t>:所谓通知是指拦截到Joinpoint之后所要做的事情就是通知.通知分为前置通知,后置通知,异常通知,最终通知,环绕通知(</w:t>
      </w:r>
      <w:r>
        <w:rPr>
          <w:rFonts w:hint="eastAsia"/>
          <w:b/>
          <w:bCs/>
        </w:rPr>
        <w:t>切面要完成的功能</w:t>
      </w:r>
      <w:r>
        <w:rPr>
          <w:rFonts w:hint="eastAsia"/>
        </w:rPr>
        <w:t>)</w:t>
      </w:r>
    </w:p>
    <w:p>
      <w:r>
        <w:rPr>
          <w:rFonts w:hint="eastAsia"/>
          <w:b/>
          <w:bCs/>
        </w:rPr>
        <w:t>Introduction(引介):</w:t>
      </w:r>
      <w:r>
        <w:rPr>
          <w:rFonts w:hint="eastAsia"/>
        </w:rPr>
        <w:t>引介是一种特殊的通知在不修改类代码的前提下, Introduction可以在运行期为类动态地添加一些方法或Field.</w:t>
      </w:r>
    </w:p>
    <w:p>
      <w:r>
        <w:rPr>
          <w:rFonts w:hint="eastAsia"/>
          <w:b/>
          <w:bCs/>
        </w:rPr>
        <w:t>Target(目标对象):</w:t>
      </w:r>
      <w:r>
        <w:rPr>
          <w:rFonts w:hint="eastAsia"/>
        </w:rPr>
        <w:t>代理的目标对象</w:t>
      </w:r>
    </w:p>
    <w:p>
      <w:r>
        <w:rPr>
          <w:rFonts w:hint="eastAsia"/>
          <w:b/>
          <w:bCs/>
        </w:rPr>
        <w:t>Weaving(织入):</w:t>
      </w:r>
      <w:r>
        <w:rPr>
          <w:rFonts w:hint="eastAsia"/>
        </w:rPr>
        <w:t>是指把增强应用到目标对象来创建新的代理对象的过程.</w:t>
      </w:r>
    </w:p>
    <w:p>
      <w:r>
        <w:rPr>
          <w:rFonts w:hint="eastAsia"/>
        </w:rPr>
        <w:tab/>
      </w:r>
      <w:r>
        <w:rPr>
          <w:rFonts w:hint="eastAsia"/>
        </w:rPr>
        <w:t>spring采用动态代理织入，而AspectJ采用编译期织入和类装在期织入</w:t>
      </w:r>
    </w:p>
    <w:p>
      <w:r>
        <w:rPr>
          <w:rFonts w:hint="eastAsia"/>
          <w:b/>
          <w:bCs/>
        </w:rPr>
        <w:t>Proxy（代理）:</w:t>
      </w:r>
      <w:r>
        <w:rPr>
          <w:rFonts w:hint="eastAsia"/>
        </w:rPr>
        <w:t>一个类被AOP织入增强后，就产生一个结果代理类</w:t>
      </w:r>
    </w:p>
    <w:p>
      <w:r>
        <w:rPr>
          <w:rFonts w:hint="eastAsia"/>
          <w:b/>
          <w:bCs/>
        </w:rPr>
        <w:t>Aspect(切面):</w:t>
      </w:r>
      <w:r>
        <w:rPr>
          <w:rFonts w:hint="eastAsia"/>
        </w:rPr>
        <w:t xml:space="preserve"> 是切入点和通知（引介）的结合</w:t>
      </w:r>
    </w:p>
    <w:p/>
    <w:p>
      <w:r>
        <w:drawing>
          <wp:inline distT="0" distB="0" distL="0" distR="0">
            <wp:extent cx="6772275" cy="3171825"/>
            <wp:effectExtent l="0" t="0" r="9525" b="0"/>
            <wp:docPr id="6208" name="图片 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" name="图片 620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769016" cy="31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3.1.3Spring提供了五种Advice</w:t>
      </w:r>
    </w:p>
    <w:p/>
    <w:p>
      <w:pPr>
        <w:numPr>
          <w:ilvl w:val="0"/>
          <w:numId w:val="16"/>
        </w:numPr>
      </w:pPr>
      <w:r>
        <w:t>AOP</w:t>
      </w:r>
      <w:r>
        <w:rPr>
          <w:rFonts w:hint="eastAsia"/>
        </w:rPr>
        <w:t>联盟为通知</w:t>
      </w:r>
      <w:r>
        <w:t>Advice</w:t>
      </w:r>
      <w:r>
        <w:rPr>
          <w:rFonts w:hint="eastAsia"/>
        </w:rPr>
        <w:t>定义了</w:t>
      </w:r>
      <w:r>
        <w:t>org.aopalliance.aop.Interface.Advice</w:t>
      </w:r>
    </w:p>
    <w:p>
      <w:pPr>
        <w:numPr>
          <w:ilvl w:val="0"/>
          <w:numId w:val="16"/>
        </w:numPr>
      </w:pPr>
      <w:r>
        <w:t>Spring</w:t>
      </w:r>
      <w:r>
        <w:rPr>
          <w:rFonts w:hint="eastAsia"/>
        </w:rPr>
        <w:t>按照通知</w:t>
      </w:r>
      <w:r>
        <w:t>Advice</w:t>
      </w:r>
      <w:r>
        <w:rPr>
          <w:rFonts w:hint="eastAsia"/>
        </w:rPr>
        <w:t>在目标类方法的连接点位置，可以分为</w:t>
      </w:r>
      <w:r>
        <w:t>5</w:t>
      </w:r>
      <w:r>
        <w:rPr>
          <w:rFonts w:hint="eastAsia"/>
        </w:rPr>
        <w:t>类</w:t>
      </w:r>
    </w:p>
    <w:p>
      <w:pPr>
        <w:numPr>
          <w:ilvl w:val="1"/>
          <w:numId w:val="16"/>
        </w:numPr>
      </w:pPr>
      <w:r>
        <w:rPr>
          <w:rFonts w:hint="eastAsia"/>
        </w:rPr>
        <w:t xml:space="preserve">前置通知 </w:t>
      </w:r>
      <w:r>
        <w:t>org.springframework.aop.MethodBeforeAdvice</w:t>
      </w:r>
    </w:p>
    <w:p>
      <w:pPr>
        <w:numPr>
          <w:ilvl w:val="2"/>
          <w:numId w:val="16"/>
        </w:numPr>
      </w:pPr>
      <w:r>
        <w:rPr>
          <w:rFonts w:hint="eastAsia"/>
        </w:rPr>
        <w:t>在目标方法执行前实施增强</w:t>
      </w:r>
    </w:p>
    <w:p>
      <w:pPr>
        <w:numPr>
          <w:ilvl w:val="1"/>
          <w:numId w:val="16"/>
        </w:numPr>
      </w:pPr>
      <w:r>
        <w:rPr>
          <w:rFonts w:hint="eastAsia"/>
        </w:rPr>
        <w:t xml:space="preserve">后置通知 </w:t>
      </w:r>
      <w:r>
        <w:t>org.springframework.aop.AfterReturningAdvice</w:t>
      </w:r>
    </w:p>
    <w:p>
      <w:pPr>
        <w:numPr>
          <w:ilvl w:val="2"/>
          <w:numId w:val="16"/>
        </w:numPr>
      </w:pPr>
      <w:r>
        <w:rPr>
          <w:rFonts w:hint="eastAsia"/>
        </w:rPr>
        <w:t>在目标方法执行后实施增强</w:t>
      </w:r>
    </w:p>
    <w:p>
      <w:pPr>
        <w:numPr>
          <w:ilvl w:val="1"/>
          <w:numId w:val="16"/>
        </w:numPr>
      </w:pPr>
      <w:r>
        <w:rPr>
          <w:rFonts w:hint="eastAsia"/>
        </w:rPr>
        <w:t xml:space="preserve">环绕通知 </w:t>
      </w:r>
      <w:r>
        <w:t>org.aopalliance.intercept.MethodInterceptor</w:t>
      </w:r>
    </w:p>
    <w:p>
      <w:pPr>
        <w:numPr>
          <w:ilvl w:val="2"/>
          <w:numId w:val="16"/>
        </w:numPr>
      </w:pPr>
      <w:r>
        <w:rPr>
          <w:rFonts w:hint="eastAsia"/>
        </w:rPr>
        <w:t>在目标方法执行前后实施增强</w:t>
      </w:r>
    </w:p>
    <w:p>
      <w:pPr>
        <w:numPr>
          <w:ilvl w:val="1"/>
          <w:numId w:val="16"/>
        </w:numPr>
      </w:pPr>
      <w:r>
        <w:rPr>
          <w:rFonts w:hint="eastAsia"/>
        </w:rPr>
        <w:t xml:space="preserve">异常抛出通知 </w:t>
      </w:r>
      <w:r>
        <w:t>org.springframework.aop.ThrowsAdvice</w:t>
      </w:r>
    </w:p>
    <w:p>
      <w:pPr>
        <w:numPr>
          <w:ilvl w:val="2"/>
          <w:numId w:val="16"/>
        </w:numPr>
      </w:pPr>
      <w:r>
        <w:rPr>
          <w:rFonts w:hint="eastAsia"/>
        </w:rPr>
        <w:t>在方法抛出异常后实施增强</w:t>
      </w:r>
    </w:p>
    <w:p>
      <w:pPr>
        <w:numPr>
          <w:ilvl w:val="1"/>
          <w:numId w:val="16"/>
        </w:numPr>
      </w:pPr>
      <w:r>
        <w:rPr>
          <w:rFonts w:hint="eastAsia"/>
        </w:rPr>
        <w:t xml:space="preserve">引介通知 </w:t>
      </w:r>
      <w:r>
        <w:t>org.springframework.aop.IntroductionInterceptor</w:t>
      </w:r>
    </w:p>
    <w:p>
      <w:pPr>
        <w:numPr>
          <w:ilvl w:val="2"/>
          <w:numId w:val="16"/>
        </w:numPr>
      </w:pPr>
      <w:r>
        <w:rPr>
          <w:rFonts w:hint="eastAsia"/>
        </w:rPr>
        <w:t>在目标类中添加一些新的方法和属性</w:t>
      </w:r>
    </w:p>
    <w:p>
      <w:pPr>
        <w:pStyle w:val="3"/>
      </w:pPr>
      <w:r>
        <w:rPr>
          <w:rFonts w:hint="eastAsia"/>
        </w:rPr>
        <w:t>3.2 Spring的切面(advisor)</w:t>
      </w:r>
    </w:p>
    <w:p>
      <w:pPr>
        <w:rPr>
          <w:sz w:val="24"/>
        </w:rPr>
      </w:pPr>
      <w:r>
        <w:rPr>
          <w:rFonts w:hint="eastAsia"/>
          <w:sz w:val="24"/>
        </w:rPr>
        <w:t>Advisor就是Aspcet 就是对PointCut应用Advice( 通常所说的Advisor是指只有一个PointCut和一个Advice )</w:t>
      </w:r>
    </w:p>
    <w:p/>
    <w:p>
      <w:r>
        <w:rPr>
          <w:rFonts w:hint="eastAsia"/>
        </w:rPr>
        <w:t xml:space="preserve">Advisor 代表一般的切面。 </w:t>
      </w:r>
    </w:p>
    <w:p>
      <w:r>
        <w:rPr>
          <w:rFonts w:hint="eastAsia"/>
        </w:rPr>
        <w:t>Advice 增强  假如没有任何切点  Advice就是一个切面  ，这个切面就是对目标所有的方法进行拦截。</w:t>
      </w:r>
    </w:p>
    <w:p/>
    <w:p>
      <w:pPr>
        <w:numPr>
          <w:ilvl w:val="0"/>
          <w:numId w:val="17"/>
        </w:numPr>
        <w:rPr>
          <w:color w:val="FF0000"/>
        </w:rPr>
      </w:pPr>
      <w:r>
        <w:t xml:space="preserve">Advisor : </w:t>
      </w:r>
      <w:r>
        <w:rPr>
          <w:rFonts w:hint="eastAsia"/>
        </w:rPr>
        <w:t>代表一般切面，</w:t>
      </w:r>
      <w:r>
        <w:t>Advice</w:t>
      </w:r>
      <w:r>
        <w:rPr>
          <w:rFonts w:hint="eastAsia"/>
        </w:rPr>
        <w:t>本身就是一个切面，对目标类所有方法进行拦截</w:t>
      </w:r>
      <w:r>
        <w:rPr>
          <w:rFonts w:hint="eastAsia"/>
          <w:color w:val="FF0000"/>
        </w:rPr>
        <w:t>（没有切点的切面）</w:t>
      </w:r>
    </w:p>
    <w:p>
      <w:pPr>
        <w:numPr>
          <w:ilvl w:val="0"/>
          <w:numId w:val="17"/>
        </w:numPr>
        <w:rPr>
          <w:color w:val="FF0000"/>
        </w:rPr>
      </w:pPr>
      <w:r>
        <w:t xml:space="preserve">PointcutAdvisor : </w:t>
      </w:r>
      <w:r>
        <w:rPr>
          <w:rFonts w:hint="eastAsia"/>
        </w:rPr>
        <w:t>代表具有切点的切面，可以指定拦截目标类哪些方法（</w:t>
      </w:r>
      <w:r>
        <w:rPr>
          <w:rFonts w:hint="eastAsia"/>
          <w:color w:val="FF0000"/>
        </w:rPr>
        <w:t>有切点的切面）</w:t>
      </w:r>
    </w:p>
    <w:p>
      <w:pPr>
        <w:numPr>
          <w:ilvl w:val="0"/>
          <w:numId w:val="17"/>
        </w:numPr>
      </w:pPr>
      <w:r>
        <w:t xml:space="preserve">IntroductionAdvisor : </w:t>
      </w:r>
      <w:r>
        <w:rPr>
          <w:rFonts w:hint="eastAsia"/>
        </w:rPr>
        <w:t>代表引介切面，针对引介通知而使用切面（不要求掌握）</w:t>
      </w:r>
    </w:p>
    <w:p/>
    <w:p>
      <w:pPr>
        <w:pStyle w:val="4"/>
      </w:pPr>
      <w:r>
        <w:rPr>
          <w:rFonts w:hint="eastAsia"/>
        </w:rPr>
        <w:t xml:space="preserve">3.2.1 </w:t>
      </w:r>
      <w:r>
        <w:t>Advisor</w:t>
      </w:r>
      <w:r>
        <w:rPr>
          <w:rFonts w:hint="eastAsia"/>
        </w:rPr>
        <w:t xml:space="preserve"> 不带切点的切面(Advice)</w:t>
      </w:r>
    </w:p>
    <w:p>
      <w:r>
        <w:rPr>
          <w:rFonts w:hint="eastAsia"/>
        </w:rPr>
        <w:t>--针对目标类中所有的方法都拦截 ---然后都进行增强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1)编写被代理对象  和实现类</w:t>
      </w:r>
    </w:p>
    <w:p/>
    <w:p>
      <w:r>
        <w:drawing>
          <wp:inline distT="0" distB="0" distL="0" distR="0">
            <wp:extent cx="3676650" cy="2314575"/>
            <wp:effectExtent l="0" t="0" r="0" b="9525"/>
            <wp:docPr id="6209" name="图片 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" name="图片 620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938270"/>
            <wp:effectExtent l="0" t="0" r="2540" b="5080"/>
            <wp:docPr id="6210" name="图片 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" name="图片 62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2）增强---&gt;前置增强通知advice</w:t>
      </w:r>
    </w:p>
    <w:p>
      <w:r>
        <w:drawing>
          <wp:inline distT="0" distB="0" distL="0" distR="0">
            <wp:extent cx="5956300" cy="2114550"/>
            <wp:effectExtent l="0" t="0" r="6350" b="0"/>
            <wp:docPr id="6211" name="图片 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" name="图片 621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53999" cy="2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3）编写配置 文件 创建代理对象</w:t>
      </w:r>
    </w:p>
    <w:p/>
    <w:p>
      <w:r>
        <w:drawing>
          <wp:inline distT="0" distB="0" distL="0" distR="0">
            <wp:extent cx="6134100" cy="2289810"/>
            <wp:effectExtent l="0" t="0" r="0" b="0"/>
            <wp:docPr id="6212" name="图片 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" name="图片 621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31147" cy="22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4）编写测试代码</w:t>
      </w:r>
    </w:p>
    <w:p/>
    <w:p>
      <w:r>
        <w:drawing>
          <wp:inline distT="0" distB="0" distL="0" distR="0">
            <wp:extent cx="5274310" cy="1445260"/>
            <wp:effectExtent l="0" t="0" r="2540" b="2540"/>
            <wp:docPr id="6213" name="图片 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" name="图片 621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5）运行结果</w:t>
      </w:r>
    </w:p>
    <w:p/>
    <w:p/>
    <w:p>
      <w:r>
        <w:drawing>
          <wp:inline distT="0" distB="0" distL="0" distR="0">
            <wp:extent cx="2190750" cy="2419350"/>
            <wp:effectExtent l="0" t="0" r="0" b="0"/>
            <wp:docPr id="6214" name="图片 6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" name="图片 621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3.2.2</w:t>
      </w:r>
      <w:r>
        <w:t xml:space="preserve"> PointcutAdvisor</w:t>
      </w:r>
      <w:r>
        <w:rPr>
          <w:rFonts w:hint="eastAsia"/>
        </w:rPr>
        <w:t>带有切点的切面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1)编写被代理对象  和实现类</w:t>
      </w:r>
    </w:p>
    <w:p>
      <w:r>
        <w:drawing>
          <wp:inline distT="0" distB="0" distL="0" distR="0">
            <wp:extent cx="4514850" cy="3781425"/>
            <wp:effectExtent l="0" t="0" r="0" b="9525"/>
            <wp:docPr id="6189" name="图片 6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" name="图片 618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2）增强---&gt;环绕增强通知advice</w:t>
      </w:r>
    </w:p>
    <w:p/>
    <w:p>
      <w:r>
        <w:drawing>
          <wp:inline distT="0" distB="0" distL="0" distR="0">
            <wp:extent cx="5274310" cy="3779520"/>
            <wp:effectExtent l="0" t="0" r="2540" b="0"/>
            <wp:docPr id="6215" name="图片 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" name="图片 621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3）编写配置 文件 创建代理对象</w:t>
      </w:r>
    </w:p>
    <w:p>
      <w:r>
        <w:drawing>
          <wp:inline distT="0" distB="0" distL="0" distR="0">
            <wp:extent cx="6276975" cy="2877185"/>
            <wp:effectExtent l="0" t="0" r="0" b="0"/>
            <wp:docPr id="6216" name="图片 6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" name="图片 621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73954" cy="2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4)测试代码</w:t>
      </w:r>
    </w:p>
    <w:p/>
    <w:p>
      <w:r>
        <w:drawing>
          <wp:inline distT="0" distB="0" distL="0" distR="0">
            <wp:extent cx="6503670" cy="1400175"/>
            <wp:effectExtent l="0" t="0" r="0" b="0"/>
            <wp:docPr id="6217" name="图片 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" name="图片 621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515324" cy="14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3.2.3自动代理实现增强</w:t>
      </w:r>
    </w:p>
    <w:p>
      <w:pPr>
        <w:pStyle w:val="5"/>
      </w:pPr>
      <w:r>
        <w:rPr>
          <w:rFonts w:hint="eastAsia"/>
        </w:rPr>
        <w:t xml:space="preserve">3.2.3.1 </w:t>
      </w:r>
      <w:r>
        <w:t>BeanNameAutoProxyCreator</w:t>
      </w:r>
    </w:p>
    <w:p>
      <w:r>
        <w:drawing>
          <wp:inline distT="0" distB="0" distL="0" distR="0">
            <wp:extent cx="6454140" cy="2567940"/>
            <wp:effectExtent l="0" t="0" r="3810" b="3810"/>
            <wp:docPr id="6220" name="图片 6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" name="图片 622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64476" cy="25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48325" cy="4147185"/>
            <wp:effectExtent l="0" t="0" r="9525" b="5715"/>
            <wp:docPr id="6219" name="图片 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" name="图片 621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45606" cy="41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 xml:space="preserve">3.2.3.2 </w:t>
      </w:r>
      <w:r>
        <w:t>DefaultAdvisorAutoProxyCreator</w:t>
      </w:r>
    </w:p>
    <w:p>
      <w:r>
        <w:drawing>
          <wp:inline distT="0" distB="0" distL="0" distR="0">
            <wp:extent cx="6448425" cy="2309495"/>
            <wp:effectExtent l="0" t="0" r="0" b="0"/>
            <wp:docPr id="6221" name="图片 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" name="图片 622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60054" cy="23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3.3使用AspectJ实现AOP(基于注解的方式)</w:t>
      </w:r>
    </w:p>
    <w:p>
      <w:pPr>
        <w:pStyle w:val="4"/>
      </w:pPr>
      <w:r>
        <w:rPr>
          <w:rFonts w:hint="eastAsia"/>
        </w:rPr>
        <w:t>3.3.1 基础概念</w:t>
      </w:r>
    </w:p>
    <w:p>
      <w:pPr>
        <w:numPr>
          <w:ilvl w:val="0"/>
          <w:numId w:val="18"/>
        </w:numPr>
      </w:pPr>
      <w:r>
        <w:t>AspectJ</w:t>
      </w:r>
      <w:r>
        <w:rPr>
          <w:rFonts w:hint="eastAsia"/>
        </w:rPr>
        <w:t>是一个基于</w:t>
      </w:r>
      <w:r>
        <w:t>Java</w:t>
      </w:r>
      <w:r>
        <w:rPr>
          <w:rFonts w:hint="eastAsia"/>
        </w:rPr>
        <w:t>语言的</w:t>
      </w:r>
      <w:r>
        <w:t>AOP</w:t>
      </w:r>
      <w:r>
        <w:rPr>
          <w:rFonts w:hint="eastAsia"/>
        </w:rPr>
        <w:t>框架</w:t>
      </w:r>
    </w:p>
    <w:p>
      <w:pPr>
        <w:numPr>
          <w:ilvl w:val="0"/>
          <w:numId w:val="18"/>
        </w:numPr>
      </w:pPr>
      <w:r>
        <w:t>Spring2.0</w:t>
      </w:r>
      <w:r>
        <w:rPr>
          <w:rFonts w:hint="eastAsia"/>
        </w:rPr>
        <w:t>以后新增了对</w:t>
      </w:r>
      <w:r>
        <w:t>AspectJ</w:t>
      </w:r>
      <w:r>
        <w:rPr>
          <w:rFonts w:hint="eastAsia"/>
        </w:rPr>
        <w:t>切点表达式支持</w:t>
      </w:r>
    </w:p>
    <w:p>
      <w:pPr>
        <w:numPr>
          <w:ilvl w:val="0"/>
          <w:numId w:val="18"/>
        </w:numPr>
      </w:pPr>
      <w:r>
        <w:t xml:space="preserve">@AspectJ </w:t>
      </w:r>
      <w:r>
        <w:rPr>
          <w:rFonts w:hint="eastAsia"/>
        </w:rPr>
        <w:t>是</w:t>
      </w:r>
      <w:r>
        <w:t>AspectJ1.5</w:t>
      </w:r>
      <w:r>
        <w:rPr>
          <w:rFonts w:hint="eastAsia"/>
        </w:rPr>
        <w:t>新增功能，通过</w:t>
      </w:r>
      <w:r>
        <w:t>JDK5</w:t>
      </w:r>
      <w:r>
        <w:rPr>
          <w:rFonts w:hint="eastAsia"/>
        </w:rPr>
        <w:t>注解技术，允许直接在</w:t>
      </w:r>
      <w:r>
        <w:t>Bean</w:t>
      </w:r>
      <w:r>
        <w:rPr>
          <w:rFonts w:hint="eastAsia"/>
        </w:rPr>
        <w:t>类中定义切面</w:t>
      </w:r>
    </w:p>
    <w:p>
      <w:pPr>
        <w:numPr>
          <w:ilvl w:val="0"/>
          <w:numId w:val="18"/>
        </w:numPr>
      </w:pPr>
      <w:r>
        <w:rPr>
          <w:rFonts w:hint="eastAsia"/>
        </w:rPr>
        <w:t>新版本</w:t>
      </w:r>
      <w:r>
        <w:t>Spring</w:t>
      </w:r>
      <w:r>
        <w:rPr>
          <w:rFonts w:hint="eastAsia"/>
        </w:rPr>
        <w:t>框架，建议使用</w:t>
      </w:r>
      <w:r>
        <w:t>AspectJ</w:t>
      </w:r>
      <w:r>
        <w:rPr>
          <w:rFonts w:hint="eastAsia"/>
        </w:rPr>
        <w:t>方式来开发</w:t>
      </w:r>
      <w:r>
        <w:t>AOP</w:t>
      </w:r>
    </w:p>
    <w:p>
      <w:pPr>
        <w:numPr>
          <w:ilvl w:val="0"/>
          <w:numId w:val="18"/>
        </w:numPr>
      </w:pPr>
      <w:r>
        <w:rPr>
          <w:rFonts w:hint="eastAsia"/>
        </w:rPr>
        <w:t>使用</w:t>
      </w:r>
      <w:r>
        <w:t xml:space="preserve">AspectJ </w:t>
      </w:r>
      <w:r>
        <w:rPr>
          <w:rFonts w:hint="eastAsia"/>
        </w:rPr>
        <w:t>需要导入</w:t>
      </w:r>
      <w:r>
        <w:t>Spring AOP</w:t>
      </w:r>
      <w:r>
        <w:rPr>
          <w:rFonts w:hint="eastAsia"/>
        </w:rPr>
        <w:t xml:space="preserve">和 </w:t>
      </w:r>
      <w:r>
        <w:t>AspectJ</w:t>
      </w:r>
      <w:r>
        <w:rPr>
          <w:rFonts w:hint="eastAsia"/>
        </w:rPr>
        <w:t>相关</w:t>
      </w:r>
      <w:r>
        <w:t>jar</w:t>
      </w:r>
      <w:r>
        <w:rPr>
          <w:rFonts w:hint="eastAsia"/>
        </w:rPr>
        <w:t>包</w:t>
      </w:r>
    </w:p>
    <w:p>
      <w:pPr>
        <w:numPr>
          <w:ilvl w:val="1"/>
          <w:numId w:val="18"/>
        </w:numPr>
      </w:pPr>
      <w:r>
        <w:t>spring-aop-4.2.0.RELEASE.jar</w:t>
      </w:r>
    </w:p>
    <w:p>
      <w:pPr>
        <w:numPr>
          <w:ilvl w:val="1"/>
          <w:numId w:val="18"/>
        </w:numPr>
      </w:pPr>
      <w:r>
        <w:t>com.springsource.org.aopalliance-1.0.0.jar</w:t>
      </w:r>
    </w:p>
    <w:p>
      <w:pPr>
        <w:numPr>
          <w:ilvl w:val="1"/>
          <w:numId w:val="18"/>
        </w:numPr>
      </w:pPr>
      <w:r>
        <w:t>spring-aspects-4.2.0.RELEASE.jar</w:t>
      </w:r>
    </w:p>
    <w:p/>
    <w:p>
      <w:pPr>
        <w:pStyle w:val="4"/>
      </w:pPr>
      <w:r>
        <w:rPr>
          <w:rFonts w:hint="eastAsia"/>
        </w:rPr>
        <w:t>3.3.2实现步骤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1）导入</w:t>
      </w:r>
      <w:r>
        <w:rPr>
          <w:b/>
          <w:sz w:val="24"/>
        </w:rPr>
        <w:t>aspectjweaver</w:t>
      </w:r>
      <w:r>
        <w:rPr>
          <w:rFonts w:hint="eastAsia"/>
          <w:b/>
          <w:sz w:val="24"/>
        </w:rPr>
        <w:t xml:space="preserve">.jar 包  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2）导入spring的aop的命名空间</w:t>
      </w:r>
    </w:p>
    <w:p/>
    <w:p>
      <w:r>
        <w:drawing>
          <wp:inline distT="0" distB="0" distL="0" distR="0">
            <wp:extent cx="5274310" cy="2063750"/>
            <wp:effectExtent l="0" t="0" r="2540" b="0"/>
            <wp:docPr id="6218" name="图片 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" name="图片 62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3）开启aspectJ自动代理</w:t>
      </w:r>
    </w:p>
    <w:p>
      <w:r>
        <w:drawing>
          <wp:inline distT="0" distB="0" distL="0" distR="0">
            <wp:extent cx="2705100" cy="619125"/>
            <wp:effectExtent l="0" t="0" r="0" b="9525"/>
            <wp:docPr id="6222" name="图片 6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" name="图片 622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4）编写代理对象</w:t>
      </w:r>
    </w:p>
    <w:p/>
    <w:p>
      <w:r>
        <w:drawing>
          <wp:inline distT="0" distB="0" distL="0" distR="0">
            <wp:extent cx="4552950" cy="3543300"/>
            <wp:effectExtent l="0" t="0" r="0" b="0"/>
            <wp:docPr id="6227" name="图片 6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" name="图片 622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5）编写切面</w:t>
      </w:r>
    </w:p>
    <w:p>
      <w:pPr>
        <w:rPr>
          <w:b/>
          <w:sz w:val="24"/>
        </w:rPr>
      </w:pPr>
    </w:p>
    <w:p>
      <w:pPr>
        <w:ind w:firstLine="241" w:firstLineChars="100"/>
        <w:rPr>
          <w:b/>
          <w:sz w:val="24"/>
        </w:rPr>
      </w:pPr>
      <w:r>
        <w:rPr>
          <w:rFonts w:hint="eastAsia"/>
          <w:b/>
          <w:sz w:val="24"/>
        </w:rPr>
        <w:t>5.1）定义增强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     </w:t>
      </w:r>
      <w:r>
        <w:rPr>
          <w:b/>
          <w:sz w:val="24"/>
        </w:rPr>
        <w:t>@Before</w:t>
      </w:r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  <w:r>
        <w:rPr>
          <w:b/>
        </w:rPr>
        <w:t>@AfterReturning</w:t>
      </w:r>
    </w:p>
    <w:p>
      <w:pPr>
        <w:ind w:left="630" w:leftChars="300"/>
        <w:rPr>
          <w:b/>
        </w:rPr>
      </w:pPr>
      <w:r>
        <w:rPr>
          <w:b/>
        </w:rPr>
        <w:t>@AfterThrowing</w:t>
      </w:r>
    </w:p>
    <w:p>
      <w:pPr>
        <w:ind w:left="630" w:leftChars="300"/>
        <w:rPr>
          <w:b/>
        </w:rPr>
      </w:pPr>
      <w:r>
        <w:rPr>
          <w:b/>
        </w:rPr>
        <w:t>@Afte</w:t>
      </w:r>
      <w:r>
        <w:rPr>
          <w:rFonts w:hint="eastAsia"/>
          <w:b/>
        </w:rPr>
        <w:t>r</w:t>
      </w:r>
    </w:p>
    <w:p>
      <w:pPr>
        <w:ind w:left="630" w:leftChars="300"/>
        <w:rPr>
          <w:b/>
        </w:rPr>
      </w:pPr>
      <w:r>
        <w:rPr>
          <w:b/>
        </w:rPr>
        <w:t>@Around</w:t>
      </w:r>
    </w:p>
    <w:p>
      <w:pPr>
        <w:ind w:firstLine="105" w:firstLineChars="50"/>
        <w:rPr>
          <w:b/>
          <w:color w:val="FF0000"/>
        </w:rPr>
      </w:pPr>
      <w:r>
        <w:rPr>
          <w:rFonts w:hint="eastAsia"/>
          <w:b/>
          <w:color w:val="FF0000"/>
        </w:rPr>
        <w:t xml:space="preserve"> 5.2)定义切点</w:t>
      </w:r>
    </w:p>
    <w:p>
      <w:pPr>
        <w:numPr>
          <w:ilvl w:val="0"/>
          <w:numId w:val="19"/>
        </w:numPr>
      </w:pPr>
      <w:r>
        <w:rPr>
          <w:rFonts w:hint="eastAsia"/>
        </w:rPr>
        <w:tab/>
      </w:r>
      <w:r>
        <w:rPr>
          <w:rFonts w:hint="eastAsia"/>
        </w:rPr>
        <w:t>通过</w:t>
      </w:r>
      <w:r>
        <w:t>execution</w:t>
      </w:r>
      <w:r>
        <w:rPr>
          <w:rFonts w:hint="eastAsia"/>
        </w:rPr>
        <w:t>函数，可以定义切点的方法切入</w:t>
      </w:r>
    </w:p>
    <w:p>
      <w:pPr>
        <w:numPr>
          <w:ilvl w:val="0"/>
          <w:numId w:val="19"/>
        </w:numPr>
      </w:pPr>
      <w:r>
        <w:rPr>
          <w:rFonts w:hint="eastAsia"/>
        </w:rPr>
        <w:t>语法：</w:t>
      </w:r>
    </w:p>
    <w:p>
      <w:pPr>
        <w:numPr>
          <w:ilvl w:val="1"/>
          <w:numId w:val="19"/>
        </w:numPr>
      </w:pPr>
      <w:r>
        <w:t>execution(&lt;</w:t>
      </w:r>
      <w:r>
        <w:rPr>
          <w:rFonts w:hint="eastAsia"/>
        </w:rPr>
        <w:t>访问修饰符</w:t>
      </w:r>
      <w:r>
        <w:t>&gt;?&lt;</w:t>
      </w:r>
      <w:r>
        <w:rPr>
          <w:rFonts w:hint="eastAsia"/>
        </w:rPr>
        <w:t>返回类型</w:t>
      </w:r>
      <w:r>
        <w:t>&gt;&lt;</w:t>
      </w:r>
      <w:r>
        <w:rPr>
          <w:rFonts w:hint="eastAsia"/>
        </w:rPr>
        <w:t>方法名</w:t>
      </w:r>
      <w:r>
        <w:t>&gt;(&lt;</w:t>
      </w:r>
      <w:r>
        <w:rPr>
          <w:rFonts w:hint="eastAsia"/>
        </w:rPr>
        <w:t>参数</w:t>
      </w:r>
      <w:r>
        <w:t>&gt;)&lt;</w:t>
      </w:r>
      <w:r>
        <w:rPr>
          <w:rFonts w:hint="eastAsia"/>
        </w:rPr>
        <w:t>异常</w:t>
      </w:r>
      <w:r>
        <w:t>&gt;)</w:t>
      </w:r>
    </w:p>
    <w:p>
      <w:pPr>
        <w:numPr>
          <w:ilvl w:val="0"/>
          <w:numId w:val="19"/>
        </w:numPr>
      </w:pPr>
      <w:r>
        <w:rPr>
          <w:rFonts w:hint="eastAsia"/>
        </w:rPr>
        <w:t>例如</w:t>
      </w:r>
    </w:p>
    <w:p>
      <w:pPr>
        <w:numPr>
          <w:ilvl w:val="1"/>
          <w:numId w:val="19"/>
        </w:numPr>
      </w:pPr>
      <w:r>
        <w:rPr>
          <w:rFonts w:hint="eastAsia"/>
        </w:rPr>
        <w:t>匹配所有类</w:t>
      </w:r>
      <w:r>
        <w:t>public</w:t>
      </w:r>
      <w:r>
        <w:rPr>
          <w:rFonts w:hint="eastAsia"/>
        </w:rPr>
        <w:t xml:space="preserve">方法  </w:t>
      </w:r>
      <w:r>
        <w:t>execution(public * *(..))</w:t>
      </w:r>
    </w:p>
    <w:p>
      <w:pPr>
        <w:numPr>
          <w:ilvl w:val="1"/>
          <w:numId w:val="19"/>
        </w:numPr>
      </w:pPr>
      <w:r>
        <w:rPr>
          <w:rFonts w:hint="eastAsia"/>
        </w:rPr>
        <w:t xml:space="preserve">匹配指定包下所有类方法 </w:t>
      </w:r>
      <w:r>
        <w:t xml:space="preserve">execution(* cn.guigu.dao..*(..)) </w:t>
      </w:r>
      <w:r>
        <w:rPr>
          <w:rFonts w:hint="eastAsia"/>
        </w:rPr>
        <w:t>不包含子包</w:t>
      </w:r>
    </w:p>
    <w:p>
      <w:pPr>
        <w:numPr>
          <w:ilvl w:val="1"/>
          <w:numId w:val="19"/>
        </w:numPr>
      </w:pPr>
      <w:r>
        <w:t>execution(* cn.guigu.dao..*(..))  ..*</w:t>
      </w:r>
      <w:r>
        <w:rPr>
          <w:rFonts w:hint="eastAsia"/>
        </w:rPr>
        <w:t>表示包、子孙包下所有类</w:t>
      </w:r>
    </w:p>
    <w:p>
      <w:pPr>
        <w:numPr>
          <w:ilvl w:val="1"/>
          <w:numId w:val="19"/>
        </w:numPr>
      </w:pPr>
      <w:r>
        <w:rPr>
          <w:rFonts w:hint="eastAsia"/>
        </w:rPr>
        <w:t xml:space="preserve">匹配指定类所有方法 </w:t>
      </w:r>
      <w:r>
        <w:t>execution(* cn.guigu.service.UserService.*(..))</w:t>
      </w:r>
    </w:p>
    <w:p>
      <w:pPr>
        <w:numPr>
          <w:ilvl w:val="1"/>
          <w:numId w:val="19"/>
        </w:numPr>
      </w:pPr>
      <w:r>
        <w:rPr>
          <w:rFonts w:hint="eastAsia"/>
        </w:rPr>
        <w:t xml:space="preserve">匹配实现特定接口所有类方法 </w:t>
      </w:r>
    </w:p>
    <w:p>
      <w:pPr>
        <w:ind w:left="840"/>
      </w:pPr>
      <w:r>
        <w:tab/>
      </w:r>
      <w:r>
        <w:t>execution(* cn.guigu.dao.GenericDAO+.*(..))</w:t>
      </w:r>
    </w:p>
    <w:p>
      <w:pPr>
        <w:numPr>
          <w:ilvl w:val="1"/>
          <w:numId w:val="19"/>
        </w:numPr>
      </w:pPr>
      <w:r>
        <w:rPr>
          <w:rFonts w:hint="eastAsia"/>
        </w:rPr>
        <w:t>匹配所有</w:t>
      </w:r>
      <w:r>
        <w:t>save</w:t>
      </w:r>
      <w:r>
        <w:rPr>
          <w:rFonts w:hint="eastAsia"/>
        </w:rPr>
        <w:t xml:space="preserve">开头的方法 </w:t>
      </w:r>
      <w:r>
        <w:t>execution(* save*(..))</w:t>
      </w:r>
    </w:p>
    <w:p>
      <w:r>
        <w:rPr>
          <w:rFonts w:hint="eastAsia"/>
        </w:rPr>
        <w:t xml:space="preserve">  5.3）定义切面对象</w:t>
      </w:r>
    </w:p>
    <w:p>
      <w:pPr>
        <w:ind w:left="420" w:firstLine="420"/>
      </w:pPr>
      <w:r>
        <w:t>@Aspect</w:t>
      </w:r>
    </w:p>
    <w:p/>
    <w:p>
      <w:r>
        <w:drawing>
          <wp:inline distT="0" distB="0" distL="0" distR="0">
            <wp:extent cx="5274310" cy="1812290"/>
            <wp:effectExtent l="0" t="0" r="2540" b="0"/>
            <wp:docPr id="6226" name="图片 6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图片 622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6）编写配置文件</w:t>
      </w:r>
    </w:p>
    <w:p>
      <w:r>
        <w:drawing>
          <wp:inline distT="0" distB="0" distL="0" distR="0">
            <wp:extent cx="5274310" cy="1243965"/>
            <wp:effectExtent l="0" t="0" r="2540" b="13335"/>
            <wp:docPr id="6225" name="图片 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" name="图片 622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7）测试代码</w:t>
      </w:r>
    </w:p>
    <w:p>
      <w:r>
        <w:drawing>
          <wp:inline distT="0" distB="0" distL="0" distR="0">
            <wp:extent cx="5274310" cy="2454910"/>
            <wp:effectExtent l="0" t="0" r="2540" b="2540"/>
            <wp:docPr id="6229" name="图片 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" name="图片 622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3.3.3 切点的定义</w:t>
      </w:r>
    </w:p>
    <w:p>
      <w:r>
        <w:drawing>
          <wp:inline distT="0" distB="0" distL="0" distR="0">
            <wp:extent cx="5953125" cy="2393315"/>
            <wp:effectExtent l="0" t="0" r="0" b="6985"/>
            <wp:docPr id="6223" name="图片 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" name="图片 622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59" cy="23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3.4使用AspectJ实现AOP(基于XML的方式)</w:t>
      </w:r>
    </w:p>
    <w:p/>
    <w:p>
      <w:r>
        <w:drawing>
          <wp:inline distT="0" distB="0" distL="0" distR="0">
            <wp:extent cx="4019550" cy="2133600"/>
            <wp:effectExtent l="0" t="0" r="0" b="0"/>
            <wp:docPr id="6224" name="图片 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" name="图片 622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729865"/>
            <wp:effectExtent l="0" t="0" r="2540" b="13335"/>
            <wp:docPr id="6228" name="图片 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" name="图片 622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854700" cy="2276475"/>
            <wp:effectExtent l="0" t="0" r="12700" b="9525"/>
            <wp:docPr id="6230" name="图片 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" name="图片 623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779395"/>
            <wp:effectExtent l="0" t="0" r="2540" b="1905"/>
            <wp:docPr id="6231" name="图片 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" name="图片 623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四、SpringJDBCTemplate</w:t>
      </w:r>
    </w:p>
    <w:p>
      <w:pPr>
        <w:pStyle w:val="3"/>
      </w:pPr>
      <w:r>
        <w:rPr>
          <w:rFonts w:hint="eastAsia"/>
        </w:rPr>
        <w:t>4.1 使用步骤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1)导入相关的jar包</w:t>
      </w:r>
    </w:p>
    <w:p/>
    <w:p>
      <w:r>
        <w:t>spring-jdbc-5.0.2.RELEASE</w:t>
      </w:r>
    </w:p>
    <w:p>
      <w:r>
        <w:t>spring-tx-5.0.2.RELEASE</w:t>
      </w:r>
    </w:p>
    <w:p>
      <w:r>
        <w:t>mysql-connector-java-5.0.8-bin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2）编写配置文件   </w:t>
      </w:r>
    </w:p>
    <w:p>
      <w:pPr>
        <w:rPr>
          <w:b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配置数据库连接池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 2.1）方式一 使用Spring内置的数据库连接池 </w:t>
      </w:r>
    </w:p>
    <w:p>
      <w:pPr>
        <w:rPr>
          <w:b/>
          <w:sz w:val="24"/>
        </w:rPr>
      </w:pPr>
      <w:r>
        <w:drawing>
          <wp:inline distT="0" distB="0" distL="0" distR="0">
            <wp:extent cx="5274310" cy="1499870"/>
            <wp:effectExtent l="0" t="0" r="2540" b="5080"/>
            <wp:docPr id="6232" name="图片 6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" name="图片 623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2.2）方式二  使用DBCP数据库连接池 </w:t>
      </w:r>
    </w:p>
    <w:p>
      <w:pPr>
        <w:rPr>
          <w:sz w:val="24"/>
        </w:rPr>
      </w:pPr>
      <w:r>
        <w:rPr>
          <w:sz w:val="24"/>
        </w:rPr>
        <w:t>commons-dbcp-1.4</w:t>
      </w:r>
    </w:p>
    <w:p>
      <w:pPr>
        <w:rPr>
          <w:sz w:val="24"/>
        </w:rPr>
      </w:pPr>
      <w:r>
        <w:rPr>
          <w:sz w:val="24"/>
        </w:rPr>
        <w:t>commons-pool-1.6</w:t>
      </w:r>
    </w:p>
    <w:p>
      <w:pPr>
        <w:rPr>
          <w:sz w:val="24"/>
        </w:rPr>
      </w:pPr>
      <w:r>
        <w:rPr>
          <w:sz w:val="24"/>
        </w:rPr>
        <w:t>commons-logging-1.1.1</w:t>
      </w:r>
    </w:p>
    <w:p>
      <w:pPr>
        <w:rPr>
          <w:b/>
          <w:sz w:val="24"/>
        </w:rPr>
      </w:pPr>
      <w:r>
        <w:drawing>
          <wp:inline distT="0" distB="0" distL="0" distR="0">
            <wp:extent cx="5274310" cy="1259205"/>
            <wp:effectExtent l="0" t="0" r="2540" b="0"/>
            <wp:docPr id="6233" name="图片 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" name="图片 623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drawing>
          <wp:inline distT="0" distB="0" distL="0" distR="0">
            <wp:extent cx="5248275" cy="1266825"/>
            <wp:effectExtent l="0" t="0" r="9525" b="9525"/>
            <wp:docPr id="6234" name="图片 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" name="图片 623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2.3）使用C3P0数据库连接池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c3p0-0.9.5.2</w:t>
      </w:r>
    </w:p>
    <w:p>
      <w:pPr>
        <w:rPr>
          <w:b/>
          <w:sz w:val="24"/>
        </w:rPr>
      </w:pPr>
      <w:r>
        <w:rPr>
          <w:b/>
          <w:sz w:val="24"/>
        </w:rPr>
        <w:t>mchange-commons-java-0.2.14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drawing>
          <wp:inline distT="0" distB="0" distL="0" distR="0">
            <wp:extent cx="5874385" cy="1133475"/>
            <wp:effectExtent l="0" t="0" r="0" b="0"/>
            <wp:docPr id="6235" name="图片 6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" name="图片 623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71934" cy="11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</w:p>
    <w:p>
      <w:pPr>
        <w:pStyle w:val="3"/>
      </w:pPr>
      <w:r>
        <w:rPr>
          <w:rFonts w:hint="eastAsia"/>
        </w:rPr>
        <w:t>4.2CRUD</w:t>
      </w:r>
    </w:p>
    <w:p>
      <w:r>
        <w:drawing>
          <wp:inline distT="0" distB="0" distL="0" distR="0">
            <wp:extent cx="5274310" cy="4493260"/>
            <wp:effectExtent l="0" t="0" r="2540" b="2540"/>
            <wp:docPr id="6236" name="图片 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" name="图片 623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446780"/>
            <wp:effectExtent l="0" t="0" r="2540" b="1270"/>
            <wp:docPr id="6237" name="图片 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" name="图片 623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760980"/>
            <wp:effectExtent l="0" t="0" r="2540" b="1270"/>
            <wp:docPr id="6238" name="图片 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" name="图片 623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94410"/>
            <wp:effectExtent l="0" t="0" r="2540" b="0"/>
            <wp:docPr id="6239" name="图片 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" name="图片 623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729230"/>
            <wp:effectExtent l="0" t="0" r="2540" b="0"/>
            <wp:docPr id="6241" name="图片 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" name="图片 624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39215"/>
            <wp:effectExtent l="0" t="0" r="2540" b="0"/>
            <wp:docPr id="6242" name="图片 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" name="图片 624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五、Spring事务管理</w:t>
      </w:r>
    </w:p>
    <w:p>
      <w:pPr>
        <w:pStyle w:val="3"/>
      </w:pPr>
      <w:r>
        <w:rPr>
          <w:rFonts w:hint="eastAsia"/>
        </w:rPr>
        <w:t>5.1 基础概念</w:t>
      </w:r>
    </w:p>
    <w:p>
      <w:pPr>
        <w:pStyle w:val="4"/>
      </w:pPr>
      <w:r>
        <w:rPr>
          <w:rFonts w:hint="eastAsia"/>
        </w:rPr>
        <w:t>5.1.1事务管理相关的API</w:t>
      </w:r>
    </w:p>
    <w:p>
      <w:r>
        <w:t>Spring</w:t>
      </w:r>
      <w:r>
        <w:rPr>
          <w:rFonts w:hint="eastAsia"/>
        </w:rPr>
        <w:t>事务管理高层抽象主要包括</w:t>
      </w:r>
      <w:r>
        <w:t>3</w:t>
      </w:r>
      <w:r>
        <w:rPr>
          <w:rFonts w:hint="eastAsia"/>
        </w:rPr>
        <w:t>个接口</w:t>
      </w:r>
    </w:p>
    <w:p>
      <w:pPr>
        <w:numPr>
          <w:ilvl w:val="0"/>
          <w:numId w:val="20"/>
        </w:numPr>
      </w:pPr>
      <w:r>
        <w:t>PlatformTransactionManager</w:t>
      </w:r>
      <w:r>
        <w:rPr>
          <w:rFonts w:hint="eastAsia"/>
        </w:rPr>
        <w:t xml:space="preserve">  平台事务管理器</w:t>
      </w:r>
    </w:p>
    <w:p>
      <w:pPr>
        <w:ind w:left="720"/>
      </w:pPr>
      <w:r>
        <w:t>R</w:t>
      </w:r>
      <w:r>
        <w:rPr>
          <w:rFonts w:hint="eastAsia"/>
        </w:rPr>
        <w:t>ollback  回滚事务</w:t>
      </w:r>
    </w:p>
    <w:p>
      <w:pPr>
        <w:ind w:left="720"/>
      </w:pPr>
      <w:r>
        <w:t>C</w:t>
      </w:r>
      <w:r>
        <w:rPr>
          <w:rFonts w:hint="eastAsia"/>
        </w:rPr>
        <w:t>ommit  提交事务</w:t>
      </w:r>
    </w:p>
    <w:p>
      <w:pPr>
        <w:ind w:left="720"/>
      </w:pPr>
      <w:r>
        <w:rPr>
          <w:rFonts w:hint="eastAsia"/>
        </w:rPr>
        <w:t>getTransaction根据 事务定义的信息 获取当前状态</w:t>
      </w:r>
    </w:p>
    <w:p/>
    <w:p>
      <w:pPr>
        <w:numPr>
          <w:ilvl w:val="0"/>
          <w:numId w:val="21"/>
        </w:numPr>
      </w:pPr>
      <w:r>
        <w:t>TransactionDefinition</w:t>
      </w:r>
    </w:p>
    <w:p>
      <w:r>
        <w:tab/>
      </w:r>
      <w:r>
        <w:rPr>
          <w:rFonts w:hint="eastAsia"/>
        </w:rPr>
        <w:t>事务定义信息</w:t>
      </w:r>
      <w:r>
        <w:t>(</w:t>
      </w:r>
      <w:r>
        <w:rPr>
          <w:rFonts w:hint="eastAsia"/>
        </w:rPr>
        <w:t>隔离、传播、超时、只读</w:t>
      </w:r>
      <w:r>
        <w:t>)</w:t>
      </w:r>
    </w:p>
    <w:p>
      <w:r>
        <w:drawing>
          <wp:inline distT="0" distB="0" distL="0" distR="0">
            <wp:extent cx="3009265" cy="3666490"/>
            <wp:effectExtent l="0" t="0" r="635" b="0"/>
            <wp:docPr id="6240" name="图片 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" name="图片 624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2"/>
        </w:numPr>
      </w:pPr>
      <w:r>
        <w:t>TransactionStatus</w:t>
      </w:r>
    </w:p>
    <w:p>
      <w:r>
        <w:tab/>
      </w:r>
      <w:r>
        <w:rPr>
          <w:rFonts w:hint="eastAsia"/>
        </w:rPr>
        <w:t>事务具体运行状态</w:t>
      </w:r>
    </w:p>
    <w:p/>
    <w:p>
      <w:pPr>
        <w:numPr>
          <w:ilvl w:val="0"/>
          <w:numId w:val="22"/>
        </w:numPr>
      </w:pPr>
      <w:r>
        <w:rPr>
          <w:rFonts w:hint="eastAsia"/>
        </w:rPr>
        <w:t xml:space="preserve">关系： </w:t>
      </w:r>
      <w:r>
        <w:t></w:t>
      </w:r>
      <w:r>
        <w:tab/>
      </w:r>
      <w:r>
        <w:t xml:space="preserve">PlatformTransactionManager  </w:t>
      </w:r>
      <w:r>
        <w:rPr>
          <w:rFonts w:hint="eastAsia"/>
        </w:rPr>
        <w:t xml:space="preserve"> 根据</w:t>
      </w:r>
      <w:r>
        <w:t>TransactionDefinition</w:t>
      </w:r>
      <w:r>
        <w:rPr>
          <w:rFonts w:hint="eastAsia"/>
        </w:rPr>
        <w:t xml:space="preserve"> 进行事务管理 ，管理的过程中 ，事务存在多种状态，每个状态的信息 通过</w:t>
      </w:r>
      <w:r>
        <w:t>TransactionStatu</w:t>
      </w:r>
      <w:r>
        <w:rPr>
          <w:rFonts w:hint="eastAsia"/>
        </w:rPr>
        <w:t>s进行表示</w:t>
      </w:r>
    </w:p>
    <w:p/>
    <w:p>
      <w:pPr>
        <w:pStyle w:val="4"/>
      </w:pPr>
      <w:r>
        <w:rPr>
          <w:rFonts w:hint="eastAsia"/>
        </w:rPr>
        <w:t>5.1.2事务管理器PlatformTransactionManager</w:t>
      </w:r>
    </w:p>
    <w:p>
      <w:bookmarkStart w:id="0" w:name="_GoBack"/>
      <w:r>
        <w:drawing>
          <wp:inline distT="0" distB="0" distL="0" distR="0">
            <wp:extent cx="5274310" cy="3213735"/>
            <wp:effectExtent l="0" t="0" r="2540" b="5715"/>
            <wp:docPr id="6243" name="图片 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" name="图片 624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pPr>
        <w:pStyle w:val="4"/>
      </w:pPr>
      <w:r>
        <w:rPr>
          <w:rFonts w:hint="eastAsia"/>
        </w:rPr>
        <w:t>5.1.3事务相关的内容</w:t>
      </w:r>
    </w:p>
    <w:p>
      <w:r>
        <w:rPr>
          <w:rFonts w:hint="eastAsia"/>
        </w:rPr>
        <w:t xml:space="preserve">1）事务的四大特性 ACID  原子性  一致性  隔离性  持久性 </w:t>
      </w:r>
    </w:p>
    <w:p/>
    <w:p>
      <w:r>
        <w:rPr>
          <w:rFonts w:hint="eastAsia"/>
        </w:rPr>
        <w:t>2）由于隔离性引发的问题：</w:t>
      </w:r>
    </w:p>
    <w:p>
      <w:r>
        <w:rPr>
          <w:rFonts w:hint="eastAsia"/>
          <w:b/>
        </w:rPr>
        <w:t>脏读</w:t>
      </w:r>
      <w:r>
        <w:rPr>
          <w:rFonts w:hint="eastAsia"/>
        </w:rPr>
        <w:t>:一个事务读取了另一个事务改写但还未提交的数据,如果这些数据被回滚，则读到的数据是无效的。</w:t>
      </w:r>
    </w:p>
    <w:p>
      <w:r>
        <w:rPr>
          <w:rFonts w:hint="eastAsia"/>
          <w:b/>
        </w:rPr>
        <w:t>不可重复读</w:t>
      </w:r>
      <w:r>
        <w:rPr>
          <w:rFonts w:hint="eastAsia"/>
        </w:rPr>
        <w:t>：在同一事务中，多次读取同一数据返回的结果有所不同。换句话说就是，后续读取可以读到另一事务已提交的更新数据。相反，“可重复读”在同一事务中多次读取数据时，能够保证所读数据一样，也就是，后续读取不能读到另一事务已提交的更新数据。</w:t>
      </w:r>
    </w:p>
    <w:p>
      <w:r>
        <w:rPr>
          <w:rFonts w:hint="eastAsia"/>
          <w:b/>
        </w:rPr>
        <w:t>幻读</w:t>
      </w:r>
      <w:r>
        <w:rPr>
          <w:rFonts w:hint="eastAsia"/>
        </w:rPr>
        <w:t>：一个事务读取了几行记录后，另一个事务插入一些记录，幻读就发生了。再后来的查询中，第一个事务就会发现有些原来没有的记录。</w:t>
      </w:r>
    </w:p>
    <w:p/>
    <w:p/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为了解决隔离性引发的问题</w:t>
      </w:r>
    </w:p>
    <w:p>
      <w:r>
        <w:rPr>
          <w:rFonts w:hint="eastAsia"/>
        </w:rPr>
        <w:t>定义了四种隔离级别</w:t>
      </w:r>
    </w:p>
    <w:p>
      <w:r>
        <w:drawing>
          <wp:inline distT="0" distB="0" distL="0" distR="0">
            <wp:extent cx="5274310" cy="2132965"/>
            <wp:effectExtent l="0" t="0" r="2540" b="635"/>
            <wp:docPr id="6244" name="图片 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图片 624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4）事务的传播行为</w:t>
      </w:r>
    </w:p>
    <w:p/>
    <w:p>
      <w:r>
        <w:rPr>
          <w:rFonts w:hint="eastAsia"/>
        </w:rPr>
        <w:t>不是JDBC的规范定义</w:t>
      </w:r>
    </w:p>
    <w:p>
      <w:r>
        <w:rPr>
          <w:rFonts w:hint="eastAsia"/>
        </w:rPr>
        <w:t>传播行为是针对实际开发中的问题</w:t>
      </w:r>
    </w:p>
    <w:p/>
    <w:p>
      <w:r>
        <w:drawing>
          <wp:inline distT="0" distB="0" distL="0" distR="0">
            <wp:extent cx="6181725" cy="2374265"/>
            <wp:effectExtent l="0" t="0" r="0" b="6985"/>
            <wp:docPr id="6245" name="图片 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" name="图片 624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78749" cy="23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传播行为就是解决 一个业务层事务调用另外一个业务层事务 ， 那么事务之间的关系如果处理。</w:t>
      </w:r>
    </w:p>
    <w:p/>
    <w:p/>
    <w:p>
      <w:r>
        <w:drawing>
          <wp:inline distT="0" distB="0" distL="0" distR="0">
            <wp:extent cx="5274310" cy="2862580"/>
            <wp:effectExtent l="0" t="0" r="2540" b="0"/>
            <wp:docPr id="6246" name="图片 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" name="图片 624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PROPAGATION_REQUIRES_NEW</w:t>
      </w:r>
      <w:r>
        <w:rPr>
          <w:rFonts w:hint="eastAsia"/>
        </w:rPr>
        <w:t>：如果有事务存在，挂起当前事务，创建一个新的事务。</w:t>
      </w:r>
    </w:p>
    <w:p>
      <w:r>
        <w:rPr>
          <w:rFonts w:hint="eastAsia"/>
        </w:rPr>
        <w:t xml:space="preserve">   ****生成订单， 发送邮件到客户邮箱。 通知邮件是创建一个新的事务，如果发送邮件失败，不影响订单的生成。</w:t>
      </w:r>
    </w:p>
    <w:p/>
    <w:p>
      <w:r>
        <w:t>PROPAGATION_NOT_SUPPORTED</w:t>
      </w:r>
      <w:r>
        <w:rPr>
          <w:rFonts w:hint="eastAsia"/>
        </w:rPr>
        <w:t>：以非事务方式运行，如果有事务存在，挂起当前事务</w:t>
      </w:r>
    </w:p>
    <w:p>
      <w:r>
        <w:rPr>
          <w:rFonts w:hint="eastAsia"/>
        </w:rPr>
        <w:t xml:space="preserve"> ****不需要事务</w:t>
      </w:r>
    </w:p>
    <w:p/>
    <w:p>
      <w:r>
        <w:t>PROPAGATION_NEVER</w:t>
      </w:r>
      <w:r>
        <w:rPr>
          <w:rFonts w:hint="eastAsia"/>
        </w:rPr>
        <w:t>：以非事务方式运行，如果有事务存在，抛出异常</w:t>
      </w:r>
    </w:p>
    <w:p/>
    <w:p/>
    <w:p>
      <w:r>
        <w:t>PROPAGATION_REQUIRED</w:t>
      </w:r>
      <w:r>
        <w:rPr>
          <w:rFonts w:hint="eastAsia"/>
        </w:rPr>
        <w:t>：支持当前事务，如果不存在 就新建一个</w:t>
      </w:r>
    </w:p>
    <w:p>
      <w:r>
        <w:rPr>
          <w:rFonts w:hint="eastAsia"/>
        </w:rPr>
        <w:t xml:space="preserve"> **** 一个事务 要么都成功  要么都失败。</w:t>
      </w:r>
    </w:p>
    <w:p/>
    <w:p/>
    <w:p>
      <w:r>
        <w:t>PROPAGATION_NESTED</w:t>
      </w:r>
      <w:r>
        <w:rPr>
          <w:rFonts w:hint="eastAsia"/>
        </w:rPr>
        <w:t>：如果当前事务存在，则嵌套事务执行</w:t>
      </w:r>
    </w:p>
    <w:p>
      <w:r>
        <w:rPr>
          <w:rFonts w:hint="eastAsia"/>
        </w:rPr>
        <w:t xml:space="preserve"> ***一个事务 在A事务调用B事务过程中，如果B事务失败，回滚到之前的savepoint点。 用户也可以选择进行提交事务 commit  </w:t>
      </w:r>
    </w:p>
    <w:p/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5.2Spring事务管理的方式</w:t>
      </w:r>
    </w:p>
    <w:p>
      <w:pPr>
        <w:rPr>
          <w:rFonts w:hint="eastAsia"/>
        </w:rPr>
      </w:pPr>
      <w:r>
        <w:rPr>
          <w:rFonts w:hint="eastAsia"/>
        </w:rPr>
        <w:t>1)编程式事务管理 (了解)</w:t>
      </w:r>
    </w:p>
    <w:p>
      <w:pPr>
        <w:rPr>
          <w:rFonts w:hint="eastAsia"/>
        </w:rPr>
      </w:pPr>
      <w:r>
        <w:rPr>
          <w:rFonts w:hint="eastAsia"/>
        </w:rPr>
        <w:t xml:space="preserve"> 在代码中通过</w:t>
      </w:r>
      <w:r>
        <w:t>TransactionTemplate.</w:t>
      </w:r>
      <w:r>
        <w:rPr>
          <w:rFonts w:hint="eastAsia"/>
        </w:rPr>
        <w:t>手动进行事务管理 在实际开发中使用比较少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2）声明式事务管理  </w:t>
      </w:r>
    </w:p>
    <w:p>
      <w:pPr>
        <w:rPr>
          <w:rFonts w:hint="eastAsia"/>
        </w:rPr>
      </w:pPr>
      <w:r>
        <w:rPr>
          <w:rFonts w:hint="eastAsia"/>
        </w:rPr>
        <w:t xml:space="preserve">  在配置文件中 对Bean的方法进行事务管理  基于AOP的思想 无需编写太多代码 。</w:t>
      </w:r>
      <w:r>
        <w:t>TransactionTemplate.</w:t>
      </w:r>
    </w:p>
    <w:p>
      <w:pPr>
        <w:pStyle w:val="4"/>
        <w:rPr>
          <w:rFonts w:hint="eastAsia"/>
        </w:rPr>
      </w:pPr>
      <w:r>
        <w:rPr>
          <w:rFonts w:hint="eastAsia"/>
        </w:rPr>
        <w:t>5.2.1 Spring编程式 事务管理</w:t>
      </w:r>
      <w:r>
        <w:t>TransactionTemplate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865630"/>
            <wp:effectExtent l="0" t="0" r="2540" b="1270"/>
            <wp:docPr id="6247" name="图片 6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" name="图片 624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83765"/>
            <wp:effectExtent l="0" t="0" r="2540" b="6985"/>
            <wp:docPr id="6248" name="图片 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" name="图片 624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978535"/>
            <wp:effectExtent l="0" t="0" r="2540" b="0"/>
            <wp:docPr id="6249" name="图片 6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" name="图片 624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84170"/>
            <wp:effectExtent l="0" t="0" r="2540" b="0"/>
            <wp:docPr id="6250" name="图片 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" name="图片 625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40355"/>
            <wp:effectExtent l="0" t="0" r="2540" b="0"/>
            <wp:docPr id="6251" name="图片 6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" name="图片 625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626360"/>
            <wp:effectExtent l="0" t="0" r="2540" b="2540"/>
            <wp:docPr id="6252" name="图片 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" name="图片 625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71855"/>
            <wp:effectExtent l="0" t="0" r="2540" b="4445"/>
            <wp:docPr id="6253" name="图片 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" name="图片 625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83205"/>
            <wp:effectExtent l="0" t="0" r="2540" b="0"/>
            <wp:docPr id="6254" name="图片 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" name="图片 625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在实际开发中  因为编程式事务 容易存在代码的侵入，会有不安全问题，所以不常使用。通常使用声明式事务管理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5.2.2Spring声明式事务管理(TransactionProxyFactoryBean)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811145"/>
            <wp:effectExtent l="0" t="0" r="2540" b="8255"/>
            <wp:docPr id="6255" name="图片 6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" name="图片 6255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配置文件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623185"/>
            <wp:effectExtent l="0" t="0" r="2540" b="5715"/>
            <wp:docPr id="6256" name="图片 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" name="图片 625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709920" cy="1847850"/>
            <wp:effectExtent l="0" t="0" r="5080" b="0"/>
            <wp:docPr id="6257" name="图片 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" name="图片 625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6291" cy="18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5.2.3基于注解的声明式事务管理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429375" cy="3365500"/>
            <wp:effectExtent l="0" t="0" r="0" b="6350"/>
            <wp:docPr id="6258" name="图片 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" name="图片 625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426645" cy="3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399030"/>
            <wp:effectExtent l="0" t="0" r="2540" b="1270"/>
            <wp:docPr id="6259" name="图片 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" name="图片 625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08300"/>
            <wp:effectExtent l="0" t="0" r="2540" b="6350"/>
            <wp:docPr id="6260" name="图片 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" name="图片 626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mplus1mn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E0B63"/>
    <w:multiLevelType w:val="multilevel"/>
    <w:tmpl w:val="056E0B63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C1D5BA4"/>
    <w:multiLevelType w:val="multilevel"/>
    <w:tmpl w:val="0C1D5BA4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32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232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14C90E8C"/>
    <w:multiLevelType w:val="multilevel"/>
    <w:tmpl w:val="14C90E8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16DF2212"/>
    <w:multiLevelType w:val="multilevel"/>
    <w:tmpl w:val="16DF221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1D5912DB"/>
    <w:multiLevelType w:val="multilevel"/>
    <w:tmpl w:val="1D5912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31E6F06"/>
    <w:multiLevelType w:val="multilevel"/>
    <w:tmpl w:val="231E6F0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511CB9"/>
    <w:multiLevelType w:val="multilevel"/>
    <w:tmpl w:val="23511C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7314A15"/>
    <w:multiLevelType w:val="multilevel"/>
    <w:tmpl w:val="27314A1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297D48FB"/>
    <w:multiLevelType w:val="multilevel"/>
    <w:tmpl w:val="297D48FB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179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9">
    <w:nsid w:val="2B5E01D6"/>
    <w:multiLevelType w:val="multilevel"/>
    <w:tmpl w:val="2B5E01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E192299"/>
    <w:multiLevelType w:val="multilevel"/>
    <w:tmpl w:val="2E19229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35413673"/>
    <w:multiLevelType w:val="multilevel"/>
    <w:tmpl w:val="35413673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2">
    <w:nsid w:val="3A3128A1"/>
    <w:multiLevelType w:val="multilevel"/>
    <w:tmpl w:val="3A3128A1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3">
    <w:nsid w:val="3AA04AF1"/>
    <w:multiLevelType w:val="multilevel"/>
    <w:tmpl w:val="3AA04AF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3B19EF"/>
    <w:multiLevelType w:val="multilevel"/>
    <w:tmpl w:val="463B19E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825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5">
    <w:nsid w:val="4CB62F59"/>
    <w:multiLevelType w:val="multilevel"/>
    <w:tmpl w:val="4CB62F5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54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59AE2209"/>
    <w:multiLevelType w:val="multilevel"/>
    <w:tmpl w:val="59AE2209"/>
    <w:lvl w:ilvl="0" w:tentative="0">
      <w:start w:val="1"/>
      <w:numFmt w:val="bullet"/>
      <w:lvlText w:val=""/>
      <w:lvlJc w:val="left"/>
      <w:pPr>
        <w:tabs>
          <w:tab w:val="left" w:pos="502"/>
        </w:tabs>
        <w:ind w:left="502" w:hanging="360"/>
      </w:pPr>
      <w:rPr>
        <w:rFonts w:hint="default" w:ascii="Wingdings" w:hAnsi="Wingdings"/>
      </w:rPr>
    </w:lvl>
    <w:lvl w:ilvl="1" w:tentative="0">
      <w:start w:val="1093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69967FA4"/>
    <w:multiLevelType w:val="multilevel"/>
    <w:tmpl w:val="69967FA4"/>
    <w:lvl w:ilvl="0" w:tentative="0">
      <w:start w:val="1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</w:rPr>
    </w:lvl>
  </w:abstractNum>
  <w:abstractNum w:abstractNumId="18">
    <w:nsid w:val="6CB95047"/>
    <w:multiLevelType w:val="multilevel"/>
    <w:tmpl w:val="6CB9504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9">
    <w:nsid w:val="77234672"/>
    <w:multiLevelType w:val="multilevel"/>
    <w:tmpl w:val="772346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7B8B5A05"/>
    <w:multiLevelType w:val="multilevel"/>
    <w:tmpl w:val="7B8B5A05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074A46"/>
    <w:multiLevelType w:val="multilevel"/>
    <w:tmpl w:val="7D074A4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079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15"/>
  </w:num>
  <w:num w:numId="5">
    <w:abstractNumId w:val="16"/>
  </w:num>
  <w:num w:numId="6">
    <w:abstractNumId w:val="5"/>
  </w:num>
  <w:num w:numId="7">
    <w:abstractNumId w:val="8"/>
  </w:num>
  <w:num w:numId="8">
    <w:abstractNumId w:val="0"/>
  </w:num>
  <w:num w:numId="9">
    <w:abstractNumId w:val="13"/>
  </w:num>
  <w:num w:numId="10">
    <w:abstractNumId w:val="9"/>
  </w:num>
  <w:num w:numId="11">
    <w:abstractNumId w:val="6"/>
  </w:num>
  <w:num w:numId="12">
    <w:abstractNumId w:val="19"/>
  </w:num>
  <w:num w:numId="13">
    <w:abstractNumId w:val="4"/>
  </w:num>
  <w:num w:numId="14">
    <w:abstractNumId w:val="7"/>
  </w:num>
  <w:num w:numId="15">
    <w:abstractNumId w:val="18"/>
  </w:num>
  <w:num w:numId="16">
    <w:abstractNumId w:val="1"/>
  </w:num>
  <w:num w:numId="17">
    <w:abstractNumId w:val="3"/>
  </w:num>
  <w:num w:numId="18">
    <w:abstractNumId w:val="21"/>
  </w:num>
  <w:num w:numId="19">
    <w:abstractNumId w:val="14"/>
  </w:num>
  <w:num w:numId="20">
    <w:abstractNumId w:val="11"/>
  </w:num>
  <w:num w:numId="21">
    <w:abstractNumId w:val="12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919"/>
    <w:rsid w:val="00000ED7"/>
    <w:rsid w:val="00002B9D"/>
    <w:rsid w:val="00021D49"/>
    <w:rsid w:val="00031824"/>
    <w:rsid w:val="0003203C"/>
    <w:rsid w:val="000454B2"/>
    <w:rsid w:val="000651D5"/>
    <w:rsid w:val="000719F0"/>
    <w:rsid w:val="00084DBE"/>
    <w:rsid w:val="00085D0A"/>
    <w:rsid w:val="00085EF8"/>
    <w:rsid w:val="00091612"/>
    <w:rsid w:val="000A741B"/>
    <w:rsid w:val="000B2991"/>
    <w:rsid w:val="000C302C"/>
    <w:rsid w:val="000C6D34"/>
    <w:rsid w:val="000D08AB"/>
    <w:rsid w:val="000F3F75"/>
    <w:rsid w:val="000F7ADF"/>
    <w:rsid w:val="001060BA"/>
    <w:rsid w:val="00122FBB"/>
    <w:rsid w:val="001267E8"/>
    <w:rsid w:val="001269F7"/>
    <w:rsid w:val="00132644"/>
    <w:rsid w:val="00132D71"/>
    <w:rsid w:val="00133C1C"/>
    <w:rsid w:val="001342A7"/>
    <w:rsid w:val="001363D2"/>
    <w:rsid w:val="00137ABE"/>
    <w:rsid w:val="00143001"/>
    <w:rsid w:val="00143230"/>
    <w:rsid w:val="00147C07"/>
    <w:rsid w:val="00171769"/>
    <w:rsid w:val="0017267D"/>
    <w:rsid w:val="00174A7F"/>
    <w:rsid w:val="00177F5D"/>
    <w:rsid w:val="00183ADA"/>
    <w:rsid w:val="00186DBE"/>
    <w:rsid w:val="001951B6"/>
    <w:rsid w:val="00195E63"/>
    <w:rsid w:val="00196520"/>
    <w:rsid w:val="001A05C7"/>
    <w:rsid w:val="001A180B"/>
    <w:rsid w:val="001A3C3C"/>
    <w:rsid w:val="001A40FD"/>
    <w:rsid w:val="001B1E66"/>
    <w:rsid w:val="001B51F4"/>
    <w:rsid w:val="001B6988"/>
    <w:rsid w:val="001B7B9C"/>
    <w:rsid w:val="001C02CD"/>
    <w:rsid w:val="001C22EE"/>
    <w:rsid w:val="001C77CB"/>
    <w:rsid w:val="001D0868"/>
    <w:rsid w:val="001D56D5"/>
    <w:rsid w:val="001F38B7"/>
    <w:rsid w:val="002278F0"/>
    <w:rsid w:val="00227F9D"/>
    <w:rsid w:val="00233280"/>
    <w:rsid w:val="00245F03"/>
    <w:rsid w:val="00255DC8"/>
    <w:rsid w:val="002602FD"/>
    <w:rsid w:val="002723B8"/>
    <w:rsid w:val="00277842"/>
    <w:rsid w:val="002854FA"/>
    <w:rsid w:val="00285DA4"/>
    <w:rsid w:val="00295D13"/>
    <w:rsid w:val="00296CF1"/>
    <w:rsid w:val="002A1542"/>
    <w:rsid w:val="002A4679"/>
    <w:rsid w:val="002A68D9"/>
    <w:rsid w:val="002B16E1"/>
    <w:rsid w:val="002B32AB"/>
    <w:rsid w:val="002C1BD9"/>
    <w:rsid w:val="002C3CC7"/>
    <w:rsid w:val="002C7774"/>
    <w:rsid w:val="002D5C39"/>
    <w:rsid w:val="002D7522"/>
    <w:rsid w:val="002D7C4E"/>
    <w:rsid w:val="002E1878"/>
    <w:rsid w:val="003173F1"/>
    <w:rsid w:val="00327E2A"/>
    <w:rsid w:val="00331D9D"/>
    <w:rsid w:val="00345C78"/>
    <w:rsid w:val="003545A9"/>
    <w:rsid w:val="00355661"/>
    <w:rsid w:val="00361F31"/>
    <w:rsid w:val="003863E1"/>
    <w:rsid w:val="00393607"/>
    <w:rsid w:val="003A38F6"/>
    <w:rsid w:val="003A449E"/>
    <w:rsid w:val="003A6110"/>
    <w:rsid w:val="003A621E"/>
    <w:rsid w:val="003C7133"/>
    <w:rsid w:val="003C7371"/>
    <w:rsid w:val="003D330B"/>
    <w:rsid w:val="003D446B"/>
    <w:rsid w:val="003D532D"/>
    <w:rsid w:val="003D7ECE"/>
    <w:rsid w:val="003E3684"/>
    <w:rsid w:val="003F5AAB"/>
    <w:rsid w:val="003F5DE9"/>
    <w:rsid w:val="0040316E"/>
    <w:rsid w:val="00405089"/>
    <w:rsid w:val="004209B7"/>
    <w:rsid w:val="00422EC7"/>
    <w:rsid w:val="00427765"/>
    <w:rsid w:val="004322EF"/>
    <w:rsid w:val="00447FAD"/>
    <w:rsid w:val="00451C20"/>
    <w:rsid w:val="0046112C"/>
    <w:rsid w:val="00467FC7"/>
    <w:rsid w:val="00470CEA"/>
    <w:rsid w:val="004729E3"/>
    <w:rsid w:val="00480C93"/>
    <w:rsid w:val="00491E29"/>
    <w:rsid w:val="00494537"/>
    <w:rsid w:val="00495A0F"/>
    <w:rsid w:val="004A0711"/>
    <w:rsid w:val="004A6393"/>
    <w:rsid w:val="004A6A7C"/>
    <w:rsid w:val="004B06F0"/>
    <w:rsid w:val="004B79A9"/>
    <w:rsid w:val="004D3A50"/>
    <w:rsid w:val="004D44F6"/>
    <w:rsid w:val="004E1048"/>
    <w:rsid w:val="004F4C3D"/>
    <w:rsid w:val="004F6E0D"/>
    <w:rsid w:val="00500CF5"/>
    <w:rsid w:val="00504B90"/>
    <w:rsid w:val="0051369F"/>
    <w:rsid w:val="00515218"/>
    <w:rsid w:val="00517B6C"/>
    <w:rsid w:val="00517BC3"/>
    <w:rsid w:val="00521DB2"/>
    <w:rsid w:val="00532FF2"/>
    <w:rsid w:val="005570B4"/>
    <w:rsid w:val="00583E3B"/>
    <w:rsid w:val="0058763F"/>
    <w:rsid w:val="005900E5"/>
    <w:rsid w:val="00595F4B"/>
    <w:rsid w:val="005B53D3"/>
    <w:rsid w:val="005C1779"/>
    <w:rsid w:val="005C2934"/>
    <w:rsid w:val="005D471D"/>
    <w:rsid w:val="005D53EF"/>
    <w:rsid w:val="005E27BD"/>
    <w:rsid w:val="005F02DB"/>
    <w:rsid w:val="005F1835"/>
    <w:rsid w:val="0061367D"/>
    <w:rsid w:val="00621A93"/>
    <w:rsid w:val="00622F9D"/>
    <w:rsid w:val="00630C24"/>
    <w:rsid w:val="00632ABF"/>
    <w:rsid w:val="00633545"/>
    <w:rsid w:val="0064321F"/>
    <w:rsid w:val="006441F3"/>
    <w:rsid w:val="006479F8"/>
    <w:rsid w:val="0065346F"/>
    <w:rsid w:val="006743ED"/>
    <w:rsid w:val="00681054"/>
    <w:rsid w:val="0069443A"/>
    <w:rsid w:val="00695450"/>
    <w:rsid w:val="006A64E6"/>
    <w:rsid w:val="006B3235"/>
    <w:rsid w:val="006B5B19"/>
    <w:rsid w:val="006B6093"/>
    <w:rsid w:val="006B77FB"/>
    <w:rsid w:val="006C17BB"/>
    <w:rsid w:val="006C5E01"/>
    <w:rsid w:val="006D16D9"/>
    <w:rsid w:val="006D4427"/>
    <w:rsid w:val="006D766D"/>
    <w:rsid w:val="006F6C2F"/>
    <w:rsid w:val="00702BE4"/>
    <w:rsid w:val="00714B12"/>
    <w:rsid w:val="00724639"/>
    <w:rsid w:val="00732584"/>
    <w:rsid w:val="00733560"/>
    <w:rsid w:val="007400DF"/>
    <w:rsid w:val="007440EA"/>
    <w:rsid w:val="007442ED"/>
    <w:rsid w:val="00744A90"/>
    <w:rsid w:val="00750008"/>
    <w:rsid w:val="00783D45"/>
    <w:rsid w:val="007859A1"/>
    <w:rsid w:val="00794D56"/>
    <w:rsid w:val="007A3EBD"/>
    <w:rsid w:val="007B5B4D"/>
    <w:rsid w:val="007C269C"/>
    <w:rsid w:val="007C61CD"/>
    <w:rsid w:val="007D0E07"/>
    <w:rsid w:val="007E3396"/>
    <w:rsid w:val="007E33E2"/>
    <w:rsid w:val="007E3E7A"/>
    <w:rsid w:val="007E7538"/>
    <w:rsid w:val="00805D22"/>
    <w:rsid w:val="00811219"/>
    <w:rsid w:val="0081606E"/>
    <w:rsid w:val="008161AB"/>
    <w:rsid w:val="00816966"/>
    <w:rsid w:val="00816B94"/>
    <w:rsid w:val="00820349"/>
    <w:rsid w:val="0084077E"/>
    <w:rsid w:val="00854A67"/>
    <w:rsid w:val="00856D85"/>
    <w:rsid w:val="00861BAF"/>
    <w:rsid w:val="00876839"/>
    <w:rsid w:val="00883DFD"/>
    <w:rsid w:val="008927F1"/>
    <w:rsid w:val="00892B6A"/>
    <w:rsid w:val="00893B52"/>
    <w:rsid w:val="00895E90"/>
    <w:rsid w:val="008B6CA0"/>
    <w:rsid w:val="008C2A32"/>
    <w:rsid w:val="008C2FF5"/>
    <w:rsid w:val="008C617A"/>
    <w:rsid w:val="008C7DA7"/>
    <w:rsid w:val="008D178C"/>
    <w:rsid w:val="008E1A48"/>
    <w:rsid w:val="008E1F9A"/>
    <w:rsid w:val="008E37E1"/>
    <w:rsid w:val="008E605D"/>
    <w:rsid w:val="008F7587"/>
    <w:rsid w:val="00904237"/>
    <w:rsid w:val="009074AF"/>
    <w:rsid w:val="00907F8B"/>
    <w:rsid w:val="009140B7"/>
    <w:rsid w:val="00914D33"/>
    <w:rsid w:val="00915658"/>
    <w:rsid w:val="009227AC"/>
    <w:rsid w:val="00931D8F"/>
    <w:rsid w:val="00931F4B"/>
    <w:rsid w:val="00934835"/>
    <w:rsid w:val="009560AB"/>
    <w:rsid w:val="00983C42"/>
    <w:rsid w:val="0099140F"/>
    <w:rsid w:val="00991D24"/>
    <w:rsid w:val="00996121"/>
    <w:rsid w:val="009B65A8"/>
    <w:rsid w:val="009B7BBA"/>
    <w:rsid w:val="009E3F36"/>
    <w:rsid w:val="009F608A"/>
    <w:rsid w:val="00A03F0E"/>
    <w:rsid w:val="00A051BB"/>
    <w:rsid w:val="00A223FF"/>
    <w:rsid w:val="00A330B9"/>
    <w:rsid w:val="00A33FDD"/>
    <w:rsid w:val="00A434BF"/>
    <w:rsid w:val="00A45D39"/>
    <w:rsid w:val="00A47722"/>
    <w:rsid w:val="00A50D6C"/>
    <w:rsid w:val="00A65057"/>
    <w:rsid w:val="00A66630"/>
    <w:rsid w:val="00A701EC"/>
    <w:rsid w:val="00A723C0"/>
    <w:rsid w:val="00A75654"/>
    <w:rsid w:val="00A90354"/>
    <w:rsid w:val="00AA6397"/>
    <w:rsid w:val="00AB6C45"/>
    <w:rsid w:val="00AC3A86"/>
    <w:rsid w:val="00AC3FC0"/>
    <w:rsid w:val="00AC563F"/>
    <w:rsid w:val="00AD241E"/>
    <w:rsid w:val="00AD263F"/>
    <w:rsid w:val="00AE29DE"/>
    <w:rsid w:val="00AE46E8"/>
    <w:rsid w:val="00AE612C"/>
    <w:rsid w:val="00B00078"/>
    <w:rsid w:val="00B11746"/>
    <w:rsid w:val="00B1302E"/>
    <w:rsid w:val="00B1535B"/>
    <w:rsid w:val="00B15E21"/>
    <w:rsid w:val="00B31F09"/>
    <w:rsid w:val="00B34EE2"/>
    <w:rsid w:val="00B36B06"/>
    <w:rsid w:val="00B42CEE"/>
    <w:rsid w:val="00B44503"/>
    <w:rsid w:val="00B44E6C"/>
    <w:rsid w:val="00B50822"/>
    <w:rsid w:val="00B62865"/>
    <w:rsid w:val="00B64ACD"/>
    <w:rsid w:val="00B70F6E"/>
    <w:rsid w:val="00B75FB4"/>
    <w:rsid w:val="00B8195A"/>
    <w:rsid w:val="00B9108C"/>
    <w:rsid w:val="00B92324"/>
    <w:rsid w:val="00B92C20"/>
    <w:rsid w:val="00B96DB7"/>
    <w:rsid w:val="00BA0523"/>
    <w:rsid w:val="00BA4275"/>
    <w:rsid w:val="00BB02DC"/>
    <w:rsid w:val="00BC498F"/>
    <w:rsid w:val="00BC6B7C"/>
    <w:rsid w:val="00BE4191"/>
    <w:rsid w:val="00BE43F2"/>
    <w:rsid w:val="00BE6330"/>
    <w:rsid w:val="00BF0CC9"/>
    <w:rsid w:val="00BF28E3"/>
    <w:rsid w:val="00C03E90"/>
    <w:rsid w:val="00C051EC"/>
    <w:rsid w:val="00C123BA"/>
    <w:rsid w:val="00C1565B"/>
    <w:rsid w:val="00C22B14"/>
    <w:rsid w:val="00C248E0"/>
    <w:rsid w:val="00C37353"/>
    <w:rsid w:val="00C43F42"/>
    <w:rsid w:val="00C5264D"/>
    <w:rsid w:val="00C54698"/>
    <w:rsid w:val="00C566B2"/>
    <w:rsid w:val="00C6284C"/>
    <w:rsid w:val="00C6466A"/>
    <w:rsid w:val="00C67BA9"/>
    <w:rsid w:val="00C76956"/>
    <w:rsid w:val="00C85E72"/>
    <w:rsid w:val="00C85FF9"/>
    <w:rsid w:val="00CA1E06"/>
    <w:rsid w:val="00CA75F7"/>
    <w:rsid w:val="00CB47FA"/>
    <w:rsid w:val="00CB50CB"/>
    <w:rsid w:val="00CC03F3"/>
    <w:rsid w:val="00CE294A"/>
    <w:rsid w:val="00CE489A"/>
    <w:rsid w:val="00D013DE"/>
    <w:rsid w:val="00D1374A"/>
    <w:rsid w:val="00D26B1D"/>
    <w:rsid w:val="00D3196A"/>
    <w:rsid w:val="00D33E83"/>
    <w:rsid w:val="00D62F13"/>
    <w:rsid w:val="00D8505D"/>
    <w:rsid w:val="00D96CA2"/>
    <w:rsid w:val="00DA1500"/>
    <w:rsid w:val="00DB2DE4"/>
    <w:rsid w:val="00DB3C81"/>
    <w:rsid w:val="00DC5A1C"/>
    <w:rsid w:val="00DD7D70"/>
    <w:rsid w:val="00DE53DF"/>
    <w:rsid w:val="00DE58D5"/>
    <w:rsid w:val="00DE5CD4"/>
    <w:rsid w:val="00DF48AA"/>
    <w:rsid w:val="00DF5F08"/>
    <w:rsid w:val="00DF6BAF"/>
    <w:rsid w:val="00DF7B09"/>
    <w:rsid w:val="00E00984"/>
    <w:rsid w:val="00E012CC"/>
    <w:rsid w:val="00E13E9C"/>
    <w:rsid w:val="00E16E04"/>
    <w:rsid w:val="00E21B3C"/>
    <w:rsid w:val="00E22188"/>
    <w:rsid w:val="00E33166"/>
    <w:rsid w:val="00E33B2A"/>
    <w:rsid w:val="00E340AA"/>
    <w:rsid w:val="00E3671C"/>
    <w:rsid w:val="00E407B2"/>
    <w:rsid w:val="00E445E3"/>
    <w:rsid w:val="00E54B8B"/>
    <w:rsid w:val="00E7233B"/>
    <w:rsid w:val="00E84B73"/>
    <w:rsid w:val="00E84E1A"/>
    <w:rsid w:val="00E851FC"/>
    <w:rsid w:val="00E854C1"/>
    <w:rsid w:val="00E94524"/>
    <w:rsid w:val="00EA0B70"/>
    <w:rsid w:val="00EA1C7B"/>
    <w:rsid w:val="00EA7715"/>
    <w:rsid w:val="00EB20DE"/>
    <w:rsid w:val="00EB6E3D"/>
    <w:rsid w:val="00EC7C34"/>
    <w:rsid w:val="00ED7EE6"/>
    <w:rsid w:val="00EE2D60"/>
    <w:rsid w:val="00EF21AA"/>
    <w:rsid w:val="00EF652C"/>
    <w:rsid w:val="00F0512A"/>
    <w:rsid w:val="00F13357"/>
    <w:rsid w:val="00F23CF6"/>
    <w:rsid w:val="00F26787"/>
    <w:rsid w:val="00F32EC2"/>
    <w:rsid w:val="00F34499"/>
    <w:rsid w:val="00F462B8"/>
    <w:rsid w:val="00F52DB0"/>
    <w:rsid w:val="00F57919"/>
    <w:rsid w:val="00F67B4A"/>
    <w:rsid w:val="00F75015"/>
    <w:rsid w:val="00F77922"/>
    <w:rsid w:val="00FA28F8"/>
    <w:rsid w:val="00FB2AC6"/>
    <w:rsid w:val="00FD28E9"/>
    <w:rsid w:val="00FD5D84"/>
    <w:rsid w:val="00FE079D"/>
    <w:rsid w:val="00FF410E"/>
    <w:rsid w:val="7FA4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Char"/>
    <w:basedOn w:val="11"/>
    <w:link w:val="1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1"/>
    <w:link w:val="6"/>
    <w:semiHidden/>
    <w:qFormat/>
    <w:uiPriority w:val="99"/>
    <w:rPr>
      <w:sz w:val="18"/>
      <w:szCs w:val="18"/>
    </w:rPr>
  </w:style>
  <w:style w:type="character" w:customStyle="1" w:styleId="19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21">
    <w:name w:val="页眉 Char"/>
    <w:basedOn w:val="11"/>
    <w:link w:val="8"/>
    <w:qFormat/>
    <w:uiPriority w:val="99"/>
    <w:rPr>
      <w:sz w:val="18"/>
      <w:szCs w:val="18"/>
    </w:rPr>
  </w:style>
  <w:style w:type="character" w:customStyle="1" w:styleId="22">
    <w:name w:val="页脚 Char"/>
    <w:basedOn w:val="11"/>
    <w:link w:val="7"/>
    <w:qFormat/>
    <w:uiPriority w:val="99"/>
    <w:rPr>
      <w:sz w:val="18"/>
      <w:szCs w:val="18"/>
    </w:rPr>
  </w:style>
  <w:style w:type="character" w:customStyle="1" w:styleId="23">
    <w:name w:val="标题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fontstyle01"/>
    <w:basedOn w:val="11"/>
    <w:qFormat/>
    <w:uiPriority w:val="0"/>
    <w:rPr>
      <w:rFonts w:hint="default" w:ascii="mplus1mn-regular" w:hAnsi="mplus1mn-regular"/>
      <w:color w:val="2F6F9F"/>
      <w:sz w:val="22"/>
      <w:szCs w:val="22"/>
    </w:rPr>
  </w:style>
  <w:style w:type="character" w:customStyle="1" w:styleId="25">
    <w:name w:val="apple-converted-space"/>
    <w:basedOn w:val="11"/>
    <w:qFormat/>
    <w:uiPriority w:val="0"/>
  </w:style>
  <w:style w:type="character" w:customStyle="1" w:styleId="26">
    <w:name w:val="tag"/>
    <w:basedOn w:val="11"/>
    <w:qFormat/>
    <w:uiPriority w:val="0"/>
  </w:style>
  <w:style w:type="character" w:customStyle="1" w:styleId="27">
    <w:name w:val="tag-name"/>
    <w:basedOn w:val="11"/>
    <w:qFormat/>
    <w:uiPriority w:val="0"/>
  </w:style>
  <w:style w:type="character" w:customStyle="1" w:styleId="28">
    <w:name w:val="attribute"/>
    <w:basedOn w:val="11"/>
    <w:qFormat/>
    <w:uiPriority w:val="0"/>
  </w:style>
  <w:style w:type="character" w:customStyle="1" w:styleId="29">
    <w:name w:val="attribute-value"/>
    <w:basedOn w:val="11"/>
    <w:qFormat/>
    <w:uiPriority w:val="0"/>
  </w:style>
  <w:style w:type="character" w:customStyle="1" w:styleId="30">
    <w:name w:val="keyword"/>
    <w:basedOn w:val="11"/>
    <w:qFormat/>
    <w:uiPriority w:val="0"/>
  </w:style>
  <w:style w:type="character" w:customStyle="1" w:styleId="31">
    <w:name w:val="comment"/>
    <w:basedOn w:val="11"/>
    <w:qFormat/>
    <w:uiPriority w:val="0"/>
  </w:style>
  <w:style w:type="character" w:customStyle="1" w:styleId="32">
    <w:name w:val="numbe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hyperlink" Target="javascript:void()" TargetMode="Externa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1" Type="http://schemas.openxmlformats.org/officeDocument/2006/relationships/fontTable" Target="fontTable.xml"/><Relationship Id="rId150" Type="http://schemas.openxmlformats.org/officeDocument/2006/relationships/numbering" Target="numbering.xml"/><Relationship Id="rId15" Type="http://schemas.openxmlformats.org/officeDocument/2006/relationships/image" Target="media/image12.png"/><Relationship Id="rId149" Type="http://schemas.openxmlformats.org/officeDocument/2006/relationships/customXml" Target="../customXml/item1.xml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1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10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9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58</Pages>
  <Words>1625</Words>
  <Characters>9267</Characters>
  <Lines>77</Lines>
  <Paragraphs>21</Paragraphs>
  <TotalTime>0</TotalTime>
  <ScaleCrop>false</ScaleCrop>
  <LinksUpToDate>false</LinksUpToDate>
  <CharactersWithSpaces>10871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2017-08-22T02:02:00Z</dcterms:created>
  <dc:creator>user</dc:creator>
  <cp:lastModifiedBy>home</cp:lastModifiedBy>
  <dcterms:modified xsi:type="dcterms:W3CDTF">2018-04-18T13:41:24Z</dcterms:modified>
  <cp:revision>688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