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5A334" w14:textId="75DCAE6B" w:rsidR="00E00900" w:rsidRPr="00166589" w:rsidRDefault="00166589">
      <w:pPr>
        <w:rPr>
          <w:lang w:val="en-US"/>
        </w:rPr>
      </w:pPr>
      <w:r>
        <w:rPr>
          <w:lang w:val="en-US"/>
        </w:rPr>
        <w:t>Test file</w:t>
      </w:r>
    </w:p>
    <w:sectPr w:rsidR="00E00900" w:rsidRPr="00166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89"/>
    <w:rsid w:val="00166589"/>
    <w:rsid w:val="00E0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9DBA1"/>
  <w15:chartTrackingRefBased/>
  <w15:docId w15:val="{E28BE221-AE5B-E14E-A76C-1628D996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Mei Chang</dc:creator>
  <cp:keywords/>
  <dc:description/>
  <cp:lastModifiedBy>Mei Mei Chang</cp:lastModifiedBy>
  <cp:revision>1</cp:revision>
  <dcterms:created xsi:type="dcterms:W3CDTF">2021-03-29T04:52:00Z</dcterms:created>
  <dcterms:modified xsi:type="dcterms:W3CDTF">2021-03-29T04:52:00Z</dcterms:modified>
</cp:coreProperties>
</file>