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D56" w:rsidRDefault="00622D56" w:rsidP="00622D56">
      <w:pPr>
        <w:rPr>
          <w:rFonts w:ascii="黑体" w:eastAsia="黑体" w:hAnsi="黑体" w:hint="eastAsia"/>
          <w:sz w:val="28"/>
          <w:szCs w:val="28"/>
        </w:rPr>
      </w:pPr>
      <w:r>
        <w:rPr>
          <w:rFonts w:ascii="黑体" w:eastAsia="黑体" w:hAnsi="黑体" w:hint="eastAsia"/>
          <w:sz w:val="28"/>
          <w:szCs w:val="28"/>
        </w:rPr>
        <w:t xml:space="preserve">1.票务统计                   </w:t>
      </w:r>
    </w:p>
    <w:p w:rsidR="000A7BFF" w:rsidRDefault="00F057F6" w:rsidP="00622D56">
      <w:pPr>
        <w:rPr>
          <w:rFonts w:ascii="黑体" w:eastAsia="黑体" w:hAnsi="黑体" w:hint="eastAsia"/>
          <w:sz w:val="28"/>
          <w:szCs w:val="28"/>
        </w:rPr>
      </w:pPr>
      <w:r>
        <w:rPr>
          <w:rFonts w:ascii="黑体" w:eastAsia="黑体" w:hAnsi="黑体" w:hint="eastAsia"/>
          <w:sz w:val="28"/>
          <w:szCs w:val="28"/>
        </w:rPr>
        <w:t xml:space="preserve">    </w:t>
      </w:r>
      <w:r w:rsidR="00622D56">
        <w:rPr>
          <w:rFonts w:ascii="黑体" w:eastAsia="黑体" w:hAnsi="黑体" w:hint="eastAsia"/>
          <w:sz w:val="28"/>
          <w:szCs w:val="28"/>
        </w:rPr>
        <w:t>已完成自原数据交换系统php页面改js；完成按站点、按线路售票数据汇总以及可视化。因无检票数据无法推进</w:t>
      </w:r>
      <w:r>
        <w:rPr>
          <w:rFonts w:ascii="黑体" w:eastAsia="黑体" w:hAnsi="黑体" w:hint="eastAsia"/>
          <w:sz w:val="28"/>
          <w:szCs w:val="28"/>
        </w:rPr>
        <w:t>。</w:t>
      </w:r>
    </w:p>
    <w:p w:rsidR="00F057F6" w:rsidRDefault="00F057F6" w:rsidP="00622D56">
      <w:pPr>
        <w:rPr>
          <w:rFonts w:ascii="黑体" w:eastAsia="黑体" w:hAnsi="黑体" w:hint="eastAsia"/>
          <w:sz w:val="28"/>
          <w:szCs w:val="28"/>
        </w:rPr>
      </w:pPr>
      <w:r>
        <w:rPr>
          <w:rFonts w:ascii="黑体" w:eastAsia="黑体" w:hAnsi="黑体" w:hint="eastAsia"/>
          <w:sz w:val="28"/>
          <w:szCs w:val="28"/>
        </w:rPr>
        <w:t>2.集团号发放以及补录</w:t>
      </w:r>
    </w:p>
    <w:p w:rsidR="00F057F6" w:rsidRDefault="00F057F6" w:rsidP="00F057F6">
      <w:pPr>
        <w:rPr>
          <w:rFonts w:ascii="黑体" w:eastAsia="黑体" w:hAnsi="黑体" w:hint="eastAsia"/>
          <w:sz w:val="28"/>
          <w:szCs w:val="28"/>
        </w:rPr>
      </w:pPr>
      <w:r>
        <w:rPr>
          <w:rFonts w:ascii="黑体" w:eastAsia="黑体" w:hAnsi="黑体" w:hint="eastAsia"/>
          <w:sz w:val="28"/>
          <w:szCs w:val="28"/>
        </w:rPr>
        <w:t xml:space="preserve">    已完成协同电信李彬集团号发放，完成汇总各公司开卡确认盖章名单；完成对各公司提交的确认信息校对，以及对各公司统计人员错误统计，导致名单中存在的未开卡人员以及开卡人员号码错误等情况完成反馈；正在推进</w:t>
      </w:r>
      <w:r w:rsidR="00010D27">
        <w:rPr>
          <w:rFonts w:ascii="黑体" w:eastAsia="黑体" w:hAnsi="黑体" w:hint="eastAsia"/>
          <w:sz w:val="28"/>
          <w:szCs w:val="28"/>
        </w:rPr>
        <w:t>联系电信李彬对各公司漏统计人员的话费补交，以及多号人员额外电信卡的缴费。目前等待欠费人员提交信息。</w:t>
      </w:r>
    </w:p>
    <w:p w:rsidR="00F057F6" w:rsidRDefault="00010D27" w:rsidP="00622D56">
      <w:pPr>
        <w:rPr>
          <w:rFonts w:ascii="黑体" w:eastAsia="黑体" w:hAnsi="黑体" w:hint="eastAsia"/>
          <w:sz w:val="28"/>
          <w:szCs w:val="28"/>
        </w:rPr>
      </w:pPr>
      <w:r>
        <w:rPr>
          <w:rFonts w:ascii="黑体" w:eastAsia="黑体" w:hAnsi="黑体" w:hint="eastAsia"/>
          <w:sz w:val="28"/>
          <w:szCs w:val="28"/>
        </w:rPr>
        <w:t>3.微信公众号文章发布</w:t>
      </w:r>
      <w:r w:rsidR="00F23707">
        <w:rPr>
          <w:rFonts w:ascii="黑体" w:eastAsia="黑体" w:hAnsi="黑体" w:hint="eastAsia"/>
          <w:sz w:val="28"/>
          <w:szCs w:val="28"/>
        </w:rPr>
        <w:t>功能实现</w:t>
      </w:r>
    </w:p>
    <w:p w:rsidR="00F23707" w:rsidRPr="00F057F6" w:rsidRDefault="00010D27" w:rsidP="00622D56">
      <w:pPr>
        <w:rPr>
          <w:rFonts w:ascii="黑体" w:eastAsia="黑体" w:hAnsi="黑体"/>
          <w:sz w:val="28"/>
          <w:szCs w:val="28"/>
        </w:rPr>
      </w:pPr>
      <w:r>
        <w:rPr>
          <w:rFonts w:ascii="黑体" w:eastAsia="黑体" w:hAnsi="黑体" w:hint="eastAsia"/>
          <w:sz w:val="28"/>
          <w:szCs w:val="28"/>
        </w:rPr>
        <w:t xml:space="preserve">    已完成文章发布后台管理以及前端页面回显，目前正在解决因整合Ueditor导致文章内图片乱序，以及移动端页面适配</w:t>
      </w:r>
      <w:r w:rsidR="00F23707">
        <w:rPr>
          <w:rFonts w:ascii="黑体" w:eastAsia="黑体" w:hAnsi="黑体" w:hint="eastAsia"/>
          <w:sz w:val="28"/>
          <w:szCs w:val="28"/>
        </w:rPr>
        <w:t>。</w:t>
      </w:r>
    </w:p>
    <w:sectPr w:rsidR="00F23707" w:rsidRPr="00F057F6">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422" w:rsidRDefault="00A50422" w:rsidP="00F33E02">
      <w:r>
        <w:separator/>
      </w:r>
    </w:p>
  </w:endnote>
  <w:endnote w:type="continuationSeparator" w:id="1">
    <w:p w:rsidR="00A50422" w:rsidRDefault="00A50422" w:rsidP="00F33E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422" w:rsidRDefault="00A50422" w:rsidP="00F33E02">
      <w:r>
        <w:separator/>
      </w:r>
    </w:p>
  </w:footnote>
  <w:footnote w:type="continuationSeparator" w:id="1">
    <w:p w:rsidR="00A50422" w:rsidRDefault="00A50422" w:rsidP="00F33E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3E02"/>
    <w:rsid w:val="00010D27"/>
    <w:rsid w:val="000A7BFF"/>
    <w:rsid w:val="004D5C9E"/>
    <w:rsid w:val="00504476"/>
    <w:rsid w:val="005A7191"/>
    <w:rsid w:val="00622D56"/>
    <w:rsid w:val="007274FB"/>
    <w:rsid w:val="00996720"/>
    <w:rsid w:val="00A2689A"/>
    <w:rsid w:val="00A50422"/>
    <w:rsid w:val="00C7077A"/>
    <w:rsid w:val="00DC6692"/>
    <w:rsid w:val="00F057F6"/>
    <w:rsid w:val="00F23707"/>
    <w:rsid w:val="00F33E02"/>
    <w:rsid w:val="112B2687"/>
    <w:rsid w:val="23FD20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33E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33E02"/>
    <w:rPr>
      <w:kern w:val="2"/>
      <w:sz w:val="18"/>
      <w:szCs w:val="18"/>
    </w:rPr>
  </w:style>
  <w:style w:type="paragraph" w:styleId="a4">
    <w:name w:val="footer"/>
    <w:basedOn w:val="a"/>
    <w:link w:val="Char0"/>
    <w:rsid w:val="00F33E02"/>
    <w:pPr>
      <w:tabs>
        <w:tab w:val="center" w:pos="4153"/>
        <w:tab w:val="right" w:pos="8306"/>
      </w:tabs>
      <w:snapToGrid w:val="0"/>
      <w:jc w:val="left"/>
    </w:pPr>
    <w:rPr>
      <w:sz w:val="18"/>
      <w:szCs w:val="18"/>
    </w:rPr>
  </w:style>
  <w:style w:type="character" w:customStyle="1" w:styleId="Char0">
    <w:name w:val="页脚 Char"/>
    <w:basedOn w:val="a0"/>
    <w:link w:val="a4"/>
    <w:rsid w:val="00F33E02"/>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275</Characters>
  <Application>Microsoft Office Word</Application>
  <DocSecurity>0</DocSecurity>
  <Lines>2</Lines>
  <Paragraphs>1</Paragraphs>
  <ScaleCrop>false</ScaleCrop>
  <Company>中国中铁</Company>
  <LinksUpToDate>false</LinksUpToDate>
  <CharactersWithSpaces>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Chang</cp:lastModifiedBy>
  <cp:revision>2</cp:revision>
  <dcterms:created xsi:type="dcterms:W3CDTF">2020-01-07T01:10:00Z</dcterms:created>
  <dcterms:modified xsi:type="dcterms:W3CDTF">2020-01-07T01:10:00Z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