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76" w:rsidRDefault="00F5501E" w:rsidP="00A80B0F">
      <w:pPr>
        <w:pStyle w:val="1"/>
      </w:pPr>
      <w:r>
        <w:rPr>
          <w:rFonts w:hint="eastAsia"/>
        </w:rPr>
        <w:t>工作原理</w:t>
      </w:r>
    </w:p>
    <w:p w:rsidR="001D1076" w:rsidRPr="001D1076" w:rsidRDefault="001D1076" w:rsidP="001D1076">
      <w:pPr>
        <w:rPr>
          <w:rFonts w:hint="eastAsia"/>
        </w:rPr>
      </w:pPr>
      <w:r>
        <w:rPr>
          <w:rFonts w:hint="eastAsia"/>
        </w:rPr>
        <w:t>概述：</w:t>
      </w:r>
      <w:r>
        <w:rPr>
          <w:rFonts w:hint="eastAsia"/>
        </w:rPr>
        <w:t>通过采集电压VRL算出RS，</w:t>
      </w:r>
      <w:r w:rsidR="00644849">
        <w:rPr>
          <w:rFonts w:hint="eastAsia"/>
        </w:rPr>
        <w:t>同时设定一个基准值</w:t>
      </w:r>
      <w:r w:rsidR="00644849">
        <w:rPr>
          <w:rFonts w:hint="eastAsia"/>
        </w:rPr>
        <w:t>MAXR</w:t>
      </w:r>
      <w:r w:rsidR="00644849">
        <w:rPr>
          <w:rFonts w:hint="eastAsia"/>
        </w:rPr>
        <w:t>，</w:t>
      </w:r>
      <w:r>
        <w:rPr>
          <w:rFonts w:hint="eastAsia"/>
        </w:rPr>
        <w:t>以RS</w:t>
      </w:r>
      <w:r w:rsidR="00D377AA">
        <w:t>/</w:t>
      </w:r>
      <w:r w:rsidR="00D377AA">
        <w:rPr>
          <w:rFonts w:hint="eastAsia"/>
        </w:rPr>
        <w:t>MAXR</w:t>
      </w:r>
      <w:r w:rsidR="00D377AA">
        <w:rPr>
          <w:rFonts w:hint="eastAsia"/>
        </w:rPr>
        <w:t>的大小</w:t>
      </w:r>
      <w:r>
        <w:rPr>
          <w:rFonts w:hint="eastAsia"/>
        </w:rPr>
        <w:t>作为空气质量变化的参考依据</w:t>
      </w:r>
    </w:p>
    <w:p w:rsidR="005B2553" w:rsidRDefault="00FB650B" w:rsidP="00A80B0F">
      <w:pPr>
        <w:pStyle w:val="1"/>
      </w:pPr>
      <w:r>
        <w:rPr>
          <w:rFonts w:hint="eastAsia"/>
        </w:rPr>
        <w:t>污染等级</w:t>
      </w:r>
    </w:p>
    <w:p w:rsidR="00FB650B" w:rsidRDefault="00FB650B" w:rsidP="00FB650B">
      <w:r>
        <w:rPr>
          <w:rFonts w:hint="eastAsia"/>
        </w:rPr>
        <w:t>等级0：清洁</w:t>
      </w:r>
    </w:p>
    <w:p w:rsidR="00FB650B" w:rsidRDefault="00FB650B" w:rsidP="00FB650B">
      <w:r>
        <w:rPr>
          <w:rFonts w:hint="eastAsia"/>
        </w:rPr>
        <w:t>等级1</w:t>
      </w:r>
      <w:r w:rsidR="0036687B">
        <w:rPr>
          <w:rFonts w:hint="eastAsia"/>
        </w:rPr>
        <w:t>：轻度</w:t>
      </w:r>
      <w:r>
        <w:rPr>
          <w:rFonts w:hint="eastAsia"/>
        </w:rPr>
        <w:t>污染</w:t>
      </w:r>
    </w:p>
    <w:p w:rsidR="00FB650B" w:rsidRDefault="00FB650B" w:rsidP="00FB650B">
      <w:r>
        <w:rPr>
          <w:rFonts w:hint="eastAsia"/>
        </w:rPr>
        <w:t>等级2</w:t>
      </w:r>
      <w:r w:rsidR="0036687B">
        <w:rPr>
          <w:rFonts w:hint="eastAsia"/>
        </w:rPr>
        <w:t>：中度</w:t>
      </w:r>
      <w:r>
        <w:rPr>
          <w:rFonts w:hint="eastAsia"/>
        </w:rPr>
        <w:t>污染</w:t>
      </w:r>
    </w:p>
    <w:p w:rsidR="00FB650B" w:rsidRDefault="00FB650B" w:rsidP="00FB650B">
      <w:r>
        <w:rPr>
          <w:rFonts w:hint="eastAsia"/>
        </w:rPr>
        <w:t>等级3</w:t>
      </w:r>
      <w:r w:rsidR="0036687B">
        <w:rPr>
          <w:rFonts w:hint="eastAsia"/>
        </w:rPr>
        <w:t>：重度</w:t>
      </w:r>
      <w:r>
        <w:rPr>
          <w:rFonts w:hint="eastAsia"/>
        </w:rPr>
        <w:t>污染</w:t>
      </w:r>
    </w:p>
    <w:p w:rsidR="003A5660" w:rsidRDefault="003A5660" w:rsidP="003A5660">
      <w:pPr>
        <w:jc w:val="center"/>
      </w:pPr>
      <w:r>
        <w:rPr>
          <w:noProof/>
        </w:rPr>
        <w:drawing>
          <wp:inline distT="0" distB="0" distL="0" distR="0" wp14:anchorId="75878624" wp14:editId="73848736">
            <wp:extent cx="4542285" cy="3400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571" cy="34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4"/>
        <w:gridCol w:w="2127"/>
        <w:gridCol w:w="1071"/>
      </w:tblGrid>
      <w:tr w:rsidR="00066057" w:rsidTr="00950DC5">
        <w:tc>
          <w:tcPr>
            <w:tcW w:w="1980" w:type="dxa"/>
          </w:tcPr>
          <w:p w:rsidR="00066057" w:rsidRDefault="00066057" w:rsidP="003A5660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gridSpan w:val="2"/>
          </w:tcPr>
          <w:p w:rsidR="00066057" w:rsidRDefault="00066057" w:rsidP="003A56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正常模式</w:t>
            </w:r>
          </w:p>
        </w:tc>
        <w:tc>
          <w:tcPr>
            <w:tcW w:w="3198" w:type="dxa"/>
            <w:gridSpan w:val="2"/>
          </w:tcPr>
          <w:p w:rsidR="00066057" w:rsidRDefault="00066057" w:rsidP="003A56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高分辨率模式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传感器型号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00（技术手册）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2602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00（技术手册）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2602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0.68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0.884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等级0→等级1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0.68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0.884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等级1→等级2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0.77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0.602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0.806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等级2→等级3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0.69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0.524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0.72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0.728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等级3→等级2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0.72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0.547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0.751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等级2→等级1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0.625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0.829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等级1→等级0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</w:p>
        </w:tc>
        <w:tc>
          <w:tcPr>
            <w:tcW w:w="113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0.703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0.91</w:t>
            </w:r>
          </w:p>
        </w:tc>
        <w:tc>
          <w:tcPr>
            <w:tcW w:w="1071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0.907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  <w:tc>
          <w:tcPr>
            <w:tcW w:w="1134" w:type="dxa"/>
          </w:tcPr>
          <w:p w:rsidR="00950DC5" w:rsidRDefault="002D4B9E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t>0.95</w:t>
            </w:r>
          </w:p>
        </w:tc>
        <w:tc>
          <w:tcPr>
            <w:tcW w:w="1071" w:type="dxa"/>
          </w:tcPr>
          <w:p w:rsidR="00950DC5" w:rsidRDefault="007D2187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</w:tr>
      <w:tr w:rsidR="00950DC5" w:rsidTr="00950DC5">
        <w:tc>
          <w:tcPr>
            <w:tcW w:w="1980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9</w:t>
            </w:r>
          </w:p>
        </w:tc>
        <w:tc>
          <w:tcPr>
            <w:tcW w:w="1984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</w:t>
            </w:r>
          </w:p>
        </w:tc>
        <w:tc>
          <w:tcPr>
            <w:tcW w:w="1134" w:type="dxa"/>
          </w:tcPr>
          <w:p w:rsidR="00950DC5" w:rsidRDefault="007D2187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</w:t>
            </w:r>
          </w:p>
        </w:tc>
        <w:tc>
          <w:tcPr>
            <w:tcW w:w="2127" w:type="dxa"/>
          </w:tcPr>
          <w:p w:rsidR="00950DC5" w:rsidRDefault="00950DC5" w:rsidP="00950DC5">
            <w:pPr>
              <w:jc w:val="center"/>
              <w:rPr>
                <w:rFonts w:hint="eastAsia"/>
              </w:rPr>
            </w:pPr>
            <w:r>
              <w:t>0.87</w:t>
            </w:r>
          </w:p>
        </w:tc>
        <w:tc>
          <w:tcPr>
            <w:tcW w:w="1071" w:type="dxa"/>
          </w:tcPr>
          <w:p w:rsidR="00950DC5" w:rsidRDefault="007D2187" w:rsidP="00950D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0.87</w:t>
            </w:r>
            <w:bookmarkStart w:id="0" w:name="_GoBack"/>
            <w:bookmarkEnd w:id="0"/>
          </w:p>
        </w:tc>
      </w:tr>
    </w:tbl>
    <w:p w:rsidR="001B7B6B" w:rsidRDefault="001B7B6B" w:rsidP="003A5660">
      <w:pPr>
        <w:jc w:val="center"/>
        <w:rPr>
          <w:rFonts w:hint="eastAsia"/>
        </w:rPr>
      </w:pPr>
    </w:p>
    <w:p w:rsidR="00926A0E" w:rsidRPr="00FB650B" w:rsidRDefault="00926A0E" w:rsidP="003A56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B4BB5F" wp14:editId="2A976A4E">
            <wp:extent cx="4276725" cy="467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5B" w:rsidRDefault="0060376E" w:rsidP="00581614">
      <w:pPr>
        <w:pStyle w:val="1"/>
      </w:pPr>
      <w:r>
        <w:rPr>
          <w:rFonts w:hint="eastAsia"/>
        </w:rPr>
        <w:t>基准值</w:t>
      </w:r>
      <w:r w:rsidR="00F07E5B">
        <w:rPr>
          <w:rFonts w:hint="eastAsia"/>
        </w:rPr>
        <w:t>更新</w:t>
      </w:r>
      <w:r w:rsidR="000D7D42">
        <w:rPr>
          <w:rFonts w:hint="eastAsia"/>
        </w:rPr>
        <w:t>：</w:t>
      </w:r>
    </w:p>
    <w:p w:rsidR="007F6185" w:rsidRDefault="007F6185" w:rsidP="007F61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定义一个基准值MAXR</w:t>
      </w:r>
      <w:r w:rsidR="00777B69">
        <w:rPr>
          <w:rFonts w:hint="eastAsia"/>
        </w:rPr>
        <w:t>和一个周期T，</w:t>
      </w:r>
      <w:r>
        <w:rPr>
          <w:rFonts w:hint="eastAsia"/>
        </w:rPr>
        <w:t>每</w:t>
      </w:r>
      <w:r w:rsidR="00777B69">
        <w:rPr>
          <w:rFonts w:hint="eastAsia"/>
        </w:rPr>
        <w:t>个周期T</w:t>
      </w:r>
      <w:r>
        <w:rPr>
          <w:rFonts w:hint="eastAsia"/>
        </w:rPr>
        <w:t>更新一次基准值MAXR</w:t>
      </w:r>
    </w:p>
    <w:p w:rsidR="001F449F" w:rsidRDefault="001F449F" w:rsidP="001F44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上一个周期</w:t>
      </w:r>
      <w:r w:rsidR="00777B69">
        <w:rPr>
          <w:rFonts w:hint="eastAsia"/>
        </w:rPr>
        <w:t>T-1</w:t>
      </w:r>
      <w:r>
        <w:rPr>
          <w:rFonts w:hint="eastAsia"/>
        </w:rPr>
        <w:t>里RS的最大值MAXP，作为本周期</w:t>
      </w:r>
      <w:r w:rsidR="00777B69">
        <w:rPr>
          <w:rFonts w:hint="eastAsia"/>
        </w:rPr>
        <w:t>T</w:t>
      </w:r>
      <w:r>
        <w:rPr>
          <w:rFonts w:hint="eastAsia"/>
        </w:rPr>
        <w:t>的基准值MAXR（即使上一个周期里RS的最大值MAXP&lt;上一个周期的基准值MAXR，本周期的基准值仍是MAXP）</w:t>
      </w:r>
    </w:p>
    <w:p w:rsidR="001F449F" w:rsidRDefault="001F449F" w:rsidP="001F44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每个周期</w:t>
      </w:r>
      <w:r w:rsidR="00777B69">
        <w:rPr>
          <w:rFonts w:hint="eastAsia"/>
        </w:rPr>
        <w:t>T</w:t>
      </w:r>
      <w:r>
        <w:rPr>
          <w:rFonts w:hint="eastAsia"/>
        </w:rPr>
        <w:t>内，若求得的RS大于本周期的的MAXR，则立即更新MAXR</w:t>
      </w:r>
    </w:p>
    <w:p w:rsidR="00D42ED2" w:rsidRDefault="00D42ED2" w:rsidP="001F44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第一个周期检测到的第一个RS，作为第一个周期的</w:t>
      </w:r>
      <w:r>
        <w:rPr>
          <w:rFonts w:hint="eastAsia"/>
        </w:rPr>
        <w:t>MAXR</w:t>
      </w:r>
    </w:p>
    <w:p w:rsidR="00B756AA" w:rsidRDefault="00B756AA" w:rsidP="001F44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当污染等级大于等于1时，基准值</w:t>
      </w:r>
      <w:r>
        <w:rPr>
          <w:rFonts w:hint="eastAsia"/>
        </w:rPr>
        <w:t>MAXR</w:t>
      </w:r>
      <w:r>
        <w:rPr>
          <w:rFonts w:hint="eastAsia"/>
        </w:rPr>
        <w:t>不再更新</w:t>
      </w:r>
      <w:r w:rsidR="00D42ED2">
        <w:rPr>
          <w:rFonts w:hint="eastAsia"/>
        </w:rPr>
        <w:t>，当污染等级返回0时，</w:t>
      </w:r>
      <w:r w:rsidR="0060376E">
        <w:rPr>
          <w:rFonts w:hint="eastAsia"/>
        </w:rPr>
        <w:t>重头开始基准值</w:t>
      </w:r>
      <w:r w:rsidR="00076E5D">
        <w:rPr>
          <w:rFonts w:hint="eastAsia"/>
        </w:rPr>
        <w:t>的更新</w:t>
      </w:r>
    </w:p>
    <w:p w:rsidR="005629A1" w:rsidRDefault="005629A1" w:rsidP="005629A1"/>
    <w:p w:rsidR="00173CC8" w:rsidRDefault="00173CC8" w:rsidP="005629A1">
      <w:pPr>
        <w:rPr>
          <w:rFonts w:hint="eastAsia"/>
        </w:rPr>
      </w:pPr>
      <w:r>
        <w:rPr>
          <w:rFonts w:hint="eastAsia"/>
        </w:rPr>
        <w:t>注</w:t>
      </w:r>
      <w:r w:rsidR="00066D0E">
        <w:rPr>
          <w:rFonts w:hint="eastAsia"/>
        </w:rPr>
        <w:t>：基准值</w:t>
      </w:r>
      <w:r>
        <w:rPr>
          <w:rFonts w:hint="eastAsia"/>
        </w:rPr>
        <w:t>更新周期</w:t>
      </w:r>
      <w:r w:rsidR="00281C8A">
        <w:rPr>
          <w:rFonts w:hint="eastAsia"/>
        </w:rPr>
        <w:t>T</w:t>
      </w:r>
      <w:r>
        <w:rPr>
          <w:rFonts w:hint="eastAsia"/>
        </w:rPr>
        <w:t>与实际</w:t>
      </w:r>
      <w:r w:rsidR="00DE0C67">
        <w:rPr>
          <w:rFonts w:hint="eastAsia"/>
        </w:rPr>
        <w:t>检测的</w:t>
      </w:r>
      <w:r>
        <w:rPr>
          <w:rFonts w:hint="eastAsia"/>
        </w:rPr>
        <w:t>环境空气变化快慢</w:t>
      </w:r>
      <w:r w:rsidR="00990608">
        <w:rPr>
          <w:rFonts w:hint="eastAsia"/>
        </w:rPr>
        <w:t>以及</w:t>
      </w:r>
      <w:r>
        <w:rPr>
          <w:rFonts w:hint="eastAsia"/>
        </w:rPr>
        <w:t>环境空间大小有关，如</w:t>
      </w:r>
      <w:r w:rsidR="00DE0C67">
        <w:rPr>
          <w:rFonts w:hint="eastAsia"/>
        </w:rPr>
        <w:t>用于汽车</w:t>
      </w:r>
      <w:r w:rsidR="00852F68">
        <w:rPr>
          <w:rFonts w:hint="eastAsia"/>
        </w:rPr>
        <w:t>环境的检测，更新周期为8min</w:t>
      </w:r>
    </w:p>
    <w:p w:rsidR="005629A1" w:rsidRDefault="005629A1" w:rsidP="00F07E5B">
      <w:pPr>
        <w:pStyle w:val="1"/>
      </w:pPr>
      <w:r>
        <w:rPr>
          <w:rFonts w:hint="eastAsia"/>
        </w:rPr>
        <w:lastRenderedPageBreak/>
        <w:t>工作模式：</w:t>
      </w:r>
    </w:p>
    <w:p w:rsidR="005629A1" w:rsidRDefault="00DA1582" w:rsidP="005629A1">
      <w:r>
        <w:rPr>
          <w:rFonts w:hint="eastAsia"/>
        </w:rPr>
        <w:t>概括</w:t>
      </w:r>
      <w:r w:rsidR="005629A1">
        <w:rPr>
          <w:rFonts w:hint="eastAsia"/>
        </w:rPr>
        <w:t>：上电后</w:t>
      </w:r>
      <w:r w:rsidR="004A1E50">
        <w:rPr>
          <w:rFonts w:hint="eastAsia"/>
        </w:rPr>
        <w:t>，</w:t>
      </w:r>
      <w:r w:rsidR="005629A1">
        <w:rPr>
          <w:rFonts w:hint="eastAsia"/>
        </w:rPr>
        <w:t>先进入初始化模式</w:t>
      </w:r>
      <w:r w:rsidR="00AD0EBD">
        <w:rPr>
          <w:rFonts w:hint="eastAsia"/>
        </w:rPr>
        <w:t>2min</w:t>
      </w:r>
      <w:r w:rsidR="004A1E50">
        <w:rPr>
          <w:rFonts w:hint="eastAsia"/>
        </w:rPr>
        <w:t>，然后进入高灵敏度模式3</w:t>
      </w:r>
      <w:r w:rsidR="00AD0EBD">
        <w:rPr>
          <w:rFonts w:hint="eastAsia"/>
        </w:rPr>
        <w:t>min</w:t>
      </w:r>
      <w:r w:rsidR="000A3638">
        <w:rPr>
          <w:rFonts w:hint="eastAsia"/>
        </w:rPr>
        <w:t>，最后</w:t>
      </w:r>
      <w:r w:rsidR="004A1E50">
        <w:rPr>
          <w:rFonts w:hint="eastAsia"/>
        </w:rPr>
        <w:t>进入正常模式。</w:t>
      </w:r>
    </w:p>
    <w:p w:rsidR="005629A1" w:rsidRDefault="00A80B0F" w:rsidP="00A80B0F">
      <w:pPr>
        <w:pStyle w:val="2"/>
      </w:pPr>
      <w:r>
        <w:rPr>
          <w:rFonts w:hint="eastAsia"/>
        </w:rPr>
        <w:t>一、</w:t>
      </w:r>
      <w:r w:rsidR="005629A1">
        <w:rPr>
          <w:rFonts w:hint="eastAsia"/>
        </w:rPr>
        <w:t>上电初始化模式</w:t>
      </w:r>
    </w:p>
    <w:p w:rsidR="005629A1" w:rsidRDefault="005629A1" w:rsidP="005629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上电后</w:t>
      </w:r>
      <w:r w:rsidR="00DB19AD">
        <w:rPr>
          <w:rFonts w:hint="eastAsia"/>
        </w:rPr>
        <w:t>立即</w:t>
      </w:r>
      <w:r>
        <w:rPr>
          <w:rFonts w:hint="eastAsia"/>
        </w:rPr>
        <w:t>进入此模式</w:t>
      </w:r>
      <w:r w:rsidR="008109CB">
        <w:rPr>
          <w:rFonts w:hint="eastAsia"/>
        </w:rPr>
        <w:t>，保持2min</w:t>
      </w:r>
      <w:r w:rsidR="00DB19AD">
        <w:rPr>
          <w:rFonts w:hint="eastAsia"/>
        </w:rPr>
        <w:t>。</w:t>
      </w:r>
    </w:p>
    <w:p w:rsidR="005629A1" w:rsidRDefault="005629A1" w:rsidP="005629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LED</w:t>
      </w:r>
      <w:r>
        <w:t>1</w:t>
      </w:r>
      <w:r>
        <w:rPr>
          <w:rFonts w:hint="eastAsia"/>
        </w:rPr>
        <w:t>按0.5s间隔闪烁，此时忽略污染等级。</w:t>
      </w:r>
    </w:p>
    <w:p w:rsidR="005629A1" w:rsidRDefault="00FC2EA6" w:rsidP="005629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此模式下空气质量控制器不动作。</w:t>
      </w:r>
    </w:p>
    <w:p w:rsidR="00FC2EA6" w:rsidRDefault="000E7D2A" w:rsidP="005629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此模式结束时，LED</w:t>
      </w:r>
      <w:r>
        <w:t>1</w:t>
      </w:r>
      <w:r>
        <w:rPr>
          <w:rFonts w:hint="eastAsia"/>
        </w:rPr>
        <w:t>保持常亮，此时传感器输出信号被处理器保存，同时此信号作为清洁空气信号。</w:t>
      </w:r>
    </w:p>
    <w:p w:rsidR="002C616B" w:rsidRDefault="002C616B" w:rsidP="000E7D2A">
      <w:pPr>
        <w:ind w:left="420"/>
      </w:pPr>
    </w:p>
    <w:p w:rsidR="000E7D2A" w:rsidRDefault="000E7D2A" w:rsidP="000E7D2A">
      <w:pPr>
        <w:ind w:left="420"/>
      </w:pPr>
      <w:r>
        <w:rPr>
          <w:rFonts w:hint="eastAsia"/>
        </w:rPr>
        <w:t>注意：上电初始化模式需要在清洁空气中进行</w:t>
      </w:r>
    </w:p>
    <w:p w:rsidR="00DA1582" w:rsidRDefault="00DA1582" w:rsidP="00DA1582"/>
    <w:p w:rsidR="00DA1582" w:rsidRDefault="00DA1582" w:rsidP="00A80B0F">
      <w:pPr>
        <w:pStyle w:val="2"/>
      </w:pPr>
      <w:r>
        <w:rPr>
          <w:rFonts w:hint="eastAsia"/>
        </w:rPr>
        <w:t>二</w:t>
      </w:r>
      <w:r w:rsidR="006B6559">
        <w:rPr>
          <w:rFonts w:hint="eastAsia"/>
        </w:rPr>
        <w:t>、高灵敏度模式</w:t>
      </w:r>
    </w:p>
    <w:p w:rsidR="006B6559" w:rsidRDefault="001502B4" w:rsidP="001502B4">
      <w:pPr>
        <w:ind w:firstLine="420"/>
      </w:pPr>
      <w:r>
        <w:rPr>
          <w:rFonts w:hint="eastAsia"/>
        </w:rPr>
        <w:t>1，初始化模式</w:t>
      </w:r>
      <w:r w:rsidR="00253927">
        <w:rPr>
          <w:rFonts w:hint="eastAsia"/>
        </w:rPr>
        <w:t>结束</w:t>
      </w:r>
      <w:r>
        <w:rPr>
          <w:rFonts w:hint="eastAsia"/>
        </w:rPr>
        <w:t>后，进入高灵敏度模式，保持3</w:t>
      </w:r>
      <w:r w:rsidR="008109CB">
        <w:rPr>
          <w:rFonts w:hint="eastAsia"/>
        </w:rPr>
        <w:t>min</w:t>
      </w:r>
    </w:p>
    <w:p w:rsidR="006960E7" w:rsidRDefault="00125C42" w:rsidP="00490288">
      <w:pPr>
        <w:ind w:firstLine="420"/>
        <w:jc w:val="left"/>
      </w:pPr>
      <w:r>
        <w:rPr>
          <w:rFonts w:hint="eastAsia"/>
        </w:rPr>
        <w:t>2</w:t>
      </w:r>
      <w:r w:rsidR="00490288">
        <w:rPr>
          <w:rFonts w:hint="eastAsia"/>
        </w:rPr>
        <w:t>，</w:t>
      </w:r>
      <w:r>
        <w:rPr>
          <w:rFonts w:hint="eastAsia"/>
        </w:rPr>
        <w:t>高灵敏度模式开始的同时</w:t>
      </w:r>
      <w:r w:rsidR="00816139">
        <w:rPr>
          <w:rFonts w:hint="eastAsia"/>
        </w:rPr>
        <w:t>，基准值</w:t>
      </w:r>
      <w:r>
        <w:rPr>
          <w:rFonts w:hint="eastAsia"/>
        </w:rPr>
        <w:t>更新同时开始</w:t>
      </w:r>
      <w:r w:rsidR="00EC624D">
        <w:rPr>
          <w:rFonts w:hint="eastAsia"/>
        </w:rPr>
        <w:t>，基准值更新周期为20min</w:t>
      </w:r>
    </w:p>
    <w:p w:rsidR="00410AD0" w:rsidRDefault="00410AD0" w:rsidP="00490288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 w:rsidR="00490288">
        <w:rPr>
          <w:rFonts w:hint="eastAsia"/>
        </w:rPr>
        <w:t>，</w:t>
      </w:r>
      <w:r>
        <w:rPr>
          <w:rFonts w:hint="eastAsia"/>
        </w:rPr>
        <w:t>每250ms采集一次VRL</w:t>
      </w:r>
      <w:r w:rsidR="009B7047">
        <w:rPr>
          <w:rFonts w:hint="eastAsia"/>
        </w:rPr>
        <w:t>，每2s</w:t>
      </w:r>
      <w:r>
        <w:rPr>
          <w:rFonts w:hint="eastAsia"/>
        </w:rPr>
        <w:t>计算一次VRL平均值</w:t>
      </w:r>
      <w:r w:rsidR="00A81A1E">
        <w:rPr>
          <w:rFonts w:hint="eastAsia"/>
        </w:rPr>
        <w:t>、</w:t>
      </w:r>
      <w:r>
        <w:rPr>
          <w:rFonts w:hint="eastAsia"/>
        </w:rPr>
        <w:t>求出RS</w:t>
      </w:r>
      <w:r w:rsidR="00490288">
        <w:rPr>
          <w:rFonts w:hint="eastAsia"/>
        </w:rPr>
        <w:t>，同时求</w:t>
      </w:r>
      <w:r w:rsidR="001A21E5">
        <w:rPr>
          <w:rFonts w:hint="eastAsia"/>
        </w:rPr>
        <w:t>RS</w:t>
      </w:r>
      <w:r w:rsidR="001A21E5">
        <w:t>/</w:t>
      </w:r>
      <w:r w:rsidR="001A21E5">
        <w:rPr>
          <w:rFonts w:hint="eastAsia"/>
        </w:rPr>
        <w:t>MAXR</w:t>
      </w:r>
      <w:r w:rsidR="001A21E5">
        <w:rPr>
          <w:rFonts w:hint="eastAsia"/>
        </w:rPr>
        <w:t>的大小</w:t>
      </w:r>
    </w:p>
    <w:p w:rsidR="00EB3DB3" w:rsidRPr="00EB3DB3" w:rsidRDefault="00EB3DB3" w:rsidP="006427BB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，</w:t>
      </w:r>
      <w:r w:rsidR="0068408A">
        <w:rPr>
          <w:rFonts w:hint="eastAsia"/>
        </w:rPr>
        <w:t>根据污染等级表格，得出当前污染等级</w:t>
      </w:r>
    </w:p>
    <w:p w:rsidR="006B6559" w:rsidRPr="005C6348" w:rsidRDefault="006B6559" w:rsidP="00DA1582"/>
    <w:p w:rsidR="006B6559" w:rsidRDefault="006B6559" w:rsidP="00DA1582"/>
    <w:p w:rsidR="00DE68B2" w:rsidRDefault="006B6559" w:rsidP="00A80B0F">
      <w:pPr>
        <w:pStyle w:val="2"/>
      </w:pPr>
      <w:r>
        <w:rPr>
          <w:rFonts w:hint="eastAsia"/>
        </w:rPr>
        <w:t>三、正常模式</w:t>
      </w:r>
    </w:p>
    <w:p w:rsidR="00DE68B2" w:rsidRDefault="00DE68B2" w:rsidP="00DA1582">
      <w:r>
        <w:tab/>
        <w:t>1</w:t>
      </w:r>
      <w:r>
        <w:rPr>
          <w:rFonts w:hint="eastAsia"/>
        </w:rPr>
        <w:t>，高灵敏度模式结束后，进入正常模式（</w:t>
      </w:r>
      <w:r w:rsidR="006427BB">
        <w:rPr>
          <w:rFonts w:hint="eastAsia"/>
        </w:rPr>
        <w:t>上电5</w:t>
      </w:r>
      <w:r w:rsidR="008109CB">
        <w:rPr>
          <w:rFonts w:hint="eastAsia"/>
        </w:rPr>
        <w:t>min</w:t>
      </w:r>
      <w:r w:rsidR="006427BB">
        <w:rPr>
          <w:rFonts w:hint="eastAsia"/>
        </w:rPr>
        <w:t>后</w:t>
      </w:r>
      <w:r>
        <w:rPr>
          <w:rFonts w:hint="eastAsia"/>
        </w:rPr>
        <w:t>开始）</w:t>
      </w:r>
    </w:p>
    <w:p w:rsidR="006427BB" w:rsidRDefault="004C70B9" w:rsidP="007368DD">
      <w:pPr>
        <w:jc w:val="left"/>
      </w:pPr>
      <w:r>
        <w:tab/>
        <w:t>2</w:t>
      </w:r>
      <w:r>
        <w:rPr>
          <w:rFonts w:hint="eastAsia"/>
        </w:rPr>
        <w:t>，</w:t>
      </w:r>
      <w:r w:rsidR="007368DD">
        <w:rPr>
          <w:rFonts w:hint="eastAsia"/>
        </w:rPr>
        <w:t>每250ms采集一次VRL，每2s计算一次VRL平均值、求出RS，同时求RS</w:t>
      </w:r>
      <w:r w:rsidR="007368DD">
        <w:t>/</w:t>
      </w:r>
      <w:r w:rsidR="007368DD">
        <w:rPr>
          <w:rFonts w:hint="eastAsia"/>
        </w:rPr>
        <w:t>MAXR的大小</w:t>
      </w:r>
    </w:p>
    <w:p w:rsidR="00C55F01" w:rsidRPr="00195D05" w:rsidRDefault="00C55F01" w:rsidP="007368DD">
      <w:pPr>
        <w:jc w:val="left"/>
        <w:rPr>
          <w:rFonts w:hint="eastAsia"/>
        </w:rPr>
      </w:pPr>
      <w:r>
        <w:tab/>
        <w:t>3</w:t>
      </w:r>
      <w:r>
        <w:rPr>
          <w:rFonts w:hint="eastAsia"/>
        </w:rPr>
        <w:t>，</w:t>
      </w:r>
      <w:r>
        <w:rPr>
          <w:rFonts w:hint="eastAsia"/>
        </w:rPr>
        <w:t>根据污染等级表格，得出当前污染等级</w:t>
      </w:r>
    </w:p>
    <w:p w:rsidR="002206FE" w:rsidRPr="007368DD" w:rsidRDefault="002206FE" w:rsidP="002206FE"/>
    <w:p w:rsidR="002206FE" w:rsidRDefault="002206FE" w:rsidP="002206FE"/>
    <w:p w:rsidR="002206FE" w:rsidRDefault="002206FE" w:rsidP="002206FE">
      <w:pPr>
        <w:pStyle w:val="2"/>
      </w:pPr>
      <w:r>
        <w:rPr>
          <w:rFonts w:hint="eastAsia"/>
        </w:rPr>
        <w:t>四、饱和模式</w:t>
      </w:r>
    </w:p>
    <w:p w:rsidR="005E7186" w:rsidRDefault="005E7186" w:rsidP="005E7186">
      <w:r>
        <w:rPr>
          <w:rFonts w:hint="eastAsia"/>
        </w:rPr>
        <w:t>原因：类似室内空气净化器，只能去掉污染气体，不能去掉空气中的H2，H2有可能在净化过程中得以缓慢增加，或是其他原因H</w:t>
      </w:r>
      <w:r>
        <w:t>2</w:t>
      </w:r>
      <w:r>
        <w:rPr>
          <w:rFonts w:hint="eastAsia"/>
        </w:rPr>
        <w:t>得以缓慢增加</w:t>
      </w:r>
      <w:r w:rsidR="00281BCC">
        <w:rPr>
          <w:rFonts w:hint="eastAsia"/>
        </w:rPr>
        <w:t>，为了排除H</w:t>
      </w:r>
      <w:r w:rsidR="00281BCC">
        <w:t>2</w:t>
      </w:r>
      <w:r w:rsidR="00281BCC">
        <w:rPr>
          <w:rFonts w:hint="eastAsia"/>
        </w:rPr>
        <w:t>对传感器的干扰，需要增加饱和模式判断</w:t>
      </w:r>
    </w:p>
    <w:p w:rsidR="00EF55D9" w:rsidRDefault="00EF55D9" w:rsidP="005E7186"/>
    <w:p w:rsidR="00721993" w:rsidRPr="005E7186" w:rsidRDefault="00721993" w:rsidP="00721993">
      <w:pPr>
        <w:pStyle w:val="3"/>
        <w:rPr>
          <w:rFonts w:hint="eastAsia"/>
        </w:rPr>
      </w:pPr>
      <w:r>
        <w:rPr>
          <w:rFonts w:hint="eastAsia"/>
        </w:rPr>
        <w:lastRenderedPageBreak/>
        <w:t>进入饱和模式</w:t>
      </w:r>
    </w:p>
    <w:p w:rsidR="00A479DF" w:rsidRDefault="003F604D" w:rsidP="00CE11AA">
      <w:pPr>
        <w:jc w:val="left"/>
      </w:pPr>
      <w:r>
        <w:rPr>
          <w:rFonts w:hint="eastAsia"/>
        </w:rPr>
        <w:t>1，每当污染等级提升，</w:t>
      </w:r>
      <w:r w:rsidR="00A16467">
        <w:rPr>
          <w:rFonts w:hint="eastAsia"/>
        </w:rPr>
        <w:t>进入饱和模式</w:t>
      </w:r>
      <w:r w:rsidR="009E5B13">
        <w:rPr>
          <w:rFonts w:hint="eastAsia"/>
        </w:rPr>
        <w:t>判断</w:t>
      </w:r>
    </w:p>
    <w:p w:rsidR="00A16467" w:rsidRDefault="00A16467" w:rsidP="00CE11AA">
      <w:pPr>
        <w:jc w:val="left"/>
      </w:pPr>
      <w:r>
        <w:rPr>
          <w:rFonts w:hint="eastAsia"/>
        </w:rPr>
        <w:t>2，</w:t>
      </w:r>
      <w:r w:rsidR="001821E1">
        <w:rPr>
          <w:rFonts w:hint="eastAsia"/>
        </w:rPr>
        <w:t>本周期求得的Rs，与上一周期求得的Rs（定义为R</w:t>
      </w:r>
      <w:r w:rsidR="001821E1">
        <w:t>1</w:t>
      </w:r>
      <w:r w:rsidR="001821E1">
        <w:rPr>
          <w:rFonts w:hint="eastAsia"/>
        </w:rPr>
        <w:t>）进行对比</w:t>
      </w:r>
      <w:r w:rsidR="00DA6076">
        <w:rPr>
          <w:rFonts w:hint="eastAsia"/>
        </w:rPr>
        <w:t>（此处的周期指每2s求出一次Rs）</w:t>
      </w:r>
    </w:p>
    <w:p w:rsidR="007128CB" w:rsidRDefault="007128CB" w:rsidP="00CE11AA">
      <w:pPr>
        <w:jc w:val="left"/>
      </w:pPr>
      <w:r>
        <w:t>3</w:t>
      </w:r>
      <w:r>
        <w:rPr>
          <w:rFonts w:hint="eastAsia"/>
        </w:rPr>
        <w:t>，</w:t>
      </w:r>
      <w:r w:rsidR="0045091E">
        <w:rPr>
          <w:rFonts w:hint="eastAsia"/>
        </w:rPr>
        <w:t>当Rs/R</w:t>
      </w:r>
      <w:r w:rsidR="0045091E">
        <w:t>1&gt;</w:t>
      </w:r>
      <w:r w:rsidR="00E136B0">
        <w:rPr>
          <w:rFonts w:hint="eastAsia"/>
        </w:rPr>
        <w:t>=</w:t>
      </w:r>
      <w:r w:rsidR="0045091E">
        <w:rPr>
          <w:rFonts w:hint="eastAsia"/>
        </w:rPr>
        <w:t>G</w:t>
      </w:r>
      <w:r w:rsidR="0045091E">
        <w:t>8</w:t>
      </w:r>
      <w:r w:rsidR="0045091E">
        <w:rPr>
          <w:rFonts w:hint="eastAsia"/>
        </w:rPr>
        <w:t>时，</w:t>
      </w:r>
      <w:r w:rsidR="006C1562">
        <w:rPr>
          <w:rFonts w:hint="eastAsia"/>
        </w:rPr>
        <w:t>判断为</w:t>
      </w:r>
      <w:r w:rsidR="0045091E">
        <w:rPr>
          <w:rFonts w:hint="eastAsia"/>
        </w:rPr>
        <w:t>进入饱和模式</w:t>
      </w:r>
      <w:r w:rsidR="00BD0145">
        <w:rPr>
          <w:rFonts w:hint="eastAsia"/>
        </w:rPr>
        <w:t>，同时开始计时</w:t>
      </w:r>
    </w:p>
    <w:p w:rsidR="003B09D2" w:rsidRDefault="00015484" w:rsidP="00CE11AA">
      <w:pPr>
        <w:jc w:val="left"/>
      </w:pPr>
      <w:r>
        <w:rPr>
          <w:rFonts w:hint="eastAsia"/>
        </w:rPr>
        <w:t>4，</w:t>
      </w:r>
      <w:r w:rsidR="00FF552E">
        <w:rPr>
          <w:rFonts w:hint="eastAsia"/>
        </w:rPr>
        <w:t>若</w:t>
      </w:r>
      <w:r w:rsidR="005A5A0B">
        <w:rPr>
          <w:rFonts w:hint="eastAsia"/>
        </w:rPr>
        <w:t>饱和模式保持</w:t>
      </w:r>
      <w:r w:rsidR="003B09D2">
        <w:rPr>
          <w:rFonts w:hint="eastAsia"/>
        </w:rPr>
        <w:t>30min，</w:t>
      </w:r>
      <w:r w:rsidR="00FF552E">
        <w:rPr>
          <w:rFonts w:hint="eastAsia"/>
        </w:rPr>
        <w:t>30min后污染等级归0</w:t>
      </w:r>
      <w:r w:rsidR="00CB6C29">
        <w:rPr>
          <w:rFonts w:hint="eastAsia"/>
        </w:rPr>
        <w:t>；若计时期间退出饱和模式，再次进入饱和后需重新计时</w:t>
      </w:r>
    </w:p>
    <w:p w:rsidR="00E74414" w:rsidRDefault="00E74414" w:rsidP="00CE11AA">
      <w:pPr>
        <w:jc w:val="left"/>
      </w:pPr>
      <w:r>
        <w:rPr>
          <w:rFonts w:hint="eastAsia"/>
        </w:rPr>
        <w:t>5，</w:t>
      </w:r>
      <w:r w:rsidR="003C7590">
        <w:rPr>
          <w:rFonts w:hint="eastAsia"/>
        </w:rPr>
        <w:t>当饱和模式使得污染等级归0后，先进入高灵敏度模式保持30min</w:t>
      </w:r>
      <w:r w:rsidR="00F821C9">
        <w:rPr>
          <w:rFonts w:hint="eastAsia"/>
        </w:rPr>
        <w:t>，最后</w:t>
      </w:r>
      <w:r w:rsidR="003C7590">
        <w:rPr>
          <w:rFonts w:hint="eastAsia"/>
        </w:rPr>
        <w:t>再进入正常模式</w:t>
      </w:r>
    </w:p>
    <w:p w:rsidR="00721993" w:rsidRDefault="00721993" w:rsidP="00CE11AA">
      <w:pPr>
        <w:jc w:val="left"/>
      </w:pPr>
    </w:p>
    <w:p w:rsidR="00B00804" w:rsidRDefault="00B00804" w:rsidP="00CE11AA">
      <w:pPr>
        <w:jc w:val="left"/>
        <w:rPr>
          <w:rFonts w:hint="eastAsia"/>
        </w:rPr>
      </w:pPr>
      <w:r>
        <w:rPr>
          <w:rFonts w:hint="eastAsia"/>
        </w:rPr>
        <w:t>*注：G</w:t>
      </w:r>
      <w:r>
        <w:t>8</w:t>
      </w:r>
      <w:r>
        <w:rPr>
          <w:rFonts w:hint="eastAsia"/>
        </w:rPr>
        <w:t>=</w:t>
      </w:r>
      <w:r>
        <w:t>0.95</w:t>
      </w:r>
    </w:p>
    <w:p w:rsidR="00721993" w:rsidRDefault="00721993" w:rsidP="00721993">
      <w:pPr>
        <w:pStyle w:val="3"/>
      </w:pPr>
      <w:r>
        <w:rPr>
          <w:rFonts w:hint="eastAsia"/>
        </w:rPr>
        <w:t>退出饱和模式</w:t>
      </w:r>
    </w:p>
    <w:p w:rsidR="00CB6C29" w:rsidRDefault="00B56B7F" w:rsidP="00B56B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当Rs</w:t>
      </w:r>
      <w:r>
        <w:t>/</w:t>
      </w:r>
      <w:r>
        <w:rPr>
          <w:rFonts w:hint="eastAsia"/>
        </w:rPr>
        <w:t>R2</w:t>
      </w:r>
      <w:r>
        <w:t>&lt;G9</w:t>
      </w:r>
      <w:r>
        <w:rPr>
          <w:rFonts w:hint="eastAsia"/>
        </w:rPr>
        <w:t>时，退出饱和模式</w:t>
      </w:r>
    </w:p>
    <w:p w:rsidR="00B56B7F" w:rsidRDefault="00B56B7F" w:rsidP="00B56B7F">
      <w:pPr>
        <w:pStyle w:val="a3"/>
        <w:ind w:left="360" w:firstLineChars="0" w:firstLine="0"/>
      </w:pPr>
      <w:r>
        <w:rPr>
          <w:rFonts w:hint="eastAsia"/>
        </w:rPr>
        <w:t>*G</w:t>
      </w:r>
      <w:r>
        <w:t>9</w:t>
      </w:r>
      <w:r>
        <w:rPr>
          <w:rFonts w:hint="eastAsia"/>
        </w:rPr>
        <w:t>是指3min前采集到的Rs的值</w:t>
      </w:r>
    </w:p>
    <w:p w:rsidR="00B56B7F" w:rsidRDefault="00B56B7F" w:rsidP="00B56B7F">
      <w:r>
        <w:rPr>
          <w:rFonts w:hint="eastAsia"/>
        </w:rPr>
        <w:t>2</w:t>
      </w:r>
      <w:r w:rsidR="003F14C5">
        <w:rPr>
          <w:rFonts w:hint="eastAsia"/>
        </w:rPr>
        <w:t>，当饱和模式期间出现污染等级上升，退出饱和模式</w:t>
      </w:r>
    </w:p>
    <w:p w:rsidR="00C4145C" w:rsidRDefault="00C4145C" w:rsidP="00B56B7F"/>
    <w:p w:rsidR="00B00804" w:rsidRDefault="00B00804" w:rsidP="00B56B7F">
      <w:pPr>
        <w:rPr>
          <w:rFonts w:hint="eastAsia"/>
        </w:rPr>
      </w:pPr>
      <w:r>
        <w:rPr>
          <w:rFonts w:hint="eastAsia"/>
        </w:rPr>
        <w:t>注：G</w:t>
      </w:r>
      <w:r>
        <w:t>9</w:t>
      </w:r>
      <w:r>
        <w:rPr>
          <w:rFonts w:hint="eastAsia"/>
        </w:rPr>
        <w:t>=</w:t>
      </w:r>
      <w:r>
        <w:t>0.87</w:t>
      </w:r>
    </w:p>
    <w:p w:rsidR="00C4145C" w:rsidRDefault="00C4145C" w:rsidP="00C4145C">
      <w:pPr>
        <w:pStyle w:val="2"/>
      </w:pPr>
      <w:r>
        <w:rPr>
          <w:rFonts w:hint="eastAsia"/>
        </w:rPr>
        <w:t>五、</w:t>
      </w:r>
      <w:r w:rsidR="00A53901">
        <w:rPr>
          <w:rFonts w:hint="eastAsia"/>
        </w:rPr>
        <w:t>延迟</w:t>
      </w:r>
      <w:r>
        <w:rPr>
          <w:rFonts w:hint="eastAsia"/>
        </w:rPr>
        <w:t>模式</w:t>
      </w:r>
    </w:p>
    <w:p w:rsidR="00903160" w:rsidRDefault="00903160" w:rsidP="00903160">
      <w:r>
        <w:rPr>
          <w:rFonts w:hint="eastAsia"/>
        </w:rPr>
        <w:t>原因：</w:t>
      </w:r>
      <w:r w:rsidR="002345D1">
        <w:rPr>
          <w:rFonts w:hint="eastAsia"/>
        </w:rPr>
        <w:t>空气污染物有可能会在1min内减少得很快，但实际上人体感觉到的空气污染变化是自然缓慢的，因此需要对污染等级下降进行延迟</w:t>
      </w:r>
    </w:p>
    <w:p w:rsidR="00A53901" w:rsidRDefault="00A53901" w:rsidP="00903160"/>
    <w:p w:rsidR="00A53901" w:rsidRDefault="00A53901" w:rsidP="00A53901">
      <w:pPr>
        <w:pStyle w:val="3"/>
      </w:pPr>
      <w:r>
        <w:rPr>
          <w:rFonts w:hint="eastAsia"/>
        </w:rPr>
        <w:t xml:space="preserve">进入延迟模式 </w:t>
      </w:r>
    </w:p>
    <w:p w:rsidR="00A53901" w:rsidRDefault="00A53901" w:rsidP="006E62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="006E6250">
        <w:rPr>
          <w:rFonts w:hint="eastAsia"/>
        </w:rPr>
        <w:t>污染等级下降时，判断为进入延迟模式</w:t>
      </w:r>
      <w:r w:rsidR="008C0A25">
        <w:rPr>
          <w:rFonts w:hint="eastAsia"/>
        </w:rPr>
        <w:t>，</w:t>
      </w:r>
      <w:r w:rsidR="006E6250">
        <w:rPr>
          <w:rFonts w:hint="eastAsia"/>
        </w:rPr>
        <w:t>开始</w:t>
      </w:r>
      <w:r w:rsidR="00452253">
        <w:rPr>
          <w:rFonts w:hint="eastAsia"/>
        </w:rPr>
        <w:t>1min</w:t>
      </w:r>
      <w:r w:rsidR="006E6250">
        <w:rPr>
          <w:rFonts w:hint="eastAsia"/>
        </w:rPr>
        <w:t>计时</w:t>
      </w:r>
    </w:p>
    <w:p w:rsidR="00D862EF" w:rsidRDefault="00CF4D34" w:rsidP="00D862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计时1min后，</w:t>
      </w:r>
      <w:r w:rsidR="008F6423">
        <w:rPr>
          <w:rFonts w:hint="eastAsia"/>
        </w:rPr>
        <w:t>若当前</w:t>
      </w:r>
      <w:r>
        <w:rPr>
          <w:rFonts w:hint="eastAsia"/>
        </w:rPr>
        <w:t>污染等级与计时前污染等级相同，则污染等级不变</w:t>
      </w:r>
      <w:r w:rsidR="00D862EF">
        <w:rPr>
          <w:rFonts w:hint="eastAsia"/>
        </w:rPr>
        <w:t>；</w:t>
      </w:r>
      <w:r w:rsidR="008F6423">
        <w:rPr>
          <w:rFonts w:hint="eastAsia"/>
        </w:rPr>
        <w:t>若当前</w:t>
      </w:r>
      <w:r>
        <w:rPr>
          <w:rFonts w:hint="eastAsia"/>
        </w:rPr>
        <w:t>污染等级比计时前污染等级低</w:t>
      </w:r>
      <w:r w:rsidR="008C0A25">
        <w:rPr>
          <w:rFonts w:hint="eastAsia"/>
        </w:rPr>
        <w:t>，则污染等级下降1级</w:t>
      </w:r>
      <w:r w:rsidR="008F6423">
        <w:rPr>
          <w:rFonts w:hint="eastAsia"/>
        </w:rPr>
        <w:t>；</w:t>
      </w:r>
    </w:p>
    <w:p w:rsidR="00C7691B" w:rsidRPr="004434C8" w:rsidRDefault="00D862EF" w:rsidP="00D862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污染等级降低后，</w:t>
      </w:r>
      <w:r w:rsidR="008F6423">
        <w:rPr>
          <w:rFonts w:hint="eastAsia"/>
        </w:rPr>
        <w:t>若当前</w:t>
      </w:r>
      <w:r w:rsidR="00E94B39">
        <w:rPr>
          <w:rFonts w:hint="eastAsia"/>
        </w:rPr>
        <w:t>污染等级仍比降低后的污染等级低，则再次1min计时，直到最后降低的污染等级与当前污染等级一样为止</w:t>
      </w:r>
    </w:p>
    <w:p w:rsidR="00C7691B" w:rsidRDefault="00C7691B" w:rsidP="00C7691B">
      <w:pPr>
        <w:pStyle w:val="3"/>
      </w:pPr>
      <w:r>
        <w:rPr>
          <w:rFonts w:hint="eastAsia"/>
        </w:rPr>
        <w:t>退出延迟模式</w:t>
      </w:r>
    </w:p>
    <w:p w:rsidR="00C7691B" w:rsidRDefault="0089432E" w:rsidP="005C05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计时期间</w:t>
      </w:r>
      <w:r w:rsidR="00AC24BD">
        <w:rPr>
          <w:rFonts w:hint="eastAsia"/>
        </w:rPr>
        <w:t>，若</w:t>
      </w:r>
      <w:r w:rsidR="002D1E30">
        <w:rPr>
          <w:rFonts w:hint="eastAsia"/>
        </w:rPr>
        <w:t>出现</w:t>
      </w:r>
      <w:r w:rsidR="006C796A">
        <w:rPr>
          <w:rFonts w:hint="eastAsia"/>
        </w:rPr>
        <w:t>当前</w:t>
      </w:r>
      <w:r>
        <w:rPr>
          <w:rFonts w:hint="eastAsia"/>
        </w:rPr>
        <w:t>污染等级</w:t>
      </w:r>
      <w:r w:rsidR="00525AF9">
        <w:rPr>
          <w:rFonts w:hint="eastAsia"/>
        </w:rPr>
        <w:t>比计时前污染等级高</w:t>
      </w:r>
      <w:r>
        <w:rPr>
          <w:rFonts w:hint="eastAsia"/>
        </w:rPr>
        <w:t>，则立即退出延迟模式</w:t>
      </w:r>
      <w:r w:rsidR="001C4A5E">
        <w:rPr>
          <w:rFonts w:hint="eastAsia"/>
        </w:rPr>
        <w:t>，计时</w:t>
      </w:r>
      <w:r w:rsidR="002E6D4E">
        <w:rPr>
          <w:rFonts w:hint="eastAsia"/>
        </w:rPr>
        <w:t>停止</w:t>
      </w:r>
      <w:r w:rsidR="003F3528">
        <w:rPr>
          <w:rFonts w:hint="eastAsia"/>
        </w:rPr>
        <w:t>，此时污染等级以当前污染等级为准</w:t>
      </w:r>
    </w:p>
    <w:p w:rsidR="005C05FA" w:rsidRDefault="005C05FA" w:rsidP="005C05FA"/>
    <w:p w:rsidR="005C05FA" w:rsidRDefault="005C05FA" w:rsidP="005C05FA"/>
    <w:p w:rsidR="005C05FA" w:rsidRDefault="004328E4" w:rsidP="005C05FA">
      <w:pPr>
        <w:pStyle w:val="1"/>
      </w:pPr>
      <w:r>
        <w:rPr>
          <w:rFonts w:hint="eastAsia"/>
        </w:rPr>
        <w:lastRenderedPageBreak/>
        <w:t>关于</w:t>
      </w:r>
      <w:r w:rsidR="000D540C">
        <w:rPr>
          <w:rFonts w:hint="eastAsia"/>
        </w:rPr>
        <w:t>避免气流的影响</w:t>
      </w:r>
    </w:p>
    <w:p w:rsidR="000D540C" w:rsidRDefault="000D540C" w:rsidP="000D54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当风机进行开停切换时，传感器停止检测，16s后才能继续检测</w:t>
      </w:r>
    </w:p>
    <w:p w:rsidR="000D540C" w:rsidRDefault="000D540C" w:rsidP="000D54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当风机运行过程中切换档位时，传感器停止检测，4s后才能继续检测</w:t>
      </w:r>
    </w:p>
    <w:p w:rsidR="004328E4" w:rsidRDefault="004328E4" w:rsidP="004328E4"/>
    <w:p w:rsidR="004328E4" w:rsidRDefault="004328E4" w:rsidP="004328E4">
      <w:pPr>
        <w:pStyle w:val="1"/>
      </w:pPr>
      <w:r>
        <w:rPr>
          <w:rFonts w:hint="eastAsia"/>
        </w:rPr>
        <w:t>关于温度补偿</w:t>
      </w:r>
    </w:p>
    <w:p w:rsidR="00793CBE" w:rsidRDefault="00CF78F7" w:rsidP="00793CBE">
      <w:r>
        <w:rPr>
          <w:rFonts w:hint="eastAsia"/>
        </w:rPr>
        <w:t>说明：</w:t>
      </w:r>
      <w:r w:rsidR="00D133D6">
        <w:rPr>
          <w:rFonts w:hint="eastAsia"/>
        </w:rPr>
        <w:t>对于空调、通风机等应用，一般采用热敏电阻作温度补偿</w:t>
      </w:r>
    </w:p>
    <w:p w:rsidR="00926A0E" w:rsidRDefault="00926A0E" w:rsidP="00793CBE"/>
    <w:p w:rsidR="00936688" w:rsidRDefault="00936688" w:rsidP="00793CBE">
      <w:pPr>
        <w:rPr>
          <w:rStyle w:val="A4"/>
          <w:rFonts w:hint="eastAsia"/>
        </w:rPr>
      </w:pPr>
      <w:r>
        <w:rPr>
          <w:rFonts w:hint="eastAsia"/>
        </w:rPr>
        <w:t>补偿公式：</w:t>
      </w:r>
      <w:r>
        <w:rPr>
          <w:rStyle w:val="A4"/>
        </w:rPr>
        <w:t>RS*={(5/V</w:t>
      </w:r>
      <w:r>
        <w:rPr>
          <w:rStyle w:val="A00"/>
        </w:rPr>
        <w:t>RL</w:t>
      </w:r>
      <w:r>
        <w:rPr>
          <w:rStyle w:val="A4"/>
        </w:rPr>
        <w:t>)-1} x AT</w:t>
      </w:r>
    </w:p>
    <w:p w:rsidR="00936688" w:rsidRDefault="00936688" w:rsidP="0093668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D102D2" wp14:editId="6248A984">
            <wp:extent cx="4611899" cy="654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046" cy="65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F7" w:rsidRPr="00793CBE" w:rsidRDefault="00CF78F7" w:rsidP="00793CBE">
      <w:pPr>
        <w:rPr>
          <w:rFonts w:hint="eastAsia"/>
        </w:rPr>
      </w:pPr>
    </w:p>
    <w:sectPr w:rsidR="00CF78F7" w:rsidRPr="0079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BAF" w:rsidRDefault="00C05BAF" w:rsidP="001502B4">
      <w:r>
        <w:separator/>
      </w:r>
    </w:p>
  </w:endnote>
  <w:endnote w:type="continuationSeparator" w:id="0">
    <w:p w:rsidR="00C05BAF" w:rsidRDefault="00C05BAF" w:rsidP="0015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T Std">
    <w:altName w:val="Palatino LT Std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BAF" w:rsidRDefault="00C05BAF" w:rsidP="001502B4">
      <w:r>
        <w:separator/>
      </w:r>
    </w:p>
  </w:footnote>
  <w:footnote w:type="continuationSeparator" w:id="0">
    <w:p w:rsidR="00C05BAF" w:rsidRDefault="00C05BAF" w:rsidP="00150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466C"/>
    <w:multiLevelType w:val="hybridMultilevel"/>
    <w:tmpl w:val="AD4491B6"/>
    <w:lvl w:ilvl="0" w:tplc="9BEC37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B5FA8"/>
    <w:multiLevelType w:val="hybridMultilevel"/>
    <w:tmpl w:val="A912B5B8"/>
    <w:lvl w:ilvl="0" w:tplc="152454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E05CD"/>
    <w:multiLevelType w:val="hybridMultilevel"/>
    <w:tmpl w:val="0D5A94EE"/>
    <w:lvl w:ilvl="0" w:tplc="430EC9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646E1"/>
    <w:multiLevelType w:val="hybridMultilevel"/>
    <w:tmpl w:val="D18A3CFC"/>
    <w:lvl w:ilvl="0" w:tplc="EA52065C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D5D7A"/>
    <w:multiLevelType w:val="hybridMultilevel"/>
    <w:tmpl w:val="A198AFD4"/>
    <w:lvl w:ilvl="0" w:tplc="C144F6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970BA"/>
    <w:multiLevelType w:val="hybridMultilevel"/>
    <w:tmpl w:val="20E4146A"/>
    <w:lvl w:ilvl="0" w:tplc="4FBAE13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577A01"/>
    <w:multiLevelType w:val="hybridMultilevel"/>
    <w:tmpl w:val="041C11F8"/>
    <w:lvl w:ilvl="0" w:tplc="406AA9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7B"/>
    <w:rsid w:val="00015484"/>
    <w:rsid w:val="00066057"/>
    <w:rsid w:val="00066D0E"/>
    <w:rsid w:val="00076E5D"/>
    <w:rsid w:val="000A3638"/>
    <w:rsid w:val="000D540C"/>
    <w:rsid w:val="000D7D42"/>
    <w:rsid w:val="000E7D2A"/>
    <w:rsid w:val="000F3D3D"/>
    <w:rsid w:val="00124DC4"/>
    <w:rsid w:val="00125C42"/>
    <w:rsid w:val="00146C49"/>
    <w:rsid w:val="001502B4"/>
    <w:rsid w:val="00173CC8"/>
    <w:rsid w:val="001821E1"/>
    <w:rsid w:val="00195D05"/>
    <w:rsid w:val="001A0FB0"/>
    <w:rsid w:val="001A21E5"/>
    <w:rsid w:val="001B4AD3"/>
    <w:rsid w:val="001B7B6B"/>
    <w:rsid w:val="001C4A5E"/>
    <w:rsid w:val="001D1076"/>
    <w:rsid w:val="001E348E"/>
    <w:rsid w:val="001F449F"/>
    <w:rsid w:val="00220274"/>
    <w:rsid w:val="002206FE"/>
    <w:rsid w:val="00232FC7"/>
    <w:rsid w:val="002345D1"/>
    <w:rsid w:val="0024118D"/>
    <w:rsid w:val="00247BE9"/>
    <w:rsid w:val="00253927"/>
    <w:rsid w:val="0025606F"/>
    <w:rsid w:val="0027286B"/>
    <w:rsid w:val="00281BCC"/>
    <w:rsid w:val="00281C8A"/>
    <w:rsid w:val="002A028A"/>
    <w:rsid w:val="002C616B"/>
    <w:rsid w:val="002D1E30"/>
    <w:rsid w:val="002D4B9E"/>
    <w:rsid w:val="002E6D4E"/>
    <w:rsid w:val="0036687B"/>
    <w:rsid w:val="003779BA"/>
    <w:rsid w:val="00392860"/>
    <w:rsid w:val="003A5660"/>
    <w:rsid w:val="003B09D2"/>
    <w:rsid w:val="003C1D7F"/>
    <w:rsid w:val="003C7590"/>
    <w:rsid w:val="003D24EC"/>
    <w:rsid w:val="003D5785"/>
    <w:rsid w:val="003F14C5"/>
    <w:rsid w:val="003F3528"/>
    <w:rsid w:val="003F604D"/>
    <w:rsid w:val="00410AD0"/>
    <w:rsid w:val="004328E4"/>
    <w:rsid w:val="004434C8"/>
    <w:rsid w:val="0045091E"/>
    <w:rsid w:val="00452253"/>
    <w:rsid w:val="00490288"/>
    <w:rsid w:val="004A1E50"/>
    <w:rsid w:val="004C70B9"/>
    <w:rsid w:val="005114BD"/>
    <w:rsid w:val="005241A5"/>
    <w:rsid w:val="00525AF9"/>
    <w:rsid w:val="005423E7"/>
    <w:rsid w:val="00546DE2"/>
    <w:rsid w:val="005629A1"/>
    <w:rsid w:val="00581614"/>
    <w:rsid w:val="005A5A0B"/>
    <w:rsid w:val="005B2553"/>
    <w:rsid w:val="005C05FA"/>
    <w:rsid w:val="005C6348"/>
    <w:rsid w:val="005E7186"/>
    <w:rsid w:val="005F2B99"/>
    <w:rsid w:val="0060376E"/>
    <w:rsid w:val="0064193E"/>
    <w:rsid w:val="006427BB"/>
    <w:rsid w:val="00644849"/>
    <w:rsid w:val="0068408A"/>
    <w:rsid w:val="006960E7"/>
    <w:rsid w:val="006B6559"/>
    <w:rsid w:val="006C1562"/>
    <w:rsid w:val="006C796A"/>
    <w:rsid w:val="006D43E4"/>
    <w:rsid w:val="006E6250"/>
    <w:rsid w:val="007128CB"/>
    <w:rsid w:val="00721993"/>
    <w:rsid w:val="007368DD"/>
    <w:rsid w:val="00767AA9"/>
    <w:rsid w:val="00777B69"/>
    <w:rsid w:val="00793CBE"/>
    <w:rsid w:val="00795620"/>
    <w:rsid w:val="007C357D"/>
    <w:rsid w:val="007D2187"/>
    <w:rsid w:val="007F6185"/>
    <w:rsid w:val="0080090F"/>
    <w:rsid w:val="008044D6"/>
    <w:rsid w:val="008109CB"/>
    <w:rsid w:val="00816139"/>
    <w:rsid w:val="00832F7C"/>
    <w:rsid w:val="00852F68"/>
    <w:rsid w:val="0089432E"/>
    <w:rsid w:val="008C0A25"/>
    <w:rsid w:val="008F6423"/>
    <w:rsid w:val="00903160"/>
    <w:rsid w:val="00926517"/>
    <w:rsid w:val="00926A0E"/>
    <w:rsid w:val="00933CF2"/>
    <w:rsid w:val="00936688"/>
    <w:rsid w:val="00950DC5"/>
    <w:rsid w:val="009510CB"/>
    <w:rsid w:val="00990608"/>
    <w:rsid w:val="009B4CBF"/>
    <w:rsid w:val="009B7047"/>
    <w:rsid w:val="009E5B13"/>
    <w:rsid w:val="009E6F79"/>
    <w:rsid w:val="00A16467"/>
    <w:rsid w:val="00A479DF"/>
    <w:rsid w:val="00A53901"/>
    <w:rsid w:val="00A80B0F"/>
    <w:rsid w:val="00A81A1E"/>
    <w:rsid w:val="00AC24BD"/>
    <w:rsid w:val="00AD0EBD"/>
    <w:rsid w:val="00AD535C"/>
    <w:rsid w:val="00B00804"/>
    <w:rsid w:val="00B3207C"/>
    <w:rsid w:val="00B33772"/>
    <w:rsid w:val="00B56B7F"/>
    <w:rsid w:val="00B756AA"/>
    <w:rsid w:val="00B76F7B"/>
    <w:rsid w:val="00BD0145"/>
    <w:rsid w:val="00BD3547"/>
    <w:rsid w:val="00BD3638"/>
    <w:rsid w:val="00C05BAF"/>
    <w:rsid w:val="00C06BAC"/>
    <w:rsid w:val="00C35141"/>
    <w:rsid w:val="00C4145C"/>
    <w:rsid w:val="00C44296"/>
    <w:rsid w:val="00C55F01"/>
    <w:rsid w:val="00C675BB"/>
    <w:rsid w:val="00C7691B"/>
    <w:rsid w:val="00CB6C29"/>
    <w:rsid w:val="00CE11AA"/>
    <w:rsid w:val="00CE311D"/>
    <w:rsid w:val="00CE616F"/>
    <w:rsid w:val="00CF4D34"/>
    <w:rsid w:val="00CF78F7"/>
    <w:rsid w:val="00D133D6"/>
    <w:rsid w:val="00D377AA"/>
    <w:rsid w:val="00D42ED2"/>
    <w:rsid w:val="00D609F6"/>
    <w:rsid w:val="00D862EF"/>
    <w:rsid w:val="00DA1582"/>
    <w:rsid w:val="00DA6076"/>
    <w:rsid w:val="00DB19AD"/>
    <w:rsid w:val="00DD1522"/>
    <w:rsid w:val="00DE0C67"/>
    <w:rsid w:val="00DE68B2"/>
    <w:rsid w:val="00E136B0"/>
    <w:rsid w:val="00E56498"/>
    <w:rsid w:val="00E74414"/>
    <w:rsid w:val="00E82A7F"/>
    <w:rsid w:val="00E94B39"/>
    <w:rsid w:val="00EB3DB3"/>
    <w:rsid w:val="00EC624D"/>
    <w:rsid w:val="00ED3AC4"/>
    <w:rsid w:val="00EF55D9"/>
    <w:rsid w:val="00F07E5B"/>
    <w:rsid w:val="00F2229F"/>
    <w:rsid w:val="00F5501E"/>
    <w:rsid w:val="00F821C9"/>
    <w:rsid w:val="00F92BF2"/>
    <w:rsid w:val="00FB20BB"/>
    <w:rsid w:val="00FB650B"/>
    <w:rsid w:val="00FC2EA6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06267"/>
  <w15:chartTrackingRefBased/>
  <w15:docId w15:val="{6AB1107E-2ECA-41F0-AE6E-06C359C4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1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4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34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34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34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E348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F7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15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15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A4"/>
    <w:uiPriority w:val="99"/>
    <w:rsid w:val="008044D6"/>
    <w:rPr>
      <w:rFonts w:cs="Palatino LT Std"/>
      <w:color w:val="000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1E34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E34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34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34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E348E"/>
    <w:rPr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50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02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0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02B4"/>
    <w:rPr>
      <w:sz w:val="18"/>
      <w:szCs w:val="18"/>
    </w:rPr>
  </w:style>
  <w:style w:type="character" w:customStyle="1" w:styleId="A00">
    <w:name w:val="A0"/>
    <w:uiPriority w:val="99"/>
    <w:rsid w:val="00936688"/>
    <w:rPr>
      <w:rFonts w:cs="Palatino LT Std"/>
      <w:color w:val="000000"/>
      <w:sz w:val="16"/>
      <w:szCs w:val="16"/>
    </w:rPr>
  </w:style>
  <w:style w:type="table" w:styleId="a9">
    <w:name w:val="Table Grid"/>
    <w:basedOn w:val="a1"/>
    <w:uiPriority w:val="39"/>
    <w:rsid w:val="00066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6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 liang</dc:creator>
  <cp:keywords/>
  <dc:description/>
  <cp:lastModifiedBy>yiping liang</cp:lastModifiedBy>
  <cp:revision>136</cp:revision>
  <dcterms:created xsi:type="dcterms:W3CDTF">2017-03-07T02:03:00Z</dcterms:created>
  <dcterms:modified xsi:type="dcterms:W3CDTF">2017-03-29T07:18:00Z</dcterms:modified>
</cp:coreProperties>
</file>