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24383F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疫苗预约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D71058">
        <w:rPr>
          <w:rFonts w:ascii="微软雅黑" w:eastAsia="微软雅黑" w:hAnsi="微软雅黑" w:cs="阿里巴巴普惠体" w:hint="eastAsia"/>
        </w:rPr>
        <w:t>疫苗常识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71058">
        <w:rPr>
          <w:rFonts w:ascii="微软雅黑" w:eastAsia="微软雅黑" w:hAnsi="微软雅黑" w:cs="阿里巴巴普惠体" w:hint="eastAsia"/>
        </w:rPr>
        <w:t>预约流程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71058">
        <w:rPr>
          <w:rFonts w:ascii="微软雅黑" w:eastAsia="微软雅黑" w:hAnsi="微软雅黑" w:cs="阿里巴巴普惠体" w:hint="eastAsia"/>
        </w:rPr>
        <w:t>疫苗预约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5958AA">
        <w:rPr>
          <w:rFonts w:ascii="微软雅黑" w:eastAsia="微软雅黑" w:hAnsi="微软雅黑" w:cs="阿里巴巴普惠体" w:hint="eastAsia"/>
        </w:rPr>
        <w:t>，实现每个符合接种的人都了解疫苗，能在家预约接种，快速预约成功；同时也为了分散预约人流量，快速统计区域预约名单。</w:t>
      </w:r>
    </w:p>
    <w:p w:rsidR="00BE5F5E" w:rsidRDefault="00BE5F5E" w:rsidP="006712A1">
      <w:pPr>
        <w:rPr>
          <w:rFonts w:ascii="微软雅黑" w:eastAsia="微软雅黑" w:hAnsi="微软雅黑" w:cs="阿里巴巴普惠体"/>
        </w:rPr>
      </w:pPr>
    </w:p>
    <w:p w:rsidR="00BE5F5E" w:rsidRDefault="00BE5F5E" w:rsidP="00BE5F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BE5F5E" w:rsidRDefault="00BE5F5E" w:rsidP="00BE5F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BE5F5E" w:rsidRDefault="00BE5F5E" w:rsidP="00BE5F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BE5F5E" w:rsidRPr="00BE5F5E" w:rsidRDefault="00BE5F5E" w:rsidP="006712A1">
      <w:pPr>
        <w:rPr>
          <w:rFonts w:ascii="微软雅黑" w:eastAsia="微软雅黑" w:hAnsi="微软雅黑" w:cs="阿里巴巴普惠体" w:hint="eastAsia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DC1DF2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DC1DF2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DC1DF2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DC1DF2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DC1DF2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184D7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36327" cy="2284898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4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27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84D7B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4383F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958AA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301E9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E5F5E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71058"/>
    <w:rsid w:val="00D85DC4"/>
    <w:rsid w:val="00D93AAA"/>
    <w:rsid w:val="00DC1DF2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C1A114-EE79-4E6D-968E-C18ACBB9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318</Words>
  <Characters>1818</Characters>
  <Application>Microsoft Office Word</Application>
  <DocSecurity>0</DocSecurity>
  <Lines>15</Lines>
  <Paragraphs>4</Paragraphs>
  <ScaleCrop>false</ScaleCrop>
  <Company>Microsoft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206</cp:revision>
  <dcterms:created xsi:type="dcterms:W3CDTF">2022-02-19T02:59:00Z</dcterms:created>
  <dcterms:modified xsi:type="dcterms:W3CDTF">2022-02-28T01:05:00Z</dcterms:modified>
</cp:coreProperties>
</file>