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svg" ContentType="image/svg+xml"/>
  <Override PartName="/word/media/rId20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22038"/>
            <wp:effectExtent b="0" l="0" r="0" t="0"/>
            <wp:docPr descr="logo" title="" id="21" name="Picture"/>
            <a:graphic>
              <a:graphicData uri="http://schemas.openxmlformats.org/drawingml/2006/picture">
                <pic:pic>
                  <pic:nvPicPr>
                    <pic:cNvPr descr="https://wy-static.wenxiaobai.com/wenxiaobai-web/web-image/share/docx-header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167"/>
            <wp:effectExtent b="0" l="0" r="0" t="0"/>
            <wp:docPr descr="logo" title="" id="24" name="Picture"/>
            <a:graphic>
              <a:graphicData uri="http://schemas.openxmlformats.org/drawingml/2006/picture">
                <pic:pic>
                  <pic:nvPicPr>
                    <pic:cNvPr descr="https://wy-static.wenxiaobai.com/wenxiaobai-web/web-image/share/export_line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年11月亚马逊中国卖家账户健康与申诉情报分析报告"/>
    <w:p>
      <w:pPr>
        <w:pStyle w:val="Heading1"/>
      </w:pPr>
      <w:r>
        <w:t xml:space="preserve">2025年11月亚马逊中国卖家账户健康与申诉情报分析报告</w:t>
      </w:r>
    </w:p>
    <w:bookmarkStart w:id="26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2025年11月，全球最大的跨境电商平台亚马逊掀起了一场前所未有的"合规风暴"。过去三个月，亚马逊针对美、欧、日等主流站点开展了六轮大规模账号审查，从刷单测评到账号关联，再到重点清查关键词违规，敏感词、品牌词等被列为高危项。这场风暴不仅波及范围更广，处罚门槛更低，而且往往没有预警，没有缓冲，直接就是封号下架，给中国卖家带来了巨大的挑战和损失。</w:t>
      </w:r>
    </w:p>
    <w:p>
      <w:pPr>
        <w:pStyle w:val="BodyText"/>
      </w:pPr>
      <w:r>
        <w:t xml:space="preserve">本报告旨在通过对2025年11月8日至11月22日期间中国卖家在亚马逊平台面临的问题进行深入分析，识别知识空白，改善卖家教育，帮助卖家更好地应对平台政策变化，降低账户风险。通过对大量卖家案例和平台政策的分析，我们发现主要问题集中在三大方面：</w:t>
      </w:r>
      <w:r>
        <w:rPr>
          <w:b/>
          <w:bCs/>
        </w:rPr>
        <w:t xml:space="preserve">账号被封</w:t>
      </w:r>
      <w:r>
        <w:t xml:space="preserve">、</w:t>
      </w:r>
      <w:r>
        <w:rPr>
          <w:b/>
          <w:bCs/>
        </w:rPr>
        <w:t xml:space="preserve">Listing下架</w:t>
      </w:r>
      <w:r>
        <w:t xml:space="preserve">和</w:t>
      </w:r>
      <w:r>
        <w:rPr>
          <w:b/>
          <w:bCs/>
        </w:rPr>
        <w:t xml:space="preserve">绩效警告</w:t>
      </w:r>
      <w:r>
        <w:t xml:space="preserve">。</w:t>
      </w:r>
    </w:p>
    <w:bookmarkEnd w:id="26"/>
    <w:bookmarkStart w:id="31" w:name="主要封号与下架原因分析"/>
    <w:p>
      <w:pPr>
        <w:pStyle w:val="Heading2"/>
      </w:pPr>
      <w:r>
        <w:t xml:space="preserve">2. 主要封号与下架原因分析</w:t>
      </w:r>
    </w:p>
    <w:bookmarkStart w:id="27" w:name="税务合规问题"/>
    <w:p>
      <w:pPr>
        <w:pStyle w:val="Heading3"/>
      </w:pPr>
      <w:r>
        <w:t xml:space="preserve">2.1 税务合规问题</w:t>
      </w:r>
    </w:p>
    <w:p>
      <w:pPr>
        <w:pStyle w:val="FirstParagraph"/>
      </w:pPr>
      <w:r>
        <w:t xml:space="preserve">2025年10月，亚马逊发布税务合规新规，要求按季度向中国税务机关报送卖家身份信息、交易记录、收入详情及平台费用。这一新规直接触发了卖家的恐慌情绪，部分卖家试图通过更换主体如从大陆公司转为香港、美国公司，以切割历史经营记录，规避潜在税务风险。然而，这一操作很快被亚马逊风控系统盯上。</w:t>
      </w:r>
    </w:p>
    <w:p>
      <w:pPr>
        <w:pStyle w:val="BodyText"/>
      </w:pPr>
      <w:r>
        <w:t xml:space="preserve">大批亚马逊美国站卖家收到平台紧急站内信，要求2025年12月30日前更新W-8税务表单，否则将面临账户停用风险。此次大规模通知源于IRS新规：年销售额报税门槛从5000美元降至2500美元，且2022年提交的W-8表单将于12月31日集中过期。</w:t>
      </w:r>
    </w:p>
    <w:p>
      <w:pPr>
        <w:pStyle w:val="BodyText"/>
      </w:pPr>
      <w:r>
        <w:t xml:space="preserve">更值得关注的是，德国将于2025年11月24日起正式实施对华跨境小额包裹税收新政，所有源自中国的电商包裹将统一征收23%增值税，并彻底取消此前的最低免税额度。这一政策标志着中德跨境电商贸易税收环境的重大变化，预计将导致中国商品在德售价平均上涨23%，直接影响中国跨境卖家的市场竞争力。</w:t>
      </w:r>
    </w:p>
    <w:bookmarkEnd w:id="27"/>
    <w:bookmarkStart w:id="28" w:name="listing翻新与违规问题"/>
    <w:p>
      <w:pPr>
        <w:pStyle w:val="Heading3"/>
      </w:pPr>
      <w:r>
        <w:t xml:space="preserve">2.2 Listing翻新与违规问题</w:t>
      </w:r>
    </w:p>
    <w:p>
      <w:pPr>
        <w:pStyle w:val="FirstParagraph"/>
      </w:pPr>
      <w:r>
        <w:t xml:space="preserve">2025年第二季度起，亚马逊对"Listing翻新"行为的打击力度显著增强，算法与人工双重监管机制同步开启。近期，大量亚马逊卖家收到了平台警告邮件，甚至直接遭遇封号处理。</w:t>
      </w:r>
    </w:p>
    <w:p>
      <w:pPr>
        <w:pStyle w:val="BodyText"/>
      </w:pPr>
      <w:r>
        <w:t xml:space="preserve">根据2025年上半年风险数据，83%被永久封禁的账号涉及变体滥用或翻新操作；单个卖家因翻新违规损失超50万美元库存。自2024年10月起，亚马逊开始执行"重复违规机制"，180天内两次违反同一政策，账号将被永久封禁。</w:t>
      </w:r>
    </w:p>
    <w:p>
      <w:pPr>
        <w:pStyle w:val="BodyText"/>
      </w:pPr>
      <w:r>
        <w:t xml:space="preserve">"Listing翻新"指的是将旧ASIN重新包装并伪造成新品，目的是清除差评和获取新品加权，常见于清理库存、"洗白"低评分链接等场景。平台已明确划定规则红线——任何试图掩盖历史表现、误导系统判断的行为均属违规。</w:t>
      </w:r>
    </w:p>
    <w:p>
      <w:pPr>
        <w:pStyle w:val="BodyText"/>
      </w:pPr>
      <w:r>
        <w:t xml:space="preserve">需警惕的两类高危操作：</w:t>
      </w:r>
    </w:p>
    <w:p>
      <w:pPr>
        <w:pStyle w:val="Compact"/>
        <w:numPr>
          <w:ilvl w:val="0"/>
          <w:numId w:val="1001"/>
        </w:numPr>
      </w:pPr>
      <w:r>
        <w:t xml:space="preserve">滥用Case提交：频繁合并ASIN或修改属性</w:t>
      </w:r>
    </w:p>
    <w:p>
      <w:pPr>
        <w:pStyle w:val="Compact"/>
        <w:numPr>
          <w:ilvl w:val="0"/>
          <w:numId w:val="1001"/>
        </w:numPr>
      </w:pPr>
      <w:r>
        <w:t xml:space="preserve">大幅修改Listing核心信息：更换标题、品牌名、品类、主图等</w:t>
      </w:r>
    </w:p>
    <w:p>
      <w:pPr>
        <w:pStyle w:val="FirstParagraph"/>
      </w:pPr>
      <w:r>
        <w:br/>
      </w:r>
    </w:p>
    <w:bookmarkEnd w:id="28"/>
    <w:bookmarkStart w:id="29" w:name="关键词与描述违规"/>
    <w:p>
      <w:pPr>
        <w:pStyle w:val="Heading3"/>
      </w:pPr>
      <w:r>
        <w:t xml:space="preserve">2.3 关键词与描述违规</w:t>
      </w:r>
    </w:p>
    <w:p>
      <w:pPr>
        <w:pStyle w:val="FirstParagraph"/>
      </w:pPr>
      <w:r>
        <w:t xml:space="preserve">亚马逊列举了八个高危敏感词，包括未经官方授权的产品关联词、误用注册商标词，以及易被误解的评价词等。站内新规的更新主要打击四类重点：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跨类目关键词堆砌</w:t>
      </w:r>
      <w:r>
        <w:t xml:space="preserve">：在详情页使用与产品无关的关键词，增加流量曝光。例如，在"收纳盒"里添加"厨房""玩具""户外"等词，看似聪明的"挂羊头卖狗肉"，如今会被算法认定为不当引流。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标价虚高，虚假折扣</w:t>
      </w:r>
      <w:r>
        <w:t xml:space="preserve">：误导消费者，造成虚假促销印象。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绝对化营销用词</w:t>
      </w:r>
      <w:r>
        <w:t xml:space="preserve">：如"军工级"、"FDA推荐"等无证书支撑的词语。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使用看似通用、但实为注册商标的词</w:t>
      </w:r>
      <w:r>
        <w:t xml:space="preserve">：未经授权使用他人商标，会被品牌方投诉或起诉，严重者甚至触发TRO，冻结账户资金。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这些问题不但涉及到虚假宣传，而且是对消费者的误导、侵权或者欺诈。一旦被识别出来，严重的封店惩罚往往"秒级"生效。</w:t>
      </w:r>
    </w:p>
    <w:bookmarkEnd w:id="29"/>
    <w:bookmarkStart w:id="30" w:name="黑五前账号关联问题"/>
    <w:p>
      <w:pPr>
        <w:pStyle w:val="Heading3"/>
      </w:pPr>
      <w:r>
        <w:t xml:space="preserve">2.4 黑五前账号关联问题</w:t>
      </w:r>
    </w:p>
    <w:p>
      <w:pPr>
        <w:pStyle w:val="FirstParagraph"/>
      </w:pPr>
      <w:r>
        <w:t xml:space="preserve">2025年11月13日，距离亚马逊黑五大促仅剩7天，深圳龙华某产业园内却一片焦灼——多家卖家因紧急更换店铺主体触发审核，导致Listing被临时下架，价值百万的黑五备货陷入滞销。</w:t>
      </w:r>
    </w:p>
    <w:p>
      <w:pPr>
        <w:pStyle w:val="BodyText"/>
      </w:pPr>
      <w:r>
        <w:t xml:space="preserve">账户关联是亚马逊平台常见的封号原因，主要表现形式包括：</w:t>
      </w:r>
    </w:p>
    <w:p>
      <w:pPr>
        <w:pStyle w:val="Compact"/>
        <w:numPr>
          <w:ilvl w:val="0"/>
          <w:numId w:val="1003"/>
        </w:numPr>
      </w:pPr>
      <w:r>
        <w:t xml:space="preserve">硬件关联：同一台电脑、路由器、网卡MAC地址、IP地址被重复使用</w:t>
      </w:r>
    </w:p>
    <w:p>
      <w:pPr>
        <w:pStyle w:val="Compact"/>
        <w:numPr>
          <w:ilvl w:val="0"/>
          <w:numId w:val="1003"/>
        </w:numPr>
      </w:pPr>
      <w:r>
        <w:t xml:space="preserve">软件关联：浏览器指纹、Cookie记录、系统字体、时区等操作痕迹高度相似</w:t>
      </w:r>
    </w:p>
    <w:p>
      <w:pPr>
        <w:pStyle w:val="Compact"/>
        <w:numPr>
          <w:ilvl w:val="0"/>
          <w:numId w:val="1003"/>
        </w:numPr>
      </w:pPr>
      <w:r>
        <w:t xml:space="preserve">注册信息关联：法人姓名、地址、电话、邮箱、身份证明等资料重复</w:t>
      </w:r>
    </w:p>
    <w:p>
      <w:pPr>
        <w:pStyle w:val="Compact"/>
        <w:numPr>
          <w:ilvl w:val="0"/>
          <w:numId w:val="1003"/>
        </w:numPr>
      </w:pPr>
      <w:r>
        <w:t xml:space="preserve">产品关联：产品标题、图片、SKU、描述相似度超过3成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若关联账号中任一违规（如售假、侵权），其他账号将被一并封禁，这种"连坐机制"给卖家带来了巨大风险。</w:t>
      </w:r>
    </w:p>
    <w:bookmarkEnd w:id="30"/>
    <w:bookmarkEnd w:id="31"/>
    <w:bookmarkStart w:id="34" w:name="卖家恐慌模式分析"/>
    <w:p>
      <w:pPr>
        <w:pStyle w:val="Heading2"/>
      </w:pPr>
      <w:r>
        <w:t xml:space="preserve">3. 卖家恐慌模式分析</w:t>
      </w:r>
    </w:p>
    <w:bookmarkStart w:id="32" w:name="封号前预警信号"/>
    <w:p>
      <w:pPr>
        <w:pStyle w:val="Heading3"/>
      </w:pPr>
      <w:r>
        <w:t xml:space="preserve">3.1 封号前预警信号</w:t>
      </w:r>
    </w:p>
    <w:p>
      <w:pPr>
        <w:pStyle w:val="FirstParagraph"/>
      </w:pPr>
      <w:r>
        <w:t xml:space="preserve">近期，多位跨境卖家接到平台警告邮件，部分遭遇销售权限限制，更有甚者账号被直接封禁、库存全部锁定，情况十分严峻。亚马逊通常会通过"性能通知"选项卡向卖家发出警告，卖家需要密切关注账户健康评级(AHR)分数，该分数至少有6个月保持在250分或以上才能保持健康状态；若降到250分以下，250分以下的天数累计不得超过10天。</w:t>
      </w:r>
    </w:p>
    <w:p>
      <w:pPr>
        <w:pStyle w:val="BodyText"/>
      </w:pPr>
      <w:r>
        <w:t xml:space="preserve">亚马逊不仅启动了算法自动识别机制，同时还配套了人工审核团队，整套流程指向非常明确：对翻新类违规行为，零容忍。平台现在不仅查"现在做了什么"，还会追溯"以前做过什么"。翻新类行为具有可留存性，亚马逊后台能清楚看到Listing变更记录和Case提交流程。</w:t>
      </w:r>
    </w:p>
    <w:bookmarkEnd w:id="32"/>
    <w:bookmarkStart w:id="33" w:name="封号后的卖家反应"/>
    <w:p>
      <w:pPr>
        <w:pStyle w:val="Heading3"/>
      </w:pPr>
      <w:r>
        <w:t xml:space="preserve">3.2 封号后的卖家反应</w:t>
      </w:r>
    </w:p>
    <w:p>
      <w:pPr>
        <w:pStyle w:val="FirstParagraph"/>
      </w:pPr>
      <w:r>
        <w:t xml:space="preserve">不同于以往的小打小闹，这一次的打击决心空前。不但波及范围更广，处罚门槛更低，而且没有预警，没有缓冲，直接就是封号下架。在跨境圈的微信群和论坛里，"关键词封号"的热度居高不下。</w:t>
      </w:r>
    </w:p>
    <w:p>
      <w:pPr>
        <w:pStyle w:val="BodyText"/>
      </w:pPr>
      <w:r>
        <w:t xml:space="preserve">一些商家被直接封禁、资金被冻结，连申诉都难以通过。一时间，卖家群里炸开了锅。卖家们开始主动清查产品页面，删减描述、替换词汇，生怕多写一个词就触发系统。</w:t>
      </w:r>
    </w:p>
    <w:p>
      <w:pPr>
        <w:pStyle w:val="BodyText"/>
      </w:pPr>
      <w:r>
        <w:t xml:space="preserve">一次违规，轻则Listing被降权，广告停投，重则账户冻结，资金被锁。如今卖家们需要打起十二分精神，来应对这次挑战。不少卖家开始主动清查产品页面，删减描述、替换词汇，生怕多写一个词就触发系统。</w:t>
      </w:r>
    </w:p>
    <w:bookmarkEnd w:id="33"/>
    <w:bookmarkEnd w:id="34"/>
    <w:bookmarkStart w:id="37" w:name="申诉流程瓶颈分析"/>
    <w:p>
      <w:pPr>
        <w:pStyle w:val="Heading2"/>
      </w:pPr>
      <w:r>
        <w:t xml:space="preserve">4. 申诉流程瓶颈分析</w:t>
      </w:r>
    </w:p>
    <w:bookmarkStart w:id="35" w:name="申诉渠道与流程"/>
    <w:p>
      <w:pPr>
        <w:pStyle w:val="Heading3"/>
      </w:pPr>
      <w:r>
        <w:t xml:space="preserve">4.1 申诉渠道与流程</w:t>
      </w:r>
    </w:p>
    <w:p>
      <w:pPr>
        <w:pStyle w:val="FirstParagraph"/>
      </w:pPr>
      <w:r>
        <w:t xml:space="preserve">向亚马逊提交申诉是恢复产品列表的关键步骤。了解流程可以更容易地提供正确的信息，并提高申诉成功的几率。亚马逊申诉流程主要包括四个步骤：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识别问题</w:t>
      </w:r>
      <w:r>
        <w:t xml:space="preserve">：查看"性能通知"选项卡中的亚马逊通知，调查问题的根本原因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访问申诉表</w:t>
      </w:r>
      <w:r>
        <w:t xml:space="preserve">：登录亚马逊卖家中心，进入"性能通知"选项卡，找到暂停或禁用通知，点击申诉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提交申诉</w:t>
      </w:r>
      <w:r>
        <w:t xml:space="preserve">：填写必要的字段，包括行动计划(POA)和支持文件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监控回复</w:t>
      </w:r>
      <w:r>
        <w:t xml:space="preserve">：亚马逊通常在48小时内对申诉做出回应</w:t>
      </w:r>
    </w:p>
    <w:p>
      <w:pPr>
        <w:pStyle w:val="FirstParagraph"/>
      </w:pPr>
      <w:r>
        <w:br/>
      </w:r>
    </w:p>
    <w:bookmarkEnd w:id="35"/>
    <w:bookmarkStart w:id="36" w:name="申诉成功率影响因素"/>
    <w:p>
      <w:pPr>
        <w:pStyle w:val="Heading3"/>
      </w:pPr>
      <w:r>
        <w:t xml:space="preserve">4.2 申诉成功率影响因素</w:t>
      </w:r>
    </w:p>
    <w:p>
      <w:pPr>
        <w:pStyle w:val="FirstParagraph"/>
      </w:pPr>
      <w:r>
        <w:t xml:space="preserve">90%申诉失败卖家，都输在"证据链不完整"。提供完整隔离证明的关联申诉成功率提升至68%（行业平均仅31%）。</w:t>
      </w:r>
    </w:p>
    <w:p>
      <w:pPr>
        <w:pStyle w:val="BodyText"/>
      </w:pPr>
      <w:r>
        <w:t xml:space="preserve">提高申诉成功率的关键在于：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精准定位问题根源</w:t>
      </w:r>
      <w:r>
        <w:t xml:space="preserve">：区分"绩效问题"（如ODR超标）、"政策违规"（如关联账户）或"商品投诉"三类冻结场景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申诉材料黄金三角</w:t>
      </w:r>
      <w:r>
        <w:t xml:space="preserve">：行动计划(POA)、证据链构建、沟通话术设计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提交与跟进策略</w:t>
      </w:r>
      <w:r>
        <w:t xml:space="preserve">：工作日上午10点前提交，首次提交后48小时未回复通过"卖家支持&gt;账户健康"页面催办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不同类型的申诉需要不同的策略：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商品错误申诉</w:t>
      </w:r>
      <w:r>
        <w:t xml:space="preserve">：提供第三方检测报告证明商品符合亚马逊描述，附上新包装规范和质检SOP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真实性投诉</w:t>
      </w:r>
      <w:r>
        <w:t xml:space="preserve">：提供品牌授权链和采购溯源</w:t>
      </w:r>
    </w:p>
    <w:p>
      <w:pPr>
        <w:pStyle w:val="FirstParagraph"/>
      </w:pPr>
      <w:r>
        <w:br/>
      </w:r>
    </w:p>
    <w:bookmarkEnd w:id="36"/>
    <w:bookmarkEnd w:id="37"/>
    <w:bookmarkStart w:id="41" w:name="ahaahs工具反馈分析"/>
    <w:p>
      <w:pPr>
        <w:pStyle w:val="Heading2"/>
      </w:pPr>
      <w:r>
        <w:t xml:space="preserve">5. AHA/AHS工具反馈分析</w:t>
      </w:r>
    </w:p>
    <w:bookmarkStart w:id="38" w:name="aha计划概述"/>
    <w:p>
      <w:pPr>
        <w:pStyle w:val="Heading3"/>
      </w:pPr>
      <w:r>
        <w:t xml:space="preserve">5.1 AHA计划概述</w:t>
      </w:r>
    </w:p>
    <w:p>
      <w:pPr>
        <w:pStyle w:val="FirstParagraph"/>
      </w:pPr>
      <w:r>
        <w:t xml:space="preserve">亚马逊账户状况保障计划（Account Health Assurance，简称AHA）是亚马逊为了帮助卖家更好地管理和维护账户健康、预防账户被暂停或限制而推出的一项服务或工具。</w:t>
      </w:r>
    </w:p>
    <w:p>
      <w:pPr>
        <w:pStyle w:val="BodyText"/>
      </w:pPr>
      <w:r>
        <w:t xml:space="preserve">加入条件包括：</w:t>
      </w:r>
    </w:p>
    <w:p>
      <w:pPr>
        <w:pStyle w:val="Compact"/>
        <w:numPr>
          <w:ilvl w:val="0"/>
          <w:numId w:val="1007"/>
        </w:numPr>
      </w:pPr>
      <w:r>
        <w:t xml:space="preserve">账户状况评级（AHR）分数至少有6个月保持在250分或以上；若降到250分以下，250分以下的天数累计不得超过10天</w:t>
      </w:r>
    </w:p>
    <w:p>
      <w:pPr>
        <w:pStyle w:val="Compact"/>
        <w:numPr>
          <w:ilvl w:val="0"/>
          <w:numId w:val="1007"/>
        </w:numPr>
      </w:pPr>
      <w:r>
        <w:t xml:space="preserve">在系统中设置过有效的紧急联系电话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维持资格的条件包括：</w:t>
      </w:r>
    </w:p>
    <w:p>
      <w:pPr>
        <w:pStyle w:val="Compact"/>
        <w:numPr>
          <w:ilvl w:val="0"/>
          <w:numId w:val="1008"/>
        </w:numPr>
      </w:pPr>
      <w:r>
        <w:t xml:space="preserve">账户状况评级（AHR）分数至少有6个月保持在250分或以上；若降到250分以下，250分以下的天数累计不得超过10天</w:t>
      </w:r>
    </w:p>
    <w:p>
      <w:pPr>
        <w:pStyle w:val="Compact"/>
        <w:numPr>
          <w:ilvl w:val="0"/>
          <w:numId w:val="1008"/>
        </w:numPr>
      </w:pPr>
      <w:r>
        <w:t xml:space="preserve">在收到业绩通知后的72小时内联系账户状况团队，与亚马逊合作共同解决问题</w:t>
      </w:r>
    </w:p>
    <w:p>
      <w:pPr>
        <w:pStyle w:val="Compact"/>
        <w:numPr>
          <w:ilvl w:val="0"/>
          <w:numId w:val="1008"/>
        </w:numPr>
      </w:pPr>
      <w:r>
        <w:t xml:space="preserve">在配合账户状况支持团队的工作时，需要将问题彻底解决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亚马逊为加入"账户健康保障"（AHA）计划的卖家新增了"卖家申诉"功能，每位卖家每6个月有3次申诉机会，亚马逊将在收到申诉后的48小时内给出结果。</w:t>
      </w:r>
    </w:p>
    <w:bookmarkEnd w:id="38"/>
    <w:bookmarkStart w:id="40" w:name="卖家使用体验"/>
    <w:p>
      <w:pPr>
        <w:pStyle w:val="Heading3"/>
      </w:pPr>
      <w:r>
        <w:t xml:space="preserve">5.2 卖家使用体验</w:t>
      </w:r>
    </w:p>
    <w:p>
      <w:pPr>
        <w:pStyle w:val="FirstParagraph"/>
      </w:pPr>
      <w:r>
        <w:t xml:space="preserve">只要符合加入账户状况保障（AHA）计划的要求，卖家就会收到一封来自官方邮箱</w:t>
      </w:r>
      <w:hyperlink r:id="rId39">
        <w:r>
          <w:rPr>
            <w:rStyle w:val="Hyperlink"/>
          </w:rPr>
          <w:t xml:space="preserve">do_not_reply@amazon.com</w:t>
        </w:r>
      </w:hyperlink>
      <w:r>
        <w:t xml:space="preserve">的确认注册电子邮件，并可在亚马逊卖家平台的"账户状况"页面查看注册状态。</w:t>
      </w:r>
    </w:p>
    <w:p>
      <w:pPr>
        <w:pStyle w:val="BodyText"/>
      </w:pPr>
      <w:r>
        <w:t xml:space="preserve">卖家可登录亚马逊卖家平台，点击"绩效" &gt; "账户状况"，根据"账户状况"页面右上方的"账户状况保障计划"提示框，判断当前是否已加入账户状况保障（AHA）计划。</w:t>
      </w:r>
    </w:p>
    <w:p>
      <w:pPr>
        <w:pStyle w:val="BodyText"/>
      </w:pPr>
      <w:r>
        <w:t xml:space="preserve">需要注意的是，无论账户状况保障（AHA）计划资格状态如何，如果亚马逊认为卖家参与了欺诈性、欺骗性、非法或其他有害的活动，有可能立即将其从账户状况保障（AHA）计划中除名，并停用卖家账户，以便保护买家、其他亚马逊卖家和亚马逊商城。</w:t>
      </w:r>
    </w:p>
    <w:bookmarkEnd w:id="40"/>
    <w:bookmarkEnd w:id="41"/>
    <w:bookmarkStart w:id="45" w:name="教育培训建议"/>
    <w:p>
      <w:pPr>
        <w:pStyle w:val="Heading2"/>
      </w:pPr>
      <w:r>
        <w:t xml:space="preserve">6. 教育培训建议</w:t>
      </w:r>
    </w:p>
    <w:bookmarkStart w:id="42" w:name="新手卖家vs老卖家差异化教育"/>
    <w:p>
      <w:pPr>
        <w:pStyle w:val="Heading3"/>
      </w:pPr>
      <w:r>
        <w:t xml:space="preserve">6.1 新手卖家vs老卖家差异化教育</w:t>
      </w:r>
    </w:p>
    <w:p>
      <w:pPr>
        <w:pStyle w:val="FirstParagraph"/>
      </w:pPr>
      <w:r>
        <w:rPr>
          <w:b/>
          <w:bCs/>
        </w:rPr>
        <w:t xml:space="preserve">新手卖家重点培训内容</w:t>
      </w:r>
      <w: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账户注册信息必须真实完整，包括公司名称、注册地址、电话号码、邮箱信息等，避免使用相同或相似信息注册多个账户</w:t>
      </w:r>
    </w:p>
    <w:p>
      <w:pPr>
        <w:pStyle w:val="Compact"/>
        <w:numPr>
          <w:ilvl w:val="0"/>
          <w:numId w:val="1009"/>
        </w:numPr>
      </w:pPr>
      <w:r>
        <w:t xml:space="preserve">了解亚马逊KYC审核要求，确保提交真实有效的材料（如水电煤账单、法人现场视频等）</w:t>
      </w:r>
    </w:p>
    <w:p>
      <w:pPr>
        <w:pStyle w:val="Compact"/>
        <w:numPr>
          <w:ilvl w:val="0"/>
          <w:numId w:val="1009"/>
        </w:numPr>
      </w:pPr>
      <w:r>
        <w:t xml:space="preserve">掌握账户健康评级(AHR)系统，保持分数在250分以上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b/>
          <w:bCs/>
        </w:rPr>
        <w:t xml:space="preserve">老卖家重点培训内容</w:t>
      </w:r>
      <w:r>
        <w:t xml:space="preserve">：</w:t>
      </w:r>
    </w:p>
    <w:p>
      <w:pPr>
        <w:pStyle w:val="Compact"/>
        <w:numPr>
          <w:ilvl w:val="0"/>
          <w:numId w:val="1010"/>
        </w:numPr>
      </w:pPr>
      <w:r>
        <w:t xml:space="preserve">警惕翻新类行为的历史追溯，亚马逊后台能清楚看到Listing变更记录和Case提交流程</w:t>
      </w:r>
    </w:p>
    <w:p>
      <w:pPr>
        <w:pStyle w:val="Compact"/>
        <w:numPr>
          <w:ilvl w:val="0"/>
          <w:numId w:val="1010"/>
        </w:numPr>
      </w:pPr>
      <w:r>
        <w:t xml:space="preserve">避免重复违规机制，180天内两次违反同一政策将导致账号被永久封禁</w:t>
      </w:r>
    </w:p>
    <w:p>
      <w:pPr>
        <w:pStyle w:val="Compact"/>
        <w:numPr>
          <w:ilvl w:val="0"/>
          <w:numId w:val="1010"/>
        </w:numPr>
      </w:pPr>
      <w:r>
        <w:t xml:space="preserve">定期自查Listing内容，删除可能违规的关键词和描述</w:t>
      </w:r>
    </w:p>
    <w:p>
      <w:pPr>
        <w:pStyle w:val="FirstParagraph"/>
      </w:pPr>
      <w:r>
        <w:br/>
      </w:r>
    </w:p>
    <w:bookmarkEnd w:id="42"/>
    <w:bookmarkStart w:id="43" w:name="大卖家vs小卖家差异化教育"/>
    <w:p>
      <w:pPr>
        <w:pStyle w:val="Heading3"/>
      </w:pPr>
      <w:r>
        <w:t xml:space="preserve">6.2 大卖家vs小卖家差异化教育</w:t>
      </w:r>
    </w:p>
    <w:p>
      <w:pPr>
        <w:pStyle w:val="FirstParagraph"/>
      </w:pPr>
      <w:r>
        <w:rPr>
          <w:b/>
          <w:bCs/>
        </w:rPr>
        <w:t xml:space="preserve">大卖家风险管理策略</w:t>
      </w:r>
      <w: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建立合规运营团队，定期进行内部审计</w:t>
      </w:r>
    </w:p>
    <w:p>
      <w:pPr>
        <w:pStyle w:val="Compact"/>
        <w:numPr>
          <w:ilvl w:val="0"/>
          <w:numId w:val="1011"/>
        </w:numPr>
      </w:pPr>
      <w:r>
        <w:t xml:space="preserve">分散风险，避免所有鸡蛋放在一个篮子里</w:t>
      </w:r>
    </w:p>
    <w:p>
      <w:pPr>
        <w:pStyle w:val="Compact"/>
        <w:numPr>
          <w:ilvl w:val="0"/>
          <w:numId w:val="1011"/>
        </w:numPr>
      </w:pPr>
      <w:r>
        <w:t xml:space="preserve">建立应急预案，一旦发生封号，能够快速响应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b/>
          <w:bCs/>
        </w:rPr>
        <w:t xml:space="preserve">小卖家生存策略</w:t>
      </w:r>
      <w: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严格遵守平台规则，避免冒险操作</w:t>
      </w:r>
    </w:p>
    <w:p>
      <w:pPr>
        <w:pStyle w:val="Compact"/>
        <w:numPr>
          <w:ilvl w:val="0"/>
          <w:numId w:val="1012"/>
        </w:numPr>
      </w:pPr>
      <w:r>
        <w:t xml:space="preserve">聚焦产品和服务质量，建立良好的买家评价</w:t>
      </w:r>
    </w:p>
    <w:p>
      <w:pPr>
        <w:pStyle w:val="Compact"/>
        <w:numPr>
          <w:ilvl w:val="0"/>
          <w:numId w:val="1012"/>
        </w:numPr>
      </w:pPr>
      <w:r>
        <w:t xml:space="preserve">掌握申诉技巧，提高申诉成功率</w:t>
      </w:r>
    </w:p>
    <w:p>
      <w:pPr>
        <w:pStyle w:val="FirstParagraph"/>
      </w:pPr>
      <w:r>
        <w:br/>
      </w:r>
    </w:p>
    <w:bookmarkEnd w:id="43"/>
    <w:bookmarkStart w:id="44" w:name="年11月紧急应对指南"/>
    <w:p>
      <w:pPr>
        <w:pStyle w:val="Heading3"/>
      </w:pPr>
      <w:r>
        <w:t xml:space="preserve">6.3 2025年11月紧急应对指南</w:t>
      </w:r>
    </w:p>
    <w:p>
      <w:pPr>
        <w:pStyle w:val="FirstParagraph"/>
      </w:pPr>
      <w:r>
        <w:rPr>
          <w:b/>
          <w:bCs/>
        </w:rPr>
        <w:t xml:space="preserve">黑五前账号保护措施</w:t>
      </w:r>
      <w:r>
        <w:t xml:space="preserve">：</w:t>
      </w:r>
    </w:p>
    <w:p>
      <w:pPr>
        <w:pStyle w:val="Compact"/>
        <w:numPr>
          <w:ilvl w:val="0"/>
          <w:numId w:val="1013"/>
        </w:numPr>
      </w:pPr>
      <w:r>
        <w:t xml:space="preserve">避免在黑五前更换店铺主体，以免触发审核</w:t>
      </w:r>
    </w:p>
    <w:p>
      <w:pPr>
        <w:pStyle w:val="Compact"/>
        <w:numPr>
          <w:ilvl w:val="0"/>
          <w:numId w:val="1013"/>
        </w:numPr>
      </w:pPr>
      <w:r>
        <w:t xml:space="preserve">提前检查账户健康状况，确保AHR分数在250分以上</w:t>
      </w:r>
    </w:p>
    <w:p>
      <w:pPr>
        <w:pStyle w:val="Compact"/>
        <w:numPr>
          <w:ilvl w:val="0"/>
          <w:numId w:val="1013"/>
        </w:numPr>
      </w:pPr>
      <w:r>
        <w:t xml:space="preserve">准备应急方案，一旦发生问题能够快速响应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b/>
          <w:bCs/>
        </w:rPr>
        <w:t xml:space="preserve">关键词合规自查清单</w:t>
      </w:r>
      <w:r>
        <w:t xml:space="preserve">：</w:t>
      </w:r>
    </w:p>
    <w:p>
      <w:pPr>
        <w:pStyle w:val="Compact"/>
        <w:numPr>
          <w:ilvl w:val="0"/>
          <w:numId w:val="1014"/>
        </w:numPr>
      </w:pPr>
      <w:r>
        <w:t xml:space="preserve">删除跨类目关键词</w:t>
      </w:r>
    </w:p>
    <w:p>
      <w:pPr>
        <w:pStyle w:val="Compact"/>
        <w:numPr>
          <w:ilvl w:val="0"/>
          <w:numId w:val="1014"/>
        </w:numPr>
      </w:pPr>
      <w:r>
        <w:t xml:space="preserve">检查并修改绝对化营销用词</w:t>
      </w:r>
    </w:p>
    <w:p>
      <w:pPr>
        <w:pStyle w:val="Compact"/>
        <w:numPr>
          <w:ilvl w:val="0"/>
          <w:numId w:val="1014"/>
        </w:numPr>
      </w:pPr>
      <w:r>
        <w:t xml:space="preserve">确认没有使用未经授权的商标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b/>
          <w:bCs/>
        </w:rPr>
        <w:t xml:space="preserve">Listing翻新风险规避</w:t>
      </w:r>
      <w:r>
        <w:t xml:space="preserve">：</w:t>
      </w:r>
    </w:p>
    <w:p>
      <w:pPr>
        <w:pStyle w:val="Compact"/>
        <w:numPr>
          <w:ilvl w:val="0"/>
          <w:numId w:val="1015"/>
        </w:numPr>
      </w:pPr>
      <w:r>
        <w:t xml:space="preserve">避免频繁修改Listing核心信息</w:t>
      </w:r>
    </w:p>
    <w:p>
      <w:pPr>
        <w:pStyle w:val="Compact"/>
        <w:numPr>
          <w:ilvl w:val="0"/>
          <w:numId w:val="1015"/>
        </w:numPr>
      </w:pPr>
      <w:r>
        <w:t xml:space="preserve">不要滥用Case提交，避免高频操作</w:t>
      </w:r>
    </w:p>
    <w:p>
      <w:pPr>
        <w:pStyle w:val="Compact"/>
        <w:numPr>
          <w:ilvl w:val="0"/>
          <w:numId w:val="1015"/>
        </w:numPr>
      </w:pPr>
      <w:r>
        <w:t xml:space="preserve">保留所有产品变更记录，以便必要时提供证据</w:t>
      </w:r>
    </w:p>
    <w:p>
      <w:pPr>
        <w:pStyle w:val="FirstParagraph"/>
      </w:pPr>
      <w:r>
        <w:br/>
      </w:r>
    </w:p>
    <w:bookmarkEnd w:id="44"/>
    <w:bookmarkEnd w:id="45"/>
    <w:bookmarkStart w:id="46" w:name="结论与展望"/>
    <w:p>
      <w:pPr>
        <w:pStyle w:val="Heading2"/>
      </w:pPr>
      <w:r>
        <w:t xml:space="preserve">7. 结论与展望</w:t>
      </w:r>
    </w:p>
    <w:p>
      <w:pPr>
        <w:pStyle w:val="FirstParagraph"/>
      </w:pPr>
      <w:r>
        <w:t xml:space="preserve">2025年11月，亚马逊对中国卖家的监管力度空前加强，主要体现在税务合规、Listing翻新与违规、关键词与描述违规以及账号关联问题等方面。平台不仅启动了算法自动识别机制，还配套了人工审核团队，对违规行为采取"零容忍"政策。一次违规，轻则Listing被降权，广告停投，重则账户冻结，资金被锁。</w:t>
      </w:r>
    </w:p>
    <w:p>
      <w:pPr>
        <w:pStyle w:val="BodyText"/>
      </w:pPr>
      <w:r>
        <w:t xml:space="preserve">未来，随着亚马逊合规要求的不断提高，卖家需要更加注重合规运营。建议卖家：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建立合规意识</w:t>
      </w:r>
      <w:r>
        <w:t xml:space="preserve">：了解并遵守平台规则，定期自查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优化产品页面</w:t>
      </w:r>
      <w:r>
        <w:t xml:space="preserve">：避免使用违规关键词和描述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保留完整证据</w:t>
      </w:r>
      <w:r>
        <w:t xml:space="preserve">：包括供应商授权书、质检报告、物流签收单等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掌握申诉技巧</w:t>
      </w:r>
      <w:r>
        <w:t xml:space="preserve">：提高申诉成功率，降低损失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只有合规运营，才能在亚马逊平台上长期稳定地发展。随着趋势愈演愈烈，可见的是，</w:t>
      </w:r>
      <w:r>
        <w:rPr>
          <w:b/>
          <w:bCs/>
        </w:rPr>
        <w:t xml:space="preserve">合规门槛正变得越来越高——这场风暴，正在改写跨境卖家的游戏规则</w:t>
      </w:r>
      <w:r>
        <w:t xml:space="preserve">。</w:t>
      </w:r>
    </w:p>
    <w:bookmarkEnd w:id="46"/>
    <w:bookmarkEnd w:id="47"/>
    <w:p>
      <w:pPr>
        <w:pStyle w:val="BodyText"/>
      </w:pPr>
      <w:r>
        <w:t xml:space="preserve">https://zhuanlan.zhihu.com/p/15676984038</w:t>
      </w:r>
    </w:p>
    <w:p>
      <w:pPr>
        <w:pStyle w:val="BodyText"/>
      </w:pPr>
      <w:r>
        <w:t xml:space="preserve">https://www.xsunav.cn/article/285918</w:t>
      </w:r>
    </w:p>
    <w:p>
      <w:pPr>
        <w:pStyle w:val="BodyText"/>
      </w:pPr>
      <w:r>
        <w:t xml:space="preserve">https://mjzj.com/article/f4hiz3to3j7k</w:t>
      </w:r>
    </w:p>
    <w:p>
      <w:pPr>
        <w:pStyle w:val="BodyText"/>
      </w:pPr>
      <w:r>
        <w:t xml:space="preserve">https://www.sohu.com/a/933013889_121941479</w:t>
      </w:r>
    </w:p>
    <w:p>
      <w:pPr>
        <w:pStyle w:val="BodyText"/>
      </w:pPr>
      <w:r>
        <w:t xml:space="preserve">https://news.qq.com/rain/a/20250625A04FWW00</w:t>
      </w:r>
    </w:p>
    <w:p>
      <w:pPr>
        <w:pStyle w:val="BodyText"/>
      </w:pPr>
      <w:r>
        <w:t xml:space="preserve">https://global.lianlianpay.com/article/MTQyOTQ2LGRhNA.html</w:t>
      </w:r>
    </w:p>
    <w:p>
      <w:pPr>
        <w:pStyle w:val="BodyText"/>
      </w:pPr>
      <w:r>
        <w:t xml:space="preserve">https://www.xsuweb.com/article/136737</w:t>
      </w:r>
    </w:p>
    <w:p>
      <w:pPr>
        <w:pStyle w:val="BodyText"/>
      </w:pPr>
      <w:r>
        <w:t xml:space="preserve">https://www.100ec.cn/detail--6654140.html</w:t>
      </w:r>
    </w:p>
    <w:p>
      <w:pPr>
        <w:pStyle w:val="BodyText"/>
      </w:pPr>
      <w:r>
        <w:t xml:space="preserve">https://www.amz123.com/ask/egLSDBYj</w:t>
      </w:r>
    </w:p>
    <w:p>
      <w:pPr>
        <w:pStyle w:val="BodyText"/>
      </w:pPr>
      <w:r>
        <w:t xml:space="preserve">https://www.chwang.com/article/187761456147</w:t>
      </w:r>
    </w:p>
    <w:p>
      <w:pPr>
        <w:pStyle w:val="BodyText"/>
      </w:pPr>
      <w:r>
        <w:t xml:space="preserve">https://www.sohu.com/a/902368126_121123831</w:t>
      </w:r>
    </w:p>
    <w:p>
      <w:pPr>
        <w:pStyle w:val="BodyText"/>
      </w:pPr>
      <w:r>
        <w:t xml:space="preserve">https://zhuanlan.zhihu.com/p/1972236565615973860</w:t>
      </w:r>
    </w:p>
    <w:p>
      <w:pPr>
        <w:pStyle w:val="BodyText"/>
      </w:pPr>
      <w:r>
        <w:t xml:space="preserve">https://finance.sina.com.cn/stock/t/2025-11-19/doc-infxxnea3152516.shtml</w:t>
      </w:r>
    </w:p>
    <w:p>
      <w:pPr>
        <w:pStyle w:val="BodyText"/>
      </w:pPr>
      <w:r>
        <w:t xml:space="preserve">https://www.ingstart.com/blog/22351.html</w:t>
      </w:r>
    </w:p>
    <w:p>
      <w:pPr>
        <w:pStyle w:val="BodyText"/>
      </w:pPr>
      <w:r>
        <w:t xml:space="preserve">https://www.ikjzd.com/articles/1810625995694517136</w:t>
      </w:r>
    </w:p>
    <w:p>
      <w:pPr>
        <w:pStyle w:val="BodyText"/>
      </w:pPr>
      <w:r>
        <w:t xml:space="preserve">https://www.feikua.net/info/729.html</w:t>
      </w:r>
    </w:p>
    <w:p>
      <w:pPr>
        <w:pStyle w:val="BodyText"/>
      </w:pPr>
      <w:r>
        <w:t xml:space="preserve">https://www.chwe.cn/article/sRVjMWDQNbt</w:t>
      </w:r>
    </w:p>
    <w:p>
      <w:pPr>
        <w:pStyle w:val="BodyText"/>
      </w:pPr>
      <w:r>
        <w:t xml:space="preserve">https://www.10100.com/article/462602</w:t>
      </w:r>
    </w:p>
    <w:p>
      <w:pPr>
        <w:pStyle w:val="BodyText"/>
      </w:pPr>
      <w:r>
        <w:t xml:space="preserve">https://www.eccang.com/news/3692</w:t>
      </w:r>
    </w:p>
    <w:p>
      <w:pPr>
        <w:pStyle w:val="BodyText"/>
      </w:pPr>
      <w:r>
        <w:t xml:space="preserve">https://www.junglescout.cn/blog/52924/</w:t>
      </w:r>
    </w:p>
    <w:p>
      <w:pPr>
        <w:pStyle w:val="BodyText"/>
      </w:pPr>
      <w:r>
        <w:t xml:space="preserve">https://www.zhihu.com/question/369810723</w:t>
      </w:r>
    </w:p>
    <w:p>
      <w:pPr>
        <w:pStyle w:val="BodyText"/>
      </w:pPr>
      <w:r>
        <w:t xml:space="preserve">https://www.zhihu.com/question/1939318793408054382</w:t>
      </w:r>
    </w:p>
    <w:p>
      <w:pPr>
        <w:pStyle w:val="BodyText"/>
      </w:pPr>
      <w:r>
        <w:t xml:space="preserve">https://www.zhihu.com/question/603076718</w:t>
      </w:r>
    </w:p>
    <w:p>
      <w:pPr>
        <w:pStyle w:val="BodyText"/>
      </w:pPr>
      <w:r>
        <w:t xml:space="preserve">https://www.zhihu.com/question/599672071</w:t>
      </w:r>
    </w:p>
    <w:p>
      <w:pPr>
        <w:pStyle w:val="BodyText"/>
      </w:pPr>
      <w:r>
        <w:t xml:space="preserve">https://www.zhihu.com/question/599533679</w:t>
      </w:r>
    </w:p>
    <w:p>
      <w:pPr>
        <w:pStyle w:val="BodyText"/>
      </w:pPr>
      <w:r>
        <w:t xml:space="preserve">https://www.zhihu.com/tardis/zm/art/550895882</w:t>
      </w:r>
    </w:p>
    <w:p>
      <w:pPr>
        <w:pStyle w:val="BodyText"/>
      </w:pPr>
      <w:r>
        <w:t xml:space="preserve">https://www.zhihu.com/question/545242427</w:t>
      </w:r>
    </w:p>
    <w:p>
      <w:pPr>
        <w:pStyle w:val="BodyText"/>
      </w:pPr>
      <w:r>
        <w:t xml:space="preserve">https://www.zhihu.com/question/647134328</w:t>
      </w:r>
    </w:p>
    <w:p>
      <w:pPr>
        <w:pStyle w:val="BodyText"/>
      </w:pPr>
      <w:r>
        <w:t xml:space="preserve">https://www.zhihu.com/question/1963630004832274186</w:t>
      </w:r>
    </w:p>
    <w:p>
      <w:pPr>
        <w:pStyle w:val="BodyText"/>
      </w:pPr>
      <w:r>
        <w:t xml:space="preserve">https://www.zhihu.com/question/469036397</w:t>
      </w:r>
    </w:p>
    <w:p>
      <w:pPr>
        <w:pStyle w:val="BodyText"/>
      </w:pPr>
      <w:r>
        <w:t xml:space="preserve">https://gs.amazon.cn/news/news-notices-251112</w:t>
      </w:r>
    </w:p>
    <w:p>
      <w:pPr>
        <w:pStyle w:val="BodyText"/>
      </w:pPr>
      <w:r>
        <w:t xml:space="preserve">https://www.chwang.com/daily/20251122</w:t>
      </w:r>
    </w:p>
    <w:p>
      <w:pPr>
        <w:pStyle w:val="BodyText"/>
      </w:pPr>
      <w:r>
        <w:t xml:space="preserve">https://zhuanlan.zhihu.com/p/1972359676726346073</w:t>
      </w:r>
    </w:p>
    <w:p>
      <w:pPr>
        <w:pStyle w:val="BodyText"/>
      </w:pPr>
      <w:r>
        <w:t xml:space="preserve">https://www.kuajingyan.com/article/30077</w:t>
      </w:r>
    </w:p>
    <w:p>
      <w:pPr>
        <w:pStyle w:val="BodyText"/>
      </w:pPr>
      <w:r>
        <w:t xml:space="preserve">https://www.cifnews.com/article/168561</w:t>
      </w:r>
    </w:p>
    <w:p>
      <w:pPr>
        <w:pStyle w:val="BodyText"/>
      </w:pPr>
      <w:r>
        <w:t xml:space="preserve">https://www.xsunav.cn/article/286206</w:t>
      </w:r>
    </w:p>
    <w:p>
      <w:pPr>
        <w:pStyle w:val="BodyText"/>
      </w:pPr>
      <w:r>
        <w:t xml:space="preserve">https://zhuanlan.zhihu.com/p/25088309063</w:t>
      </w:r>
    </w:p>
    <w:p>
      <w:pPr>
        <w:pStyle w:val="BodyText"/>
      </w:pPr>
      <w:r>
        <w:t xml:space="preserve">https://www.163.com/tech/article/KEBG1EE000098IEO.html</w:t>
      </w:r>
    </w:p>
    <w:p>
      <w:pPr>
        <w:pStyle w:val="BodyText"/>
      </w:pPr>
      <w:r>
        <w:t xml:space="preserve">https://m.thepaper.cn/newsDetail_forward_31968859</w:t>
      </w:r>
    </w:p>
    <w:p>
      <w:pPr>
        <w:pStyle w:val="BodyText"/>
      </w:pPr>
      <w:r>
        <w:t xml:space="preserve">https://finance.sina.com.cn/roll/2025-11-14/doc-infxkpau4303827.shtml</w:t>
      </w:r>
    </w:p>
    <w:p>
      <w:pPr>
        <w:pStyle w:val="BodyText"/>
      </w:pPr>
      <w:r>
        <w:t xml:space="preserve">https://www.10100.com/news/100802</w:t>
      </w:r>
    </w:p>
    <w:p>
      <w:pPr>
        <w:pStyle w:val="BodyText"/>
      </w:pPr>
      <w:r>
        <w:t xml:space="preserve">https://gs.amazon.cn/news/news-brand-230106</w:t>
      </w:r>
    </w:p>
    <w:p>
      <w:pPr>
        <w:pStyle w:val="BodyText"/>
      </w:pPr>
      <w:r>
        <w:t xml:space="preserve">https://www.amz123.com/t/XhqI65aR</w:t>
      </w:r>
    </w:p>
    <w:p>
      <w:pPr>
        <w:pStyle w:val="BodyText"/>
      </w:pPr>
      <w:r>
        <w:t xml:space="preserve">https://blog.csdn.net/2501_93376116/article/details/153464195</w:t>
      </w:r>
    </w:p>
    <w:p>
      <w:pPr>
        <w:pStyle w:val="BodyText"/>
      </w:pPr>
      <w:r>
        <w:t xml:space="preserve">https://zhuanlan.zhihu.com/p/1933242174549501518</w:t>
      </w:r>
    </w:p>
    <w:p>
      <w:pPr>
        <w:pStyle w:val="BodyText"/>
      </w:pPr>
      <w:r>
        <w:t xml:space="preserve">https://www.feikua.net/info/640.html</w:t>
      </w:r>
    </w:p>
    <w:p>
      <w:pPr>
        <w:pStyle w:val="BodyText"/>
      </w:pPr>
      <w:r>
        <w:t xml:space="preserve">https://www.wmztz.com/ymxssxmjdsshhyhspt/</w:t>
      </w:r>
    </w:p>
    <w:p>
      <w:pPr>
        <w:pStyle w:val="BodyText"/>
      </w:pPr>
      <w:r>
        <w:t xml:space="preserve">https://www.chwang.com/news/198118298614</w:t>
      </w:r>
    </w:p>
    <w:p>
      <w:pPr>
        <w:pStyle w:val="BodyText"/>
      </w:pPr>
      <w:r>
        <w:t xml:space="preserve">https://www.cifnews.com/article/138525</w:t>
      </w:r>
    </w:p>
    <w:p>
      <w:pPr>
        <w:pStyle w:val="BodyText"/>
      </w:pPr>
      <w:r>
        <w:t xml:space="preserve">https://www.etsow.com/ptcp/22554.html</w:t>
      </w:r>
    </w:p>
    <w:p>
      <w:pPr>
        <w:pStyle w:val="BodyText"/>
      </w:pPr>
      <w:r>
        <w:t xml:space="preserve">https://www.wearesellers.com/question/112449%26sort_key%3Dnew</w:t>
      </w:r>
    </w:p>
    <w:p>
      <w:pPr>
        <w:pStyle w:val="BodyText"/>
      </w:pPr>
      <w:r>
        <w:t xml:space="preserve">https://www.zhihu.com/question/640018822</w:t>
      </w:r>
    </w:p>
    <w:p>
      <w:pPr>
        <w:pStyle w:val="BodyText"/>
      </w:pPr>
      <w:r>
        <w:t xml:space="preserve">https://www.52by.com/podcast/9530</w:t>
      </w:r>
    </w:p>
    <w:p>
      <w:pPr>
        <w:pStyle w:val="BodyText"/>
      </w:pPr>
      <w:r>
        <w:t xml:space="preserve">https://www.10100.com/article/1974182</w:t>
      </w:r>
    </w:p>
    <w:p>
      <w:pPr>
        <w:pStyle w:val="BodyText"/>
      </w:pPr>
      <w:r>
        <w:t xml:space="preserve">https://mjzj.com/article/f4r808zx7nk0</w:t>
      </w:r>
    </w:p>
    <w:p>
      <w:pPr>
        <w:pStyle w:val="BodyText"/>
      </w:pPr>
      <w:r>
        <w:t xml:space="preserve">https://www.sohu.com/a/815685588_122049577</w:t>
      </w:r>
    </w:p>
    <w:p>
      <w:pPr>
        <w:pStyle w:val="BodyText"/>
      </w:pPr>
      <w:r>
        <w:t xml:space="preserve">https://www.zhihu.com/question/607751944</w:t>
      </w:r>
    </w:p>
    <w:p>
      <w:pPr>
        <w:pStyle w:val="BodyText"/>
      </w:pPr>
      <w:r>
        <w:t xml:space="preserve">https://www.wearesellers.com/question/112568%26sort_key%3Dnew</w:t>
      </w:r>
    </w:p>
    <w:p>
      <w:pPr>
        <w:pStyle w:val="BodyText"/>
      </w:pPr>
      <w:r>
        <w:t xml:space="preserve">https://bbs.ichuanglan.com/?f=haoqq&amp;k=1</w:t>
      </w:r>
    </w:p>
    <w:p>
      <w:pPr>
        <w:pStyle w:val="BodyText"/>
      </w:pPr>
      <w:r>
        <w:t xml:space="preserve">https://www.234.cn/nav-131.html</w:t>
      </w:r>
    </w:p>
    <w:p>
      <w:pPr>
        <w:pStyle w:val="BodyText"/>
      </w:pPr>
      <w:r>
        <w:t xml:space="preserve">https://www.amz123.com/b/EbEhYZlY</w:t>
      </w:r>
    </w:p>
    <w:p>
      <w:pPr>
        <w:pStyle w:val="BodyText"/>
      </w:pPr>
      <w:r>
        <w:t xml:space="preserve">https://www.cifnews.com/tag/ichuanglan</w:t>
      </w:r>
    </w:p>
    <w:p>
      <w:pPr>
        <w:pStyle w:val="BodyText"/>
      </w:pPr>
      <w:r>
        <w:t xml:space="preserve">https://www.dujiaoshou.ws/consultLanding/62?id=62</w:t>
      </w:r>
    </w:p>
    <w:p>
      <w:pPr>
        <w:pStyle w:val="BodyText"/>
      </w:pPr>
      <w:r>
        <w:t xml:space="preserve">https://www.zvvq.cn/kjyx/wmlt/chuanglanluntan/</w:t>
      </w:r>
    </w:p>
    <w:p>
      <w:pPr>
        <w:pStyle w:val="BodyText"/>
      </w:pPr>
      <w:r>
        <w:t xml:space="preserve">https://www.ikjzd.com/w/3585</w:t>
      </w:r>
    </w:p>
    <w:p>
      <w:pPr>
        <w:pStyle w:val="BodyText"/>
      </w:pPr>
      <w:r>
        <w:t xml:space="preserve">https://www.faxianai.com/ai/4298.html</w:t>
      </w:r>
    </w:p>
    <w:p>
      <w:pPr>
        <w:pStyle w:val="BodyText"/>
      </w:pPr>
      <w:r>
        <w:t xml:space="preserve">https://baike.baidu.com/item/%E5%88%9B%E8%93%9D%E8%AE%BA%E5%9D%9B/61871043</w:t>
      </w:r>
    </w:p>
    <w:p>
      <w:pPr>
        <w:pStyle w:val="BodyText"/>
      </w:pPr>
      <w:r>
        <w:t xml:space="preserve">https://mjzj.com/article/e5nt88pncuf4</w:t>
      </w:r>
    </w:p>
    <w:p>
      <w:pPr>
        <w:pStyle w:val="BodyText"/>
      </w:pPr>
      <w:r>
        <w:t xml:space="preserve">https://zhuanlan.zhihu.com/p/1931003076526990681</w:t>
      </w:r>
    </w:p>
    <w:p>
      <w:pPr>
        <w:pStyle w:val="BodyText"/>
      </w:pPr>
      <w:r>
        <w:t xml:space="preserve">https://www.amz123.com/kx/EZauAysB</w:t>
      </w:r>
    </w:p>
    <w:p>
      <w:pPr>
        <w:pStyle w:val="BodyText"/>
      </w:pPr>
      <w:r>
        <w:t xml:space="preserve">https://www.yiofong.com/news/2511199670</w:t>
      </w:r>
    </w:p>
    <w:p>
      <w:pPr>
        <w:pStyle w:val="BodyText"/>
      </w:pPr>
      <w:r>
        <w:t xml:space="preserve">https://mjzj.com/article/f4ohqao7wg00</w:t>
      </w:r>
    </w:p>
    <w:p>
      <w:pPr>
        <w:pStyle w:val="BodyText"/>
      </w:pPr>
      <w:r>
        <w:t xml:space="preserve">https://www.captainbi.com/amz_college_info-3566.html</w:t>
      </w:r>
    </w:p>
    <w:p>
      <w:pPr>
        <w:pStyle w:val="BodyText"/>
      </w:pPr>
      <w:r>
        <w:t xml:space="preserve">https://finance.sina.com.cn/tech/roll/2025-02-12/doc-inekevpe2431531.shtml</w:t>
      </w:r>
    </w:p>
    <w:p>
      <w:pPr>
        <w:pStyle w:val="BodyText"/>
      </w:pPr>
      <w:r>
        <w:t xml:space="preserve">https://www.wearesellers.com/</w:t>
      </w:r>
    </w:p>
    <w:p>
      <w:pPr>
        <w:pStyle w:val="BodyText"/>
      </w:pPr>
      <w:r>
        <w:t xml:space="preserve">https://www.amz123.com/t/PnlGBKeg</w:t>
      </w:r>
    </w:p>
    <w:p>
      <w:pPr>
        <w:pStyle w:val="BodyText"/>
      </w:pPr>
      <w:r>
        <w:t xml:space="preserve">https://mjzj.com/article/ewist483sydc</w:t>
      </w:r>
    </w:p>
    <w:p>
      <w:pPr>
        <w:pStyle w:val="BodyText"/>
      </w:pPr>
      <w:r>
        <w:t xml:space="preserve">https://www.tt123.com/t/TjD3rbUO</w:t>
      </w:r>
    </w:p>
    <w:p>
      <w:pPr>
        <w:pStyle w:val="BodyText"/>
      </w:pPr>
      <w:r>
        <w:t xml:space="preserve">https://www.amz123.com/t/I8bt1hMf</w:t>
      </w:r>
    </w:p>
    <w:p>
      <w:pPr>
        <w:pStyle w:val="BodyText"/>
      </w:pPr>
      <w:r>
        <w:t xml:space="preserve">https://www.kookeey.com/news/archives/11845</w:t>
      </w:r>
    </w:p>
    <w:p>
      <w:pPr>
        <w:pStyle w:val="BodyText"/>
      </w:pPr>
      <w:r>
        <w:t xml:space="preserve">https://mjzj.com/article/e8je6o9esp34</w:t>
      </w:r>
    </w:p>
    <w:p>
      <w:pPr>
        <w:pStyle w:val="BodyText"/>
      </w:pPr>
      <w:r>
        <w:t xml:space="preserve">https://www.amz123.com/t/LnrrwEbr</w:t>
      </w:r>
    </w:p>
    <w:p>
      <w:pPr>
        <w:pStyle w:val="BodyText"/>
      </w:pPr>
      <w:r>
        <w:t xml:space="preserve">https://www.10100.com/article/1029032</w:t>
      </w:r>
    </w:p>
    <w:p>
      <w:pPr>
        <w:pStyle w:val="BodyText"/>
      </w:pPr>
      <w:r>
        <w:t xml:space="preserve">https://zhuanlan.zhihu.com/p/1913631971059401725</w:t>
      </w:r>
    </w:p>
    <w:p>
      <w:pPr>
        <w:pStyle w:val="BodyText"/>
      </w:pPr>
      <w:r>
        <w:t xml:space="preserve">https://www.10100.com/article/1260991</w:t>
      </w:r>
    </w:p>
    <w:p>
      <w:pPr>
        <w:pStyle w:val="BodyText"/>
      </w:pPr>
      <w:r>
        <w:t xml:space="preserve">https://aimojo.io/zh-CN/ai-tools-amazon-sellers/</w:t>
      </w:r>
    </w:p>
    <w:p>
      <w:pPr>
        <w:pStyle w:val="BodyText"/>
      </w:pPr>
      <w:r>
        <w:t xml:space="preserve">https://www.shukuajing.com/blog/3958.html</w:t>
      </w:r>
    </w:p>
    <w:p>
      <w:pPr>
        <w:pStyle w:val="BodyText"/>
      </w:pPr>
      <w:r>
        <w:t xml:space="preserve">https://jishuzhan.net/article/1953672254071549954</w:t>
      </w:r>
    </w:p>
    <w:p>
      <w:pPr>
        <w:pStyle w:val="BodyText"/>
      </w:pPr>
      <w:r>
        <w:t xml:space="preserve">https://zhuanlan.zhihu.com/p/1938650750004736826</w:t>
      </w:r>
    </w:p>
    <w:p>
      <w:pPr>
        <w:pStyle w:val="BodyText"/>
      </w:pPr>
      <w:r>
        <w:t xml:space="preserve">https://gs.amazon.cn/zhishi/article-250702-1</w:t>
      </w:r>
    </w:p>
    <w:p>
      <w:pPr>
        <w:pStyle w:val="BodyText"/>
      </w:pPr>
      <w:r>
        <w:t xml:space="preserve">https://www.wearesellers.com/question/108470</w:t>
      </w:r>
    </w:p>
    <w:p>
      <w:pPr>
        <w:pStyle w:val="BodyText"/>
      </w:pPr>
      <w:r>
        <w:t xml:space="preserve">https://www.etsow.com/kuajing/13343.html</w:t>
      </w:r>
    </w:p>
    <w:p>
      <w:pPr>
        <w:pStyle w:val="BodyText"/>
      </w:pPr>
      <w:r>
        <w:t xml:space="preserve">https://www.toutiao.com/article/7343570505330573862/</w:t>
      </w:r>
    </w:p>
    <w:p>
      <w:pPr>
        <w:pStyle w:val="BodyText"/>
      </w:pPr>
      <w:r>
        <w:t xml:space="preserve">https://www.sohu.com/a/908102199_609544</w:t>
      </w:r>
    </w:p>
    <w:p>
      <w:pPr>
        <w:pStyle w:val="BodyText"/>
      </w:pPr>
      <w:r>
        <w:t xml:space="preserve">https://zhidao.baidu.com/question/1380568394873517979.html</w:t>
      </w:r>
    </w:p>
    <w:p>
      <w:pPr>
        <w:pStyle w:val="BodyText"/>
      </w:pPr>
      <w:r>
        <w:t xml:space="preserve">https://zhuanlan.zhihu.com/p/1916473697868444546</w:t>
      </w:r>
    </w:p>
    <w:p>
      <w:pPr>
        <w:pStyle w:val="BodyText"/>
      </w:pPr>
      <w:r>
        <w:t xml:space="preserve">https://zhidao.baidu.com/question/1652705821476321300.html</w:t>
      </w:r>
    </w:p>
    <w:p>
      <w:pPr>
        <w:pStyle w:val="BodyText"/>
      </w:pPr>
      <w:r>
        <w:t xml:space="preserve">https://www.toutiao.com/article/7531968631085761076/</w:t>
      </w:r>
    </w:p>
    <w:p>
      <w:pPr>
        <w:pStyle w:val="BodyText"/>
      </w:pPr>
      <w:r>
        <w:t xml:space="preserve">https://www.10100.com/article/185155</w:t>
      </w:r>
    </w:p>
    <w:p>
      <w:pPr>
        <w:pStyle w:val="BodyText"/>
      </w:pPr>
      <w:r>
        <w:t xml:space="preserve">https://www.cifnews.com/article/175395</w:t>
      </w:r>
    </w:p>
    <w:p>
      <w:pPr>
        <w:pStyle w:val="BodyText"/>
      </w:pPr>
      <w:r>
        <w:t xml:space="preserve">https://mjzj.com/article/eqgmyfc3ffnk</w:t>
      </w:r>
    </w:p>
    <w:p>
      <w:pPr>
        <w:pStyle w:val="BodyText"/>
      </w:pPr>
      <w:r>
        <w:t xml:space="preserve">https://www.kuaijing365.com/news/232.html</w:t>
      </w:r>
    </w:p>
    <w:p>
      <w:pPr>
        <w:pStyle w:val="BodyText"/>
      </w:pPr>
      <w:r>
        <w:t xml:space="preserve">https://zhuanlan.zhihu.com/p/610167331</w:t>
      </w:r>
    </w:p>
    <w:p>
      <w:pPr>
        <w:pStyle w:val="BodyText"/>
      </w:pPr>
      <w:r>
        <w:t xml:space="preserve">https://zhuanlan.zhihu.com/p/29250253690</w:t>
      </w:r>
    </w:p>
    <w:p>
      <w:pPr>
        <w:pStyle w:val="BodyText"/>
      </w:pPr>
      <w:r>
        <w:t xml:space="preserve">https://www.10100.com/article/429867</w:t>
      </w:r>
    </w:p>
    <w:p>
      <w:pPr>
        <w:pStyle w:val="BodyText"/>
      </w:pPr>
      <w:r>
        <w:t xml:space="preserve">https://lxgjwl.com/%E4%BA%9A%E9%A9%AC%E9%80%8A%E5%8D%96%E5%AE%B6%E7%94%B3%E8%AF%89%E5%85%A8%E6%94%BB%E7%95%A5%EF%BC%9A%E4%BB%8E%E8%B4%A6%E6%88%B7%E8%A7%A3%E5%B0%81%E5%88%B0%E5%95%86%E5%93%81%E5%90%88%E8%A7%84%E7%9A%84/</w:t>
      </w:r>
    </w:p>
    <w:p>
      <w:pPr>
        <w:pStyle w:val="BodyText"/>
      </w:pPr>
      <w:r>
        <w:t xml:space="preserve">https://www.wearesellers.com/question/99771</w:t>
      </w:r>
    </w:p>
    <w:p>
      <w:pPr>
        <w:pStyle w:val="BodyText"/>
      </w:pPr>
      <w:r>
        <w:t xml:space="preserve">http://www.kuajingshu.com/article-11539.html</w:t>
      </w:r>
    </w:p>
    <w:p>
      <w:pPr>
        <w:pStyle w:val="BodyText"/>
      </w:pPr>
      <w:r>
        <w:t xml:space="preserve">https://zhuanlan.zhihu.com/p/1946271639290513270</w:t>
      </w:r>
    </w:p>
    <w:p>
      <w:pPr>
        <w:pStyle w:val="BodyText"/>
      </w:pPr>
      <w:r>
        <w:t xml:space="preserve">https://www.ikjzd.com/articles/1810625995692395196</w:t>
      </w:r>
    </w:p>
    <w:p>
      <w:pPr>
        <w:pStyle w:val="BodyText"/>
      </w:pPr>
      <w:r>
        <w:t xml:space="preserve">https://www.xeeger.com/article/52328</w:t>
      </w:r>
    </w:p>
    <w:p>
      <w:pPr>
        <w:pStyle w:val="BodyText"/>
      </w:pPr>
      <w:r>
        <w:t xml:space="preserve">https://www.10100.com/article/1076546</w:t>
      </w:r>
    </w:p>
    <w:p>
      <w:pPr>
        <w:pStyle w:val="BodyText"/>
      </w:pPr>
      <w:r>
        <w:t xml:space="preserve">https://www.chuhai-club.com/article/143117.html</w:t>
      </w:r>
    </w:p>
    <w:p>
      <w:pPr>
        <w:pStyle w:val="BodyText"/>
      </w:pPr>
      <w:r>
        <w:t xml:space="preserve">https://zhuanlan.zhihu.com/p/598160586</w:t>
      </w:r>
    </w:p>
    <w:p>
      <w:pPr>
        <w:pStyle w:val="BodyText"/>
      </w:pPr>
      <w:r>
        <w:t xml:space="preserve">https://www.10100.com/article/191836</w:t>
      </w:r>
    </w:p>
    <w:p>
      <w:pPr>
        <w:pStyle w:val="BodyText"/>
      </w:pPr>
      <w:r>
        <w:t xml:space="preserve">https://www.chwe.cn/article/IsuqFYDsIaT</w:t>
      </w:r>
    </w:p>
    <w:p>
      <w:pPr>
        <w:pStyle w:val="BodyText"/>
      </w:pPr>
      <w:r>
        <w:t xml:space="preserve">https://www.xiaochuan.io/detail/1858718238770581504</w:t>
      </w:r>
    </w:p>
    <w:p>
      <w:pPr>
        <w:pStyle w:val="BodyText"/>
      </w:pPr>
      <w:r>
        <w:t xml:space="preserve">http://www.kuajingshu.com/article-10476.html</w:t>
      </w:r>
    </w:p>
    <w:p>
      <w:pPr>
        <w:pStyle w:val="BodyText"/>
      </w:pPr>
      <w:r>
        <w:t xml:space="preserve">https://zhuanlan.zhihu.com/p/606541926</w:t>
      </w:r>
    </w:p>
    <w:p>
      <w:pPr>
        <w:pStyle w:val="BodyText"/>
      </w:pPr>
      <w:r>
        <w:t xml:space="preserve">https://kjdh1.com/post/archives/1002</w:t>
      </w:r>
    </w:p>
    <w:p>
      <w:pPr>
        <w:pStyle w:val="BodyText"/>
      </w:pPr>
      <w:r>
        <w:t xml:space="preserve">https://zhuanlan.zhihu.com/p/1931313157055415273</w:t>
      </w:r>
    </w:p>
    <w:p>
      <w:pPr>
        <w:pStyle w:val="BodyText"/>
      </w:pPr>
      <w:r>
        <w:t xml:space="preserve">https://www.10100.com/article/1967458</w:t>
      </w:r>
    </w:p>
    <w:p>
      <w:pPr>
        <w:pStyle w:val="BodyText"/>
      </w:pPr>
      <w:r>
        <w:t xml:space="preserve">https://www.sohu.com/a/957324879_122541931</w:t>
      </w:r>
    </w:p>
    <w:p>
      <w:pPr>
        <w:pStyle w:val="BodyText"/>
      </w:pPr>
      <w:r>
        <w:t xml:space="preserve">https://www.kjdsnews.com/a/2036163.html</w:t>
      </w:r>
    </w:p>
    <w:p>
      <w:pPr>
        <w:pStyle w:val="BodyText"/>
      </w:pPr>
      <w:r>
        <w:t xml:space="preserve">https://zhuanlan.zhihu.com/p/1930952736926589772</w:t>
      </w:r>
    </w:p>
    <w:p>
      <w:pPr>
        <w:pStyle w:val="BodyText"/>
      </w:pPr>
      <w:r>
        <w:t xml:space="preserve">https://zhuanlan.zhihu.com/p/1923703290408986109</w:t>
      </w:r>
    </w:p>
    <w:p>
      <w:pPr>
        <w:pStyle w:val="BodyText"/>
      </w:pPr>
      <w:r>
        <w:t xml:space="preserve">https://www.dealshuo.com/ya-ma-xun-mai-jia-shen-su-quan-liu-cheng-zhi-nan-zhang-hu-yu-chan-pin-hui-fu-shi-yong-ji-qiao/</w:t>
      </w:r>
    </w:p>
    <w:p>
      <w:pPr>
        <w:pStyle w:val="BodyText"/>
      </w:pPr>
      <w:r>
        <w:t xml:space="preserve">https://www.10100.com/article/429749</w:t>
      </w:r>
    </w:p>
    <w:p>
      <w:pPr>
        <w:pStyle w:val="BodyText"/>
      </w:pPr>
      <w:r>
        <w:t xml:space="preserve">https://blog.csdn.net/2501_90930635/article/details/148847656</w:t>
      </w:r>
    </w:p>
    <w:p>
      <w:pPr>
        <w:pStyle w:val="BodyText"/>
      </w:pPr>
      <w:r>
        <w:t xml:space="preserve">https://www.biaocewang.com/chuhai/35980.html</w:t>
      </w:r>
    </w:p>
    <w:p>
      <w:pPr>
        <w:pStyle w:val="BodyText"/>
      </w:pPr>
      <w:r>
        <w:t xml:space="preserve">https://www.wearesellers.com/question/90193</w:t>
      </w:r>
    </w:p>
    <w:p>
      <w:pPr>
        <w:pStyle w:val="BodyText"/>
      </w:pPr>
      <w:r>
        <w:t xml:space="preserve">https://www.chuanglan.com/</w:t>
      </w:r>
    </w:p>
    <w:p>
      <w:pPr>
        <w:pStyle w:val="BodyText"/>
      </w:pPr>
      <w:r>
        <w:t xml:space="preserve">https://doc.chuanglan.com/</w:t>
      </w:r>
    </w:p>
    <w:p>
      <w:pPr>
        <w:pStyle w:val="BodyText"/>
      </w:pPr>
      <w:r>
        <w:t xml:space="preserve">https://www.chuanglan.com/about</w:t>
      </w:r>
    </w:p>
    <w:p>
      <w:pPr>
        <w:pStyle w:val="BodyText"/>
      </w:pPr>
      <w:r>
        <w:t xml:space="preserve">https://doc.chuanglan.com/document/FR8EMHAXI9YVEF9M</w:t>
      </w:r>
    </w:p>
    <w:p>
      <w:pPr>
        <w:pStyle w:val="BodyText"/>
      </w:pPr>
      <w:r>
        <w:t xml:space="preserve">https://www.chuanglan.com/shanyan/home</w:t>
      </w:r>
    </w:p>
    <w:p>
      <w:pPr>
        <w:pStyle w:val="BodyText"/>
      </w:pPr>
      <w:r>
        <w:t xml:space="preserve">https://www.chuanglan.com/notice/notice_saas</w:t>
      </w:r>
    </w:p>
    <w:p>
      <w:pPr>
        <w:pStyle w:val="BodyText"/>
      </w:pPr>
      <w:r>
        <w:t xml:space="preserve">https://doc.chuanglan.com/document/5C607LZVHLPUOXC0</w:t>
      </w:r>
    </w:p>
    <w:p>
      <w:pPr>
        <w:pStyle w:val="BodyText"/>
      </w:pPr>
      <w:r>
        <w:t xml:space="preserve">https://doc.chuanglan.com/document/9DXYISS4DJARSULP</w:t>
      </w:r>
    </w:p>
    <w:p>
      <w:pPr>
        <w:pStyle w:val="BodyText"/>
      </w:pPr>
      <w:r>
        <w:t xml:space="preserve">https://doc.chuanglan.com/document/89URRLYSM5H5AVAB</w:t>
      </w:r>
    </w:p>
    <w:p>
      <w:pPr>
        <w:pStyle w:val="BodyText"/>
      </w:pPr>
      <w:r>
        <w:t xml:space="preserve">https://doc.chuanglan.com/document/WKI07STAVJJVRSIR</w:t>
      </w:r>
    </w:p>
    <w:p>
      <w:pPr>
        <w:pStyle w:val="BodyText"/>
      </w:pPr>
      <w:r>
        <w:t xml:space="preserve">https://www.10100.com/article/450219</w:t>
      </w:r>
    </w:p>
    <w:p>
      <w:pPr>
        <w:pStyle w:val="BodyText"/>
      </w:pPr>
      <w:r>
        <w:t xml:space="preserve">https://www.10100.com/article/31220299</w:t>
      </w:r>
    </w:p>
    <w:p>
      <w:pPr>
        <w:pStyle w:val="BodyText"/>
      </w:pPr>
      <w:r>
        <w:t xml:space="preserve">https://news.qq.com/rain/a/20251013A010ZM00</w:t>
      </w:r>
    </w:p>
    <w:p>
      <w:pPr>
        <w:pStyle w:val="BodyText"/>
      </w:pPr>
      <w:r>
        <w:t xml:space="preserve">https://www.amz123.com/t/84eYyAx4</w:t>
      </w:r>
    </w:p>
    <w:p>
      <w:pPr>
        <w:pStyle w:val="BodyText"/>
      </w:pPr>
      <w:r>
        <w:t xml:space="preserve">https://www.wearesellers.com/question/112578</w:t>
      </w:r>
    </w:p>
    <w:p>
      <w:pPr>
        <w:pStyle w:val="BodyText"/>
      </w:pPr>
      <w:r>
        <w:t xml:space="preserve">https://www.amz123.com/t/3oDSM7Qp</w:t>
      </w:r>
    </w:p>
    <w:p>
      <w:pPr>
        <w:pStyle w:val="BodyText"/>
      </w:pPr>
      <w:r>
        <w:t xml:space="preserve">https://www.10100.com/article/31927455</w:t>
      </w:r>
    </w:p>
    <w:p>
      <w:pPr>
        <w:pStyle w:val="BodyText"/>
      </w:pPr>
      <w:r>
        <w:t xml:space="preserve">https://www.163.com/dy/article/JI5F06N30553MJM0.html</w:t>
      </w:r>
    </w:p>
    <w:p>
      <w:pPr>
        <w:pStyle w:val="BodyText"/>
      </w:pPr>
      <w:r>
        <w:t xml:space="preserve">https://zhuanlan.zhihu.com/p/443528089</w:t>
      </w:r>
    </w:p>
    <w:p>
      <w:pPr>
        <w:pStyle w:val="BodyText"/>
      </w:pPr>
      <w:r>
        <w:t xml:space="preserve">http://www.kuajingshu.com/article-9383.html</w:t>
      </w:r>
    </w:p>
    <w:p>
      <w:pPr>
        <w:pStyle w:val="BodyText"/>
      </w:pPr>
      <w:r>
        <w:t xml:space="preserve">https://bk.taobao.com/k/qitashejifuwu_3875/59c59c71cc0045140b44c2461976b6ce.html</w:t>
      </w:r>
    </w:p>
    <w:p>
      <w:pPr>
        <w:pStyle w:val="BodyText"/>
      </w:pPr>
      <w:r>
        <w:t xml:space="preserve">https://www.amz123.com/ask/lOL7ExZV</w:t>
      </w:r>
    </w:p>
    <w:p>
      <w:pPr>
        <w:pStyle w:val="BodyText"/>
      </w:pPr>
      <w:r>
        <w:t xml:space="preserve">https://zhuanlan.zhihu.com/p/597618593</w:t>
      </w:r>
    </w:p>
    <w:p>
      <w:pPr>
        <w:pStyle w:val="BodyText"/>
      </w:pPr>
      <w:r>
        <w:t xml:space="preserve">https://zhuanlan.zhihu.com/p/616319885</w:t>
      </w:r>
    </w:p>
    <w:p>
      <w:pPr>
        <w:pStyle w:val="BodyText"/>
      </w:pPr>
      <w:r>
        <w:t xml:space="preserve">https://zhuanlan.zhihu.com/p/584368622</w:t>
      </w:r>
    </w:p>
    <w:p>
      <w:pPr>
        <w:pStyle w:val="BodyText"/>
      </w:pPr>
      <w:r>
        <w:t xml:space="preserve">https://zhuanlan.zhihu.com/p/586038645</w:t>
      </w:r>
    </w:p>
    <w:p>
      <w:pPr>
        <w:pStyle w:val="BodyText"/>
      </w:pPr>
      <w:r>
        <w:t xml:space="preserve">https://www.wearesellers.com/question/27130</w:t>
      </w:r>
    </w:p>
    <w:p>
      <w:pPr>
        <w:pStyle w:val="BodyText"/>
      </w:pPr>
      <w:r>
        <w:t xml:space="preserve">https://www.wearesellers.com/question/id-46761__sort-DESC__page-2</w:t>
      </w:r>
    </w:p>
    <w:p>
      <w:pPr>
        <w:pStyle w:val="BodyText"/>
      </w:pPr>
      <w:r>
        <w:t xml:space="preserve">https://www.10100.com/article/688700</w:t>
      </w:r>
    </w:p>
    <w:p>
      <w:pPr>
        <w:pStyle w:val="BodyText"/>
      </w:pPr>
      <w:r>
        <w:t xml:space="preserve">https://www.feikua.net/info/733.html</w:t>
      </w:r>
    </w:p>
    <w:p>
      <w:pPr>
        <w:pStyle w:val="BodyText"/>
      </w:pPr>
      <w:r>
        <w:t xml:space="preserve">https://m.ennews.com/news-113574.html</w:t>
      </w:r>
    </w:p>
    <w:p>
      <w:pPr>
        <w:pStyle w:val="BodyText"/>
      </w:pPr>
      <w:r>
        <w:t xml:space="preserve">https://www.ingstart.com/blog/26992.html</w:t>
      </w:r>
    </w:p>
    <w:p>
      <w:pPr>
        <w:pStyle w:val="BodyText"/>
      </w:pPr>
      <w:r>
        <w:t xml:space="preserve">https://www.biaocewang.com/chuhai/31142.html</w:t>
      </w:r>
    </w:p>
    <w:p>
      <w:pPr>
        <w:pStyle w:val="BodyText"/>
      </w:pPr>
      <w:r>
        <w:t xml:space="preserve">https://zhuanlan.zhihu.com/p/26291631782</w:t>
      </w:r>
    </w:p>
    <w:p>
      <w:pPr>
        <w:pStyle w:val="BodyText"/>
      </w:pPr>
      <w:r>
        <w:t xml:space="preserve">(注:文档部分内容可能由AI生成)</w:t>
      </w:r>
    </w:p>
    <w:p>
      <w:pPr>
        <w:pStyle w:val="BodyText"/>
      </w:pPr>
      <w:bookmarkStart w:id="51" w:name="zoom-in"/>
      <w:r>
        <w:drawing>
          <wp:inline>
            <wp:extent cx="3810000" cy="2540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svg+xml;base64,PHN2ZyBhcmlhLWhpZGRlbj0idHJ1ZSIgY2xhc3M9Imljb24tZm9udC1zdmcgTzRUaGlua1NpZGViYXJfaWNvbl9fdTQyT0EiIG5hbWU9Inpvb20taW4iIGRhdGEtc2VudHJ5LWVsZW1lbnQ9InN2ZyIgZGF0YS1zZW50cnktc291cmNlLWZpbGU9ImluZGV4LnRzeCIgZGF0YS1zZW50cnktY29tcG9uZW50PSJJY29uRm9udCI+PHVzZSBocmVmPSIjem9vbS1pbiIgZGF0YS1zZW50cnktZWxlbWVudD0idXNlIiBkYXRhLXNlbnRyeS1zb3VyY2UtZmlsZT0iaW5kZXgudHN4IiAvPjwvc3ZnPg==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svg" /><Relationship Type="http://schemas.openxmlformats.org/officeDocument/2006/relationships/image" Id="rId20" Target="media/rId20.png" /><Relationship Type="http://schemas.openxmlformats.org/officeDocument/2006/relationships/image" Id="rId23" Target="media/rId23.svg" /><Relationship Type="http://schemas.openxmlformats.org/officeDocument/2006/relationships/hyperlink" Id="rId39" Target="mailto:do_not_reply@amazo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mailto:do_not_reply@amazo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2025-11-23T13:10:01Z</dcterms:created>
  <dcterms:modified xsi:type="dcterms:W3CDTF">2025-11-23T13:10:01Z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{"Label":"1","ContentProducer":"001191110108MABWM3C78310000","ProducelD":"f0b76211-cbda-4700-a359-6412ace13a05","ReservedCodel":"","ContentPropagator":"","PropagateID":"","ReservedCode2":""}</vt:lpwstr>
  </property>
</Properties>
</file>