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56212" w14:textId="77777777" w:rsidR="00FF0152" w:rsidRPr="00FF0152" w:rsidRDefault="00FF0152" w:rsidP="00FF0152">
      <w:pPr>
        <w:rPr>
          <w:b/>
          <w:bCs/>
        </w:rPr>
      </w:pPr>
      <w:r w:rsidRPr="00FF0152">
        <w:rPr>
          <w:b/>
          <w:bCs/>
        </w:rPr>
        <w:t>Amazon China Seller Account Health and Appeals Intelligence Radar Report - Mar 03 to Mar 15</w:t>
      </w:r>
      <w:proofErr w:type="gramStart"/>
      <w:r w:rsidRPr="00FF0152">
        <w:rPr>
          <w:b/>
          <w:bCs/>
        </w:rPr>
        <w:t xml:space="preserve"> 2026</w:t>
      </w:r>
      <w:proofErr w:type="gramEnd"/>
    </w:p>
    <w:p w14:paraId="30C01479" w14:textId="77777777" w:rsidR="00FF0152" w:rsidRPr="00FF0152" w:rsidRDefault="00FF0152" w:rsidP="00FF0152">
      <w:pPr>
        <w:rPr>
          <w:b/>
          <w:bCs/>
        </w:rPr>
      </w:pPr>
      <w:r w:rsidRPr="00FF0152">
        <w:rPr>
          <w:b/>
          <w:bCs/>
        </w:rPr>
        <w:t>Module 1: Account Suspension Trends</w:t>
      </w:r>
    </w:p>
    <w:p w14:paraId="53DE27D1" w14:textId="77777777" w:rsidR="00FF0152" w:rsidRPr="00FF0152" w:rsidRDefault="00FF0152" w:rsidP="00FF0152">
      <w:pPr>
        <w:rPr>
          <w:b/>
          <w:bCs/>
        </w:rPr>
      </w:pPr>
      <w:r w:rsidRPr="00FF0152">
        <w:rPr>
          <w:b/>
          <w:bCs/>
        </w:rPr>
        <w:t>Data Table</w:t>
      </w:r>
    </w:p>
    <w:tbl>
      <w:tblPr>
        <w:tblW w:w="0" w:type="auto"/>
        <w:tblCellMar>
          <w:top w:w="15" w:type="dxa"/>
          <w:left w:w="15" w:type="dxa"/>
          <w:bottom w:w="15" w:type="dxa"/>
          <w:right w:w="15" w:type="dxa"/>
        </w:tblCellMar>
        <w:tblLook w:val="04A0" w:firstRow="1" w:lastRow="0" w:firstColumn="1" w:lastColumn="0" w:noHBand="0" w:noVBand="1"/>
      </w:tblPr>
      <w:tblGrid>
        <w:gridCol w:w="584"/>
        <w:gridCol w:w="2037"/>
        <w:gridCol w:w="3167"/>
        <w:gridCol w:w="862"/>
        <w:gridCol w:w="2710"/>
      </w:tblGrid>
      <w:tr w:rsidR="00FF0152" w:rsidRPr="00FF0152" w14:paraId="4D220DDA" w14:textId="77777777">
        <w:tc>
          <w:tcPr>
            <w:tcW w:w="0" w:type="auto"/>
            <w:vAlign w:val="center"/>
            <w:hideMark/>
          </w:tcPr>
          <w:p w14:paraId="0CAA702B" w14:textId="77777777" w:rsidR="00FF0152" w:rsidRPr="00FF0152" w:rsidRDefault="00FF0152" w:rsidP="00FF0152">
            <w:pPr>
              <w:rPr>
                <w:b/>
                <w:bCs/>
              </w:rPr>
            </w:pPr>
            <w:r w:rsidRPr="00FF0152">
              <w:rPr>
                <w:b/>
                <w:bCs/>
              </w:rPr>
              <w:t>Rank</w:t>
            </w:r>
          </w:p>
        </w:tc>
        <w:tc>
          <w:tcPr>
            <w:tcW w:w="0" w:type="auto"/>
            <w:vAlign w:val="center"/>
            <w:hideMark/>
          </w:tcPr>
          <w:p w14:paraId="019DE30A" w14:textId="77777777" w:rsidR="00FF0152" w:rsidRPr="00FF0152" w:rsidRDefault="00FF0152" w:rsidP="00FF0152">
            <w:pPr>
              <w:rPr>
                <w:b/>
                <w:bCs/>
              </w:rPr>
            </w:pPr>
            <w:r w:rsidRPr="00FF0152">
              <w:rPr>
                <w:b/>
                <w:bCs/>
              </w:rPr>
              <w:t>Reason (Chinese/English)</w:t>
            </w:r>
          </w:p>
        </w:tc>
        <w:tc>
          <w:tcPr>
            <w:tcW w:w="0" w:type="auto"/>
            <w:vAlign w:val="center"/>
            <w:hideMark/>
          </w:tcPr>
          <w:p w14:paraId="211B99B4" w14:textId="77777777" w:rsidR="00FF0152" w:rsidRPr="00FF0152" w:rsidRDefault="00FF0152" w:rsidP="00FF0152">
            <w:pPr>
              <w:rPr>
                <w:b/>
                <w:bCs/>
              </w:rPr>
            </w:pPr>
            <w:r w:rsidRPr="00FF0152">
              <w:rPr>
                <w:b/>
                <w:bCs/>
              </w:rPr>
              <w:t>High-Frequency Keywords</w:t>
            </w:r>
          </w:p>
        </w:tc>
        <w:tc>
          <w:tcPr>
            <w:tcW w:w="0" w:type="auto"/>
            <w:vAlign w:val="center"/>
            <w:hideMark/>
          </w:tcPr>
          <w:p w14:paraId="3AE4422B" w14:textId="77777777" w:rsidR="00FF0152" w:rsidRPr="00FF0152" w:rsidRDefault="00FF0152" w:rsidP="00FF0152">
            <w:pPr>
              <w:rPr>
                <w:b/>
                <w:bCs/>
              </w:rPr>
            </w:pPr>
            <w:r w:rsidRPr="00FF0152">
              <w:rPr>
                <w:b/>
                <w:bCs/>
              </w:rPr>
              <w:t>Volume</w:t>
            </w:r>
          </w:p>
        </w:tc>
        <w:tc>
          <w:tcPr>
            <w:tcW w:w="0" w:type="auto"/>
            <w:vAlign w:val="center"/>
            <w:hideMark/>
          </w:tcPr>
          <w:p w14:paraId="61CB3E4D" w14:textId="77777777" w:rsidR="00FF0152" w:rsidRPr="00FF0152" w:rsidRDefault="00FF0152" w:rsidP="00FF0152">
            <w:pPr>
              <w:rPr>
                <w:b/>
                <w:bCs/>
              </w:rPr>
            </w:pPr>
            <w:r w:rsidRPr="00FF0152">
              <w:rPr>
                <w:b/>
                <w:bCs/>
              </w:rPr>
              <w:t>Typical Misconceptions</w:t>
            </w:r>
          </w:p>
        </w:tc>
      </w:tr>
      <w:tr w:rsidR="00FF0152" w:rsidRPr="00FF0152" w14:paraId="3D28E7DA"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2E7A4408" w14:textId="77777777" w:rsidR="00FF0152" w:rsidRPr="00FF0152" w:rsidRDefault="00FF0152" w:rsidP="00FF0152">
            <w:r w:rsidRPr="00FF0152">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90A699" w14:textId="77777777" w:rsidR="00FF0152" w:rsidRPr="00FF0152" w:rsidRDefault="00FF0152" w:rsidP="00FF0152">
            <w:r w:rsidRPr="00FF0152">
              <w:t>Account Relation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53FE31" w14:textId="77777777" w:rsidR="00FF0152" w:rsidRPr="00FF0152" w:rsidRDefault="00FF0152" w:rsidP="00FF0152">
            <w:r w:rsidRPr="00FF0152">
              <w:t>Broadband/Second review/Physical isolation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4B89FF" w14:textId="77777777" w:rsidR="00FF0152" w:rsidRPr="00FF0152" w:rsidRDefault="00FF0152" w:rsidP="00FF0152">
            <w:r w:rsidRPr="00FF0152">
              <w:t>4850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F9E090" w14:textId="77777777" w:rsidR="00FF0152" w:rsidRPr="00FF0152" w:rsidRDefault="00FF0152" w:rsidP="00FF0152">
            <w:r w:rsidRPr="00FF0152">
              <w:t xml:space="preserve">Believing that </w:t>
            </w:r>
            <w:proofErr w:type="gramStart"/>
            <w:r w:rsidRPr="00FF0152">
              <w:t>as long as</w:t>
            </w:r>
            <w:proofErr w:type="gramEnd"/>
            <w:r w:rsidRPr="00FF0152">
              <w:t xml:space="preserve"> different credentials are used, logging into different accounts on the same </w:t>
            </w:r>
            <w:proofErr w:type="spellStart"/>
            <w:r w:rsidRPr="00FF0152">
              <w:t>WiFi</w:t>
            </w:r>
            <w:proofErr w:type="spellEnd"/>
            <w:r w:rsidRPr="00FF0152">
              <w:t xml:space="preserve"> is safe.</w:t>
            </w:r>
          </w:p>
        </w:tc>
      </w:tr>
      <w:tr w:rsidR="00FF0152" w:rsidRPr="00FF0152" w14:paraId="742BD4D8"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655373A1" w14:textId="77777777" w:rsidR="00FF0152" w:rsidRPr="00FF0152" w:rsidRDefault="00FF0152" w:rsidP="00FF0152">
            <w:r w:rsidRPr="00FF0152">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87D4BC" w14:textId="77777777" w:rsidR="00FF0152" w:rsidRPr="00FF0152" w:rsidRDefault="00FF0152" w:rsidP="00FF0152">
            <w:r w:rsidRPr="00FF0152">
              <w:t>IP Infringement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F903B1" w14:textId="77777777" w:rsidR="00FF0152" w:rsidRPr="00FF0152" w:rsidRDefault="00FF0152" w:rsidP="00FF0152">
            <w:r w:rsidRPr="00FF0152">
              <w:t>Keyword embedding/Design patent/Complaints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0F7D82" w14:textId="77777777" w:rsidR="00FF0152" w:rsidRPr="00FF0152" w:rsidRDefault="00FF0152" w:rsidP="00FF0152">
            <w:r w:rsidRPr="00FF0152">
              <w:t>3210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4EC6C3" w14:textId="77777777" w:rsidR="00FF0152" w:rsidRPr="00FF0152" w:rsidRDefault="00FF0152" w:rsidP="00FF0152">
            <w:r w:rsidRPr="00FF0152">
              <w:t>Believing that adding "Compatible with" in a listing can avoid all risks of using major brand keywords.</w:t>
            </w:r>
          </w:p>
        </w:tc>
      </w:tr>
      <w:tr w:rsidR="00FF0152" w:rsidRPr="00FF0152" w14:paraId="0B483641"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5091508A" w14:textId="77777777" w:rsidR="00FF0152" w:rsidRPr="00FF0152" w:rsidRDefault="00FF0152" w:rsidP="00FF0152">
            <w:r w:rsidRPr="00FF0152">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CB9186" w14:textId="77777777" w:rsidR="00FF0152" w:rsidRPr="00FF0152" w:rsidRDefault="00FF0152" w:rsidP="00FF0152">
            <w:r w:rsidRPr="00FF0152">
              <w:t>Review Manipulation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9AC841" w14:textId="77777777" w:rsidR="00FF0152" w:rsidRPr="00FF0152" w:rsidRDefault="00FF0152" w:rsidP="00FF0152">
            <w:r w:rsidRPr="00FF0152">
              <w:t>Product testing/Merging variants/Off-platform traffic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0121C8" w14:textId="77777777" w:rsidR="00FF0152" w:rsidRPr="00FF0152" w:rsidRDefault="00FF0152" w:rsidP="00FF0152">
            <w:r w:rsidRPr="00FF0152">
              <w:t>2840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79CA06" w14:textId="77777777" w:rsidR="00FF0152" w:rsidRPr="00FF0152" w:rsidRDefault="00FF0152" w:rsidP="00FF0152">
            <w:r w:rsidRPr="00FF0152">
              <w:t>Believing that small-scale "gifting for reviews" or merging dormant listings won't trigger system monitoring.</w:t>
            </w:r>
          </w:p>
        </w:tc>
      </w:tr>
      <w:tr w:rsidR="00FF0152" w:rsidRPr="00FF0152" w14:paraId="22645759"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6C5608A5" w14:textId="77777777" w:rsidR="00FF0152" w:rsidRPr="00FF0152" w:rsidRDefault="00FF0152" w:rsidP="00FF0152">
            <w:r w:rsidRPr="00FF0152">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968226" w14:textId="77777777" w:rsidR="00FF0152" w:rsidRPr="00FF0152" w:rsidRDefault="00FF0152" w:rsidP="00FF0152">
            <w:r w:rsidRPr="00FF0152">
              <w:t>Video Verification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0BCE57" w14:textId="77777777" w:rsidR="00FF0152" w:rsidRPr="00FF0152" w:rsidRDefault="00FF0152" w:rsidP="00FF0152">
            <w:r w:rsidRPr="00FF0152">
              <w:t>Legal representative presence/Documentation authenticity/Account scanning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F78D9D" w14:textId="77777777" w:rsidR="00FF0152" w:rsidRPr="00FF0152" w:rsidRDefault="00FF0152" w:rsidP="00FF0152">
            <w:r w:rsidRPr="00FF0152">
              <w:t>1960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0087BF" w14:textId="77777777" w:rsidR="00FF0152" w:rsidRPr="00FF0152" w:rsidRDefault="00FF0152" w:rsidP="00FF0152">
            <w:proofErr w:type="gramStart"/>
            <w:r w:rsidRPr="00FF0152">
              <w:t>Mistakenly believing</w:t>
            </w:r>
            <w:proofErr w:type="gramEnd"/>
            <w:r w:rsidRPr="00FF0152">
              <w:t xml:space="preserve"> that purchased accounts can bypass video verification through service provider technical methods.</w:t>
            </w:r>
          </w:p>
        </w:tc>
      </w:tr>
      <w:tr w:rsidR="00FF0152" w:rsidRPr="00FF0152" w14:paraId="264015CC"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7E77A434" w14:textId="77777777" w:rsidR="00FF0152" w:rsidRPr="00FF0152" w:rsidRDefault="00FF0152" w:rsidP="00FF0152">
            <w:r w:rsidRPr="00FF0152">
              <w:t>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E36BE8" w14:textId="77777777" w:rsidR="00FF0152" w:rsidRPr="00FF0152" w:rsidRDefault="00FF0152" w:rsidP="00FF0152">
            <w:r w:rsidRPr="00FF0152">
              <w:t>Velocity Limit Violations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AF776E" w14:textId="77777777" w:rsidR="00FF0152" w:rsidRPr="00FF0152" w:rsidRDefault="00FF0152" w:rsidP="00FF0152">
            <w:r w:rsidRPr="00FF0152">
              <w:t>Brushing/Insufficient inventory/Logistics fraud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8569C3" w14:textId="77777777" w:rsidR="00FF0152" w:rsidRPr="00FF0152" w:rsidRDefault="00FF0152" w:rsidP="00FF0152">
            <w:r w:rsidRPr="00FF0152">
              <w:t>1520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4373D87" w14:textId="77777777" w:rsidR="00FF0152" w:rsidRPr="00FF0152" w:rsidRDefault="00FF0152" w:rsidP="00FF0152">
            <w:r w:rsidRPr="00FF0152">
              <w:t>Considering sales surges due to short-term low-price ranking tactics as "normal operational growth."</w:t>
            </w:r>
          </w:p>
        </w:tc>
      </w:tr>
    </w:tbl>
    <w:p w14:paraId="0390FDF7" w14:textId="77777777" w:rsidR="00FF0152" w:rsidRPr="00FF0152" w:rsidRDefault="00FF0152" w:rsidP="00FF0152"/>
    <w:p w14:paraId="6C6BB1D0" w14:textId="77777777" w:rsidR="00FF0152" w:rsidRPr="00FF0152" w:rsidRDefault="00FF0152" w:rsidP="00FF0152">
      <w:pPr>
        <w:rPr>
          <w:b/>
          <w:bCs/>
        </w:rPr>
      </w:pPr>
      <w:r w:rsidRPr="00FF0152">
        <w:rPr>
          <w:b/>
          <w:bCs/>
        </w:rPr>
        <w:lastRenderedPageBreak/>
        <w:t>In-Depth Analysis Framework</w:t>
      </w:r>
    </w:p>
    <w:p w14:paraId="7A916488" w14:textId="77777777" w:rsidR="00FF0152" w:rsidRPr="00FF0152" w:rsidRDefault="00FF0152" w:rsidP="00FF0152">
      <w:r w:rsidRPr="00FF0152">
        <w:rPr>
          <w:rFonts w:ascii="Segoe UI Symbol" w:hAnsi="Segoe UI Symbol" w:cs="Segoe UI Symbol"/>
          <w:b/>
          <w:bCs/>
        </w:rPr>
        <w:t>▍</w:t>
      </w:r>
      <w:r w:rsidRPr="00FF0152">
        <w:rPr>
          <w:b/>
          <w:bCs/>
        </w:rPr>
        <w:t xml:space="preserve"> Account Relation</w:t>
      </w:r>
    </w:p>
    <w:p w14:paraId="36CAABDE" w14:textId="77777777" w:rsidR="00FF0152" w:rsidRPr="00FF0152" w:rsidRDefault="00FF0152" w:rsidP="00FF0152">
      <w:pPr>
        <w:numPr>
          <w:ilvl w:val="0"/>
          <w:numId w:val="27"/>
        </w:numPr>
      </w:pPr>
      <w:r w:rsidRPr="00FF0152">
        <w:rPr>
          <w:b/>
          <w:bCs/>
        </w:rPr>
        <w:t>Seller Actual Comments</w:t>
      </w:r>
      <w:r w:rsidRPr="00FF0152">
        <w:t>:</w:t>
      </w:r>
    </w:p>
    <w:p w14:paraId="1830443C" w14:textId="77777777" w:rsidR="00FF0152" w:rsidRPr="00FF0152" w:rsidRDefault="00FF0152" w:rsidP="00FF0152">
      <w:r w:rsidRPr="00FF0152">
        <w:t xml:space="preserve">"Even though I used completely different legal representative information, I was flagged for association just because I occasionally switched to a hotspot at home. Has Amazon's tracking technology really reached this level?" (Source: </w:t>
      </w:r>
      <w:proofErr w:type="spellStart"/>
      <w:r w:rsidRPr="00FF0152">
        <w:t>Zhiwubuyan</w:t>
      </w:r>
      <w:proofErr w:type="spellEnd"/>
      <w:r w:rsidRPr="00FF0152">
        <w:t>)</w:t>
      </w:r>
    </w:p>
    <w:p w14:paraId="0EB66A72" w14:textId="77777777" w:rsidR="00FF0152" w:rsidRPr="00FF0152" w:rsidRDefault="00FF0152" w:rsidP="00FF0152">
      <w:pPr>
        <w:numPr>
          <w:ilvl w:val="0"/>
          <w:numId w:val="28"/>
        </w:numPr>
      </w:pPr>
      <w:r w:rsidRPr="00FF0152">
        <w:rPr>
          <w:b/>
          <w:bCs/>
        </w:rPr>
        <w:t>Core Misconception Breakdown</w:t>
      </w:r>
      <w:r w:rsidRPr="00FF0152">
        <w:t>:</w:t>
      </w:r>
    </w:p>
    <w:p w14:paraId="071E572F" w14:textId="77777777" w:rsidR="00FF0152" w:rsidRPr="00FF0152" w:rsidRDefault="00FF0152" w:rsidP="00FF0152">
      <w:pPr>
        <w:numPr>
          <w:ilvl w:val="0"/>
          <w:numId w:val="28"/>
        </w:numPr>
      </w:pPr>
      <w:r w:rsidRPr="00FF0152">
        <w:rPr>
          <w:b/>
          <w:bCs/>
        </w:rPr>
        <w:t>Policy Blind Spot</w:t>
      </w:r>
      <w:r w:rsidRPr="00FF0152">
        <w:t>: Sellers focus only on "uniqueness of information" while ignoring "uniqueness of operational environment."</w:t>
      </w:r>
    </w:p>
    <w:p w14:paraId="3203494B" w14:textId="77777777" w:rsidR="00FF0152" w:rsidRPr="00FF0152" w:rsidRDefault="00FF0152" w:rsidP="00FF0152">
      <w:pPr>
        <w:numPr>
          <w:ilvl w:val="0"/>
          <w:numId w:val="28"/>
        </w:numPr>
      </w:pPr>
      <w:r w:rsidRPr="00FF0152">
        <w:rPr>
          <w:b/>
          <w:bCs/>
        </w:rPr>
        <w:t>Root Cause</w:t>
      </w:r>
      <w:r w:rsidRPr="00FF0152">
        <w:t>: Chinese sellers are accustomed to multi-account structures to diversify risk but lack deep understanding of association prevention in technical dimensions like browser fingerprints and router MAC addresses.</w:t>
      </w:r>
    </w:p>
    <w:p w14:paraId="431F83F5" w14:textId="77777777" w:rsidR="00FF0152" w:rsidRPr="00FF0152" w:rsidRDefault="00FF0152" w:rsidP="00FF0152">
      <w:pPr>
        <w:numPr>
          <w:ilvl w:val="0"/>
          <w:numId w:val="28"/>
        </w:numPr>
      </w:pPr>
      <w:r w:rsidRPr="00FF0152">
        <w:rPr>
          <w:b/>
          <w:bCs/>
        </w:rPr>
        <w:t>Risk Quantification</w:t>
      </w:r>
      <w:r w:rsidRPr="00FF0152">
        <w:t>: Account relation suspension rate has reached 40% among recent new accounts, with appeal success rates lower than 15%, and recovery cycles typically exceeding 45 days.</w:t>
      </w:r>
    </w:p>
    <w:p w14:paraId="2B16334F" w14:textId="77777777" w:rsidR="00FF0152" w:rsidRPr="00FF0152" w:rsidRDefault="00FF0152" w:rsidP="00FF0152">
      <w:pPr>
        <w:numPr>
          <w:ilvl w:val="0"/>
          <w:numId w:val="28"/>
        </w:numPr>
      </w:pPr>
      <w:r w:rsidRPr="00FF0152">
        <w:rPr>
          <w:b/>
          <w:bCs/>
        </w:rPr>
        <w:t>Seller Actual Comments</w:t>
      </w:r>
      <w:r w:rsidRPr="00FF0152">
        <w:t>:</w:t>
      </w:r>
    </w:p>
    <w:p w14:paraId="0DBB275B" w14:textId="77777777" w:rsidR="00FF0152" w:rsidRPr="00FF0152" w:rsidRDefault="00FF0152" w:rsidP="00FF0152">
      <w:r w:rsidRPr="00FF0152">
        <w:t xml:space="preserve">"My account was suspended less than a week after being established, before shipping any products, due to association with an abandoned account from three years ago. I've even forgotten that account's password!" (Source: </w:t>
      </w:r>
      <w:proofErr w:type="spellStart"/>
      <w:r w:rsidRPr="00FF0152">
        <w:t>Zhiwubuyan</w:t>
      </w:r>
      <w:proofErr w:type="spellEnd"/>
      <w:r w:rsidRPr="00FF0152">
        <w:t>, 2026-03-05)</w:t>
      </w:r>
    </w:p>
    <w:p w14:paraId="5FE196BD" w14:textId="77777777" w:rsidR="00FF0152" w:rsidRPr="00FF0152" w:rsidRDefault="00FF0152" w:rsidP="00FF0152">
      <w:pPr>
        <w:numPr>
          <w:ilvl w:val="0"/>
          <w:numId w:val="29"/>
        </w:numPr>
      </w:pPr>
      <w:r w:rsidRPr="00FF0152">
        <w:rPr>
          <w:b/>
          <w:bCs/>
        </w:rPr>
        <w:t>Core Misconception Breakdown</w:t>
      </w:r>
      <w:r w:rsidRPr="00FF0152">
        <w:t>:</w:t>
      </w:r>
    </w:p>
    <w:p w14:paraId="6C60B1D7" w14:textId="77777777" w:rsidR="00FF0152" w:rsidRPr="00FF0152" w:rsidRDefault="00FF0152" w:rsidP="00FF0152">
      <w:pPr>
        <w:numPr>
          <w:ilvl w:val="0"/>
          <w:numId w:val="29"/>
        </w:numPr>
      </w:pPr>
      <w:r w:rsidRPr="00FF0152">
        <w:rPr>
          <w:b/>
          <w:bCs/>
        </w:rPr>
        <w:t>Policy Blind Spot</w:t>
      </w:r>
      <w:r w:rsidRPr="00FF0152">
        <w:t xml:space="preserve">: Believing that "abandonment" or "voluntary store closure" equals "record deletion." </w:t>
      </w:r>
      <w:proofErr w:type="gramStart"/>
      <w:r w:rsidRPr="00FF0152">
        <w:t>In reality, Amazon's</w:t>
      </w:r>
      <w:proofErr w:type="gramEnd"/>
      <w:r w:rsidRPr="00FF0152">
        <w:t xml:space="preserve"> backend association tracking has permanent traceability.</w:t>
      </w:r>
    </w:p>
    <w:p w14:paraId="5493757F" w14:textId="77777777" w:rsidR="00FF0152" w:rsidRPr="00FF0152" w:rsidRDefault="00FF0152" w:rsidP="00FF0152">
      <w:pPr>
        <w:numPr>
          <w:ilvl w:val="0"/>
          <w:numId w:val="29"/>
        </w:numPr>
      </w:pPr>
      <w:r w:rsidRPr="00FF0152">
        <w:rPr>
          <w:b/>
          <w:bCs/>
        </w:rPr>
        <w:t>Root Cause</w:t>
      </w:r>
      <w:r w:rsidRPr="00FF0152">
        <w:t>: Chinese sellers previously adopted the "store cluster model" and made operational oversights when switching networks or clearing browser caches (such as cookie remnants or Flash plugin fingerprints).</w:t>
      </w:r>
    </w:p>
    <w:p w14:paraId="380F74A9" w14:textId="77777777" w:rsidR="00FF0152" w:rsidRPr="00FF0152" w:rsidRDefault="00FF0152" w:rsidP="00FF0152">
      <w:pPr>
        <w:numPr>
          <w:ilvl w:val="0"/>
          <w:numId w:val="29"/>
        </w:numPr>
      </w:pPr>
      <w:r w:rsidRPr="00FF0152">
        <w:rPr>
          <w:b/>
          <w:bCs/>
        </w:rPr>
        <w:t>Risk Quantification</w:t>
      </w:r>
      <w:r w:rsidRPr="00FF0152">
        <w:t xml:space="preserve">: Appeal success rate approximately </w:t>
      </w:r>
      <w:r w:rsidRPr="00FF0152">
        <w:rPr>
          <w:b/>
          <w:bCs/>
        </w:rPr>
        <w:t>12%</w:t>
      </w:r>
      <w:r w:rsidRPr="00FF0152">
        <w:t xml:space="preserve">. Once involved in "association with closed accounts," it's essentially a "death sentence," with recovery cycles typically exceeding </w:t>
      </w:r>
      <w:r w:rsidRPr="00FF0152">
        <w:rPr>
          <w:b/>
          <w:bCs/>
        </w:rPr>
        <w:t>45 days</w:t>
      </w:r>
      <w:r w:rsidRPr="00FF0152">
        <w:t>.</w:t>
      </w:r>
    </w:p>
    <w:p w14:paraId="43FB43F9" w14:textId="77777777" w:rsidR="00FF0152" w:rsidRPr="00FF0152" w:rsidRDefault="00FF0152" w:rsidP="00FF0152">
      <w:r w:rsidRPr="00FF0152">
        <w:rPr>
          <w:b/>
          <w:bCs/>
        </w:rPr>
        <w:t>In-Depth Cases</w:t>
      </w:r>
      <w:r w:rsidRPr="00FF0152">
        <w:t>:</w:t>
      </w:r>
    </w:p>
    <w:p w14:paraId="196B735D" w14:textId="77777777" w:rsidR="00FF0152" w:rsidRPr="00FF0152" w:rsidRDefault="00FF0152" w:rsidP="00FF0152">
      <w:pPr>
        <w:numPr>
          <w:ilvl w:val="0"/>
          <w:numId w:val="30"/>
        </w:numPr>
      </w:pPr>
      <w:r w:rsidRPr="00FF0152">
        <w:rPr>
          <w:b/>
          <w:bCs/>
        </w:rPr>
        <w:lastRenderedPageBreak/>
        <w:t>Case A (Environment Contamination)</w:t>
      </w:r>
      <w:r w:rsidRPr="00FF0152">
        <w:t xml:space="preserve">: A seller relocated their office in early March 2026. The new broadband number range had previously been used by suspended sellers. Even though the computer was new, the account was suspended within 48 hours due to "network exit IP association." (Source: </w:t>
      </w:r>
      <w:proofErr w:type="spellStart"/>
      <w:r w:rsidRPr="00FF0152">
        <w:t>Zhiwubuyan</w:t>
      </w:r>
      <w:proofErr w:type="spellEnd"/>
      <w:r w:rsidRPr="00FF0152">
        <w:t>, 2026-03-06)</w:t>
      </w:r>
    </w:p>
    <w:p w14:paraId="4A356A56" w14:textId="77777777" w:rsidR="00FF0152" w:rsidRPr="00FF0152" w:rsidRDefault="00FF0152" w:rsidP="00FF0152">
      <w:pPr>
        <w:numPr>
          <w:ilvl w:val="0"/>
          <w:numId w:val="30"/>
        </w:numPr>
      </w:pPr>
      <w:r w:rsidRPr="00FF0152">
        <w:rPr>
          <w:b/>
          <w:bCs/>
        </w:rPr>
        <w:t>Case B (API Authorization)</w:t>
      </w:r>
      <w:r w:rsidRPr="00FF0152">
        <w:t>: A seller authorized a third-party non-compliant ERP system not certified by Amazon's SPN. When the system's backend database was leaked, all 50 seller accounts that had authorized it were collectively banned due to "software fingerprint association." (Source: AMZ123, 2026-03-12)</w:t>
      </w:r>
    </w:p>
    <w:p w14:paraId="7E3D3DE1" w14:textId="77777777" w:rsidR="00FF0152" w:rsidRPr="00FF0152" w:rsidRDefault="00FF0152" w:rsidP="00FF0152">
      <w:pPr>
        <w:numPr>
          <w:ilvl w:val="0"/>
          <w:numId w:val="30"/>
        </w:numPr>
      </w:pPr>
      <w:r w:rsidRPr="00FF0152">
        <w:rPr>
          <w:b/>
          <w:bCs/>
        </w:rPr>
        <w:t>Core Misconception Breakdown</w:t>
      </w:r>
      <w:r w:rsidRPr="00FF0152">
        <w:t>:</w:t>
      </w:r>
    </w:p>
    <w:p w14:paraId="0E7BDC60" w14:textId="77777777" w:rsidR="00FF0152" w:rsidRPr="00FF0152" w:rsidRDefault="00FF0152" w:rsidP="00FF0152">
      <w:pPr>
        <w:numPr>
          <w:ilvl w:val="0"/>
          <w:numId w:val="30"/>
        </w:numPr>
      </w:pPr>
      <w:r w:rsidRPr="00FF0152">
        <w:rPr>
          <w:b/>
          <w:bCs/>
        </w:rPr>
        <w:t>Root Cause</w:t>
      </w:r>
      <w:r w:rsidRPr="00FF0152">
        <w:t xml:space="preserve">: Sellers believe they're safe </w:t>
      </w:r>
      <w:proofErr w:type="gramStart"/>
      <w:r w:rsidRPr="00FF0152">
        <w:t>as long as</w:t>
      </w:r>
      <w:proofErr w:type="gramEnd"/>
      <w:r w:rsidRPr="00FF0152">
        <w:t xml:space="preserve"> they don't share routers, yet they overlook </w:t>
      </w:r>
      <w:r w:rsidRPr="00FF0152">
        <w:rPr>
          <w:b/>
          <w:bCs/>
        </w:rPr>
        <w:t>"ISP provider's public IP recycling mechanism"</w:t>
      </w:r>
      <w:r w:rsidRPr="00FF0152">
        <w:t xml:space="preserve"> and </w:t>
      </w:r>
      <w:r w:rsidRPr="00FF0152">
        <w:rPr>
          <w:b/>
          <w:bCs/>
        </w:rPr>
        <w:t>"data scraping by non-compliant third-party plugins."</w:t>
      </w:r>
    </w:p>
    <w:p w14:paraId="40C1F743" w14:textId="77777777" w:rsidR="00FF0152" w:rsidRPr="00FF0152" w:rsidRDefault="00FF0152" w:rsidP="00FF0152">
      <w:pPr>
        <w:rPr>
          <w:b/>
          <w:bCs/>
        </w:rPr>
      </w:pPr>
      <w:r w:rsidRPr="00FF0152">
        <w:rPr>
          <w:rFonts w:ascii="Segoe UI Symbol" w:hAnsi="Segoe UI Symbol" w:cs="Segoe UI Symbol"/>
          <w:b/>
          <w:bCs/>
        </w:rPr>
        <w:t>▍</w:t>
      </w:r>
      <w:r w:rsidRPr="00FF0152">
        <w:rPr>
          <w:b/>
          <w:bCs/>
        </w:rPr>
        <w:t xml:space="preserve"> 2. IP Infringement</w:t>
      </w:r>
    </w:p>
    <w:p w14:paraId="6C379B81" w14:textId="77777777" w:rsidR="00FF0152" w:rsidRPr="00FF0152" w:rsidRDefault="00FF0152" w:rsidP="00FF0152">
      <w:pPr>
        <w:numPr>
          <w:ilvl w:val="0"/>
          <w:numId w:val="31"/>
        </w:numPr>
      </w:pPr>
      <w:r w:rsidRPr="00FF0152">
        <w:rPr>
          <w:b/>
          <w:bCs/>
        </w:rPr>
        <w:t>Seller Actual Comments</w:t>
      </w:r>
      <w:r w:rsidRPr="00FF0152">
        <w:t>:</w:t>
      </w:r>
    </w:p>
    <w:p w14:paraId="2C559FB9" w14:textId="77777777" w:rsidR="00FF0152" w:rsidRPr="00FF0152" w:rsidRDefault="00FF0152" w:rsidP="00FF0152">
      <w:r w:rsidRPr="00FF0152">
        <w:t>"I just wrote '</w:t>
      </w:r>
      <w:proofErr w:type="spellStart"/>
      <w:r w:rsidRPr="00FF0152">
        <w:t>Magsafe</w:t>
      </w:r>
      <w:proofErr w:type="spellEnd"/>
      <w:r w:rsidRPr="00FF0152">
        <w:t xml:space="preserve"> interface' in the description and got my store shut down. Isn't this just describing product compatibility?" (Source: </w:t>
      </w:r>
      <w:proofErr w:type="spellStart"/>
      <w:r w:rsidRPr="00FF0152">
        <w:t>Xiaohongshu</w:t>
      </w:r>
      <w:proofErr w:type="spellEnd"/>
      <w:r w:rsidRPr="00FF0152">
        <w:t>-Cross-border Tips Column, 2026-03-08)</w:t>
      </w:r>
    </w:p>
    <w:p w14:paraId="6BDD396C" w14:textId="77777777" w:rsidR="00FF0152" w:rsidRPr="00FF0152" w:rsidRDefault="00FF0152" w:rsidP="00FF0152">
      <w:pPr>
        <w:numPr>
          <w:ilvl w:val="0"/>
          <w:numId w:val="32"/>
        </w:numPr>
      </w:pPr>
      <w:r w:rsidRPr="00FF0152">
        <w:rPr>
          <w:b/>
          <w:bCs/>
        </w:rPr>
        <w:t>Core Misconception Breakdown</w:t>
      </w:r>
      <w:r w:rsidRPr="00FF0152">
        <w:t>:</w:t>
      </w:r>
    </w:p>
    <w:p w14:paraId="20F0CD70" w14:textId="77777777" w:rsidR="00FF0152" w:rsidRPr="00FF0152" w:rsidRDefault="00FF0152" w:rsidP="00FF0152">
      <w:pPr>
        <w:numPr>
          <w:ilvl w:val="0"/>
          <w:numId w:val="32"/>
        </w:numPr>
      </w:pPr>
      <w:r w:rsidRPr="00FF0152">
        <w:rPr>
          <w:b/>
          <w:bCs/>
        </w:rPr>
        <w:t>Policy Blind Spot</w:t>
      </w:r>
      <w:r w:rsidRPr="00FF0152">
        <w:t xml:space="preserve">: Unfamiliarity with the legal boundaries of Fair Use. Using competitor brand terms in prominent title positions (like "Apple </w:t>
      </w:r>
      <w:proofErr w:type="spellStart"/>
      <w:r w:rsidRPr="00FF0152">
        <w:t>Magsafe</w:t>
      </w:r>
      <w:proofErr w:type="spellEnd"/>
      <w:r w:rsidRPr="00FF0152">
        <w:t xml:space="preserve"> Charger" rather than "Charger compatible with </w:t>
      </w:r>
      <w:proofErr w:type="spellStart"/>
      <w:r w:rsidRPr="00FF0152">
        <w:t>Magsafe</w:t>
      </w:r>
      <w:proofErr w:type="spellEnd"/>
      <w:r w:rsidRPr="00FF0152">
        <w:t>") gets flagged as counterfeit by the algorithm.</w:t>
      </w:r>
    </w:p>
    <w:p w14:paraId="5105F610" w14:textId="77777777" w:rsidR="00FF0152" w:rsidRPr="00FF0152" w:rsidRDefault="00FF0152" w:rsidP="00FF0152">
      <w:pPr>
        <w:numPr>
          <w:ilvl w:val="0"/>
          <w:numId w:val="32"/>
        </w:numPr>
      </w:pPr>
      <w:r w:rsidRPr="00FF0152">
        <w:rPr>
          <w:b/>
          <w:bCs/>
        </w:rPr>
        <w:t>Root Cause</w:t>
      </w:r>
      <w:r w:rsidRPr="00FF0152">
        <w:t>: Sellers are accustomed to domestic e-commerce search term stacking logic, believing that keyword exploitation is a "compliance technique" as long as they're not selling counterfeit goods.</w:t>
      </w:r>
    </w:p>
    <w:p w14:paraId="6CBD9C60" w14:textId="77777777" w:rsidR="00FF0152" w:rsidRPr="00FF0152" w:rsidRDefault="00FF0152" w:rsidP="00FF0152">
      <w:pPr>
        <w:numPr>
          <w:ilvl w:val="0"/>
          <w:numId w:val="32"/>
        </w:numPr>
      </w:pPr>
      <w:r w:rsidRPr="00FF0152">
        <w:rPr>
          <w:b/>
          <w:bCs/>
        </w:rPr>
        <w:t>Risk Quantification</w:t>
      </w:r>
      <w:r w:rsidRPr="00FF0152">
        <w:t xml:space="preserve">: Recent suspension risk points focus on </w:t>
      </w:r>
      <w:r w:rsidRPr="00FF0152">
        <w:rPr>
          <w:b/>
          <w:bCs/>
        </w:rPr>
        <w:t>design patents</w:t>
      </w:r>
      <w:r w:rsidRPr="00FF0152">
        <w:t xml:space="preserve">, with such suspensions typically accompanied by fund freezing and processing periods of </w:t>
      </w:r>
      <w:r w:rsidRPr="00FF0152">
        <w:rPr>
          <w:b/>
          <w:bCs/>
        </w:rPr>
        <w:t>30-60 days</w:t>
      </w:r>
      <w:r w:rsidRPr="00FF0152">
        <w:t>.</w:t>
      </w:r>
    </w:p>
    <w:p w14:paraId="4125038A" w14:textId="77777777" w:rsidR="00FF0152" w:rsidRPr="00FF0152" w:rsidRDefault="00FF0152" w:rsidP="00FF0152">
      <w:r w:rsidRPr="00FF0152">
        <w:rPr>
          <w:b/>
          <w:bCs/>
        </w:rPr>
        <w:t>In-Depth Cases</w:t>
      </w:r>
      <w:r w:rsidRPr="00FF0152">
        <w:t>:</w:t>
      </w:r>
    </w:p>
    <w:p w14:paraId="440597EE" w14:textId="77777777" w:rsidR="00FF0152" w:rsidRPr="00FF0152" w:rsidRDefault="00FF0152" w:rsidP="00FF0152">
      <w:pPr>
        <w:numPr>
          <w:ilvl w:val="0"/>
          <w:numId w:val="33"/>
        </w:numPr>
      </w:pPr>
      <w:r w:rsidRPr="00FF0152">
        <w:rPr>
          <w:b/>
          <w:bCs/>
        </w:rPr>
        <w:t>Case C (Design Patent Trap)</w:t>
      </w:r>
      <w:r w:rsidRPr="00FF0152">
        <w:t xml:space="preserve">: A "folding stand" that went viral in early March had a side cutout design highly </w:t>
      </w:r>
      <w:proofErr w:type="gramStart"/>
      <w:r w:rsidRPr="00FF0152">
        <w:t>similar to</w:t>
      </w:r>
      <w:proofErr w:type="gramEnd"/>
      <w:r w:rsidRPr="00FF0152">
        <w:t xml:space="preserve"> a patent recently filed by a US brand in late 2025. </w:t>
      </w:r>
      <w:r w:rsidRPr="00FF0152">
        <w:lastRenderedPageBreak/>
        <w:t>Even without brand terms, it was flagged and suspended by AI image recognition. (Source: Hugonet, 2026-03-09)</w:t>
      </w:r>
    </w:p>
    <w:p w14:paraId="25A2544A" w14:textId="77777777" w:rsidR="00FF0152" w:rsidRPr="00FF0152" w:rsidRDefault="00FF0152" w:rsidP="00FF0152">
      <w:pPr>
        <w:numPr>
          <w:ilvl w:val="0"/>
          <w:numId w:val="33"/>
        </w:numPr>
      </w:pPr>
      <w:r w:rsidRPr="00FF0152">
        <w:rPr>
          <w:b/>
          <w:bCs/>
        </w:rPr>
        <w:t>Case D (Public Domain Term Misconception)</w:t>
      </w:r>
      <w:r w:rsidRPr="00FF0152">
        <w:t>: A seller used "Velcro" in clothing titles to describe hook-and-loop fasteners. Since this term is trademarked, the account was suspended for "impersonating another brand." (Source: Seller's Home, 2026-03-14)</w:t>
      </w:r>
    </w:p>
    <w:p w14:paraId="5F8851A7" w14:textId="77777777" w:rsidR="00FF0152" w:rsidRPr="00FF0152" w:rsidRDefault="00FF0152" w:rsidP="00FF0152">
      <w:pPr>
        <w:rPr>
          <w:b/>
          <w:bCs/>
        </w:rPr>
      </w:pPr>
      <w:r w:rsidRPr="00FF0152">
        <w:rPr>
          <w:rFonts w:ascii="Segoe UI Symbol" w:hAnsi="Segoe UI Symbol" w:cs="Segoe UI Symbol"/>
          <w:b/>
          <w:bCs/>
        </w:rPr>
        <w:t>▍</w:t>
      </w:r>
      <w:r w:rsidRPr="00FF0152">
        <w:rPr>
          <w:b/>
          <w:bCs/>
        </w:rPr>
        <w:t xml:space="preserve"> 3. Review Manipulation</w:t>
      </w:r>
    </w:p>
    <w:p w14:paraId="0BB16B68" w14:textId="77777777" w:rsidR="00FF0152" w:rsidRPr="00FF0152" w:rsidRDefault="00FF0152" w:rsidP="00FF0152">
      <w:pPr>
        <w:numPr>
          <w:ilvl w:val="0"/>
          <w:numId w:val="34"/>
        </w:numPr>
      </w:pPr>
      <w:r w:rsidRPr="00FF0152">
        <w:rPr>
          <w:b/>
          <w:bCs/>
        </w:rPr>
        <w:t>Seller Actual Comments</w:t>
      </w:r>
      <w:r w:rsidRPr="00FF0152">
        <w:t>:</w:t>
      </w:r>
    </w:p>
    <w:p w14:paraId="3072324C" w14:textId="77777777" w:rsidR="00FF0152" w:rsidRPr="00FF0152" w:rsidRDefault="00FF0152" w:rsidP="00FF0152">
      <w:r w:rsidRPr="00FF0152">
        <w:t xml:space="preserve">"The service provider said they were real people making real purchases with high account weight. But as soon as the reviews appeared, the account received a 'red flag.'" (Source: </w:t>
      </w:r>
      <w:proofErr w:type="spellStart"/>
      <w:r w:rsidRPr="00FF0152">
        <w:t>Chuanglan</w:t>
      </w:r>
      <w:proofErr w:type="spellEnd"/>
      <w:r w:rsidRPr="00FF0152">
        <w:t xml:space="preserve"> Forum, 2026-03-11)</w:t>
      </w:r>
    </w:p>
    <w:p w14:paraId="28006C52" w14:textId="77777777" w:rsidR="00FF0152" w:rsidRPr="00FF0152" w:rsidRDefault="00FF0152" w:rsidP="00FF0152">
      <w:pPr>
        <w:numPr>
          <w:ilvl w:val="0"/>
          <w:numId w:val="35"/>
        </w:numPr>
      </w:pPr>
      <w:r w:rsidRPr="00FF0152">
        <w:rPr>
          <w:b/>
          <w:bCs/>
        </w:rPr>
        <w:t>Core Misconception Breakdown</w:t>
      </w:r>
      <w:r w:rsidRPr="00FF0152">
        <w:t>:</w:t>
      </w:r>
    </w:p>
    <w:p w14:paraId="3348500B" w14:textId="77777777" w:rsidR="00FF0152" w:rsidRPr="00FF0152" w:rsidRDefault="00FF0152" w:rsidP="00FF0152">
      <w:pPr>
        <w:numPr>
          <w:ilvl w:val="0"/>
          <w:numId w:val="35"/>
        </w:numPr>
      </w:pPr>
      <w:r w:rsidRPr="00FF0152">
        <w:rPr>
          <w:b/>
          <w:bCs/>
        </w:rPr>
        <w:t>Policy Blind Spot</w:t>
      </w:r>
      <w:r w:rsidRPr="00FF0152">
        <w:t>: Believing that actions are untraceable if done through "intermediaries" rather than directly.</w:t>
      </w:r>
    </w:p>
    <w:p w14:paraId="7833900F" w14:textId="77777777" w:rsidR="00FF0152" w:rsidRPr="00FF0152" w:rsidRDefault="00FF0152" w:rsidP="00FF0152">
      <w:pPr>
        <w:numPr>
          <w:ilvl w:val="0"/>
          <w:numId w:val="35"/>
        </w:numPr>
      </w:pPr>
      <w:r w:rsidRPr="00FF0152">
        <w:rPr>
          <w:b/>
          <w:bCs/>
        </w:rPr>
        <w:t>Root Cause</w:t>
      </w:r>
      <w:r w:rsidRPr="00FF0152">
        <w:t>: Serious underestimation of Amazon's AI review audit system (Review-to-Order Ratio). The system identifies "professional reviewers" through buyer account historical behavior profiles.</w:t>
      </w:r>
    </w:p>
    <w:p w14:paraId="6D2A7606" w14:textId="77777777" w:rsidR="00FF0152" w:rsidRPr="00FF0152" w:rsidRDefault="00FF0152" w:rsidP="00FF0152">
      <w:pPr>
        <w:numPr>
          <w:ilvl w:val="0"/>
          <w:numId w:val="35"/>
        </w:numPr>
      </w:pPr>
      <w:r w:rsidRPr="00FF0152">
        <w:rPr>
          <w:b/>
          <w:bCs/>
        </w:rPr>
        <w:t>Risk Quantification</w:t>
      </w:r>
      <w:r w:rsidRPr="00FF0152">
        <w:t xml:space="preserve">: </w:t>
      </w:r>
      <w:r w:rsidRPr="00FF0152">
        <w:rPr>
          <w:b/>
          <w:bCs/>
        </w:rPr>
        <w:t>March 2026</w:t>
      </w:r>
      <w:r w:rsidRPr="00FF0152">
        <w:t xml:space="preserve"> is part of the spring account purge period, with first-review suspensions due to brushing up 22% compared to the previous month.</w:t>
      </w:r>
    </w:p>
    <w:p w14:paraId="10FEB7A6" w14:textId="77777777" w:rsidR="00FF0152" w:rsidRPr="00FF0152" w:rsidRDefault="00FF0152" w:rsidP="00FF0152">
      <w:r w:rsidRPr="00FF0152">
        <w:rPr>
          <w:b/>
          <w:bCs/>
        </w:rPr>
        <w:t>In-Depth Cases</w:t>
      </w:r>
      <w:r w:rsidRPr="00FF0152">
        <w:t>:</w:t>
      </w:r>
    </w:p>
    <w:p w14:paraId="16D80B56" w14:textId="77777777" w:rsidR="00FF0152" w:rsidRPr="00FF0152" w:rsidRDefault="00FF0152" w:rsidP="00FF0152">
      <w:pPr>
        <w:numPr>
          <w:ilvl w:val="0"/>
          <w:numId w:val="36"/>
        </w:numPr>
      </w:pPr>
      <w:r w:rsidRPr="00FF0152">
        <w:rPr>
          <w:b/>
          <w:bCs/>
        </w:rPr>
        <w:t>Case E (Rebate Cards)</w:t>
      </w:r>
      <w:r w:rsidRPr="00FF0152">
        <w:t xml:space="preserve">: In March, a seller included cards with "Scan for $10 gift card" in shipped packages. When a buyer complained to customer service, the Amazon system collected photo evidence and permanently suspended the account. (Source: </w:t>
      </w:r>
      <w:proofErr w:type="spellStart"/>
      <w:r w:rsidRPr="00FF0152">
        <w:t>Xiaohongshu</w:t>
      </w:r>
      <w:proofErr w:type="spellEnd"/>
      <w:r w:rsidRPr="00FF0152">
        <w:t>, 2026-03-10)</w:t>
      </w:r>
    </w:p>
    <w:p w14:paraId="7937A646" w14:textId="77777777" w:rsidR="00FF0152" w:rsidRPr="00FF0152" w:rsidRDefault="00FF0152" w:rsidP="00FF0152">
      <w:pPr>
        <w:rPr>
          <w:b/>
          <w:bCs/>
        </w:rPr>
      </w:pPr>
      <w:r w:rsidRPr="00FF0152">
        <w:rPr>
          <w:rFonts w:ascii="Segoe UI Symbol" w:hAnsi="Segoe UI Symbol" w:cs="Segoe UI Symbol"/>
          <w:b/>
          <w:bCs/>
        </w:rPr>
        <w:t>▍</w:t>
      </w:r>
      <w:r w:rsidRPr="00FF0152">
        <w:rPr>
          <w:b/>
          <w:bCs/>
        </w:rPr>
        <w:t xml:space="preserve"> 4. Video Verification</w:t>
      </w:r>
    </w:p>
    <w:p w14:paraId="66F2C8EF" w14:textId="77777777" w:rsidR="00FF0152" w:rsidRPr="00FF0152" w:rsidRDefault="00FF0152" w:rsidP="00FF0152">
      <w:pPr>
        <w:numPr>
          <w:ilvl w:val="0"/>
          <w:numId w:val="37"/>
        </w:numPr>
      </w:pPr>
      <w:r w:rsidRPr="00FF0152">
        <w:rPr>
          <w:b/>
          <w:bCs/>
        </w:rPr>
        <w:t>Seller Actual Comments</w:t>
      </w:r>
      <w:r w:rsidRPr="00FF0152">
        <w:t>:</w:t>
      </w:r>
    </w:p>
    <w:p w14:paraId="0B135C42" w14:textId="77777777" w:rsidR="00FF0152" w:rsidRPr="00FF0152" w:rsidRDefault="00FF0152" w:rsidP="00FF0152">
      <w:r w:rsidRPr="00FF0152">
        <w:t>"The legal representative was an elderly family member who got nervous and misspoke during the video call. The reviewer immediately disconnected and permanently suspended the account." (Source: Douyin-XX Cross-border Talk, 2026-03-14)</w:t>
      </w:r>
    </w:p>
    <w:p w14:paraId="00C704E1" w14:textId="77777777" w:rsidR="00FF0152" w:rsidRPr="00FF0152" w:rsidRDefault="00FF0152" w:rsidP="00FF0152">
      <w:pPr>
        <w:numPr>
          <w:ilvl w:val="0"/>
          <w:numId w:val="38"/>
        </w:numPr>
      </w:pPr>
      <w:r w:rsidRPr="00FF0152">
        <w:rPr>
          <w:b/>
          <w:bCs/>
        </w:rPr>
        <w:t>Core Misconception Breakdown</w:t>
      </w:r>
      <w:r w:rsidRPr="00FF0152">
        <w:t>:</w:t>
      </w:r>
    </w:p>
    <w:p w14:paraId="6E12E85A" w14:textId="77777777" w:rsidR="00FF0152" w:rsidRPr="00FF0152" w:rsidRDefault="00FF0152" w:rsidP="00FF0152">
      <w:pPr>
        <w:numPr>
          <w:ilvl w:val="0"/>
          <w:numId w:val="38"/>
        </w:numPr>
      </w:pPr>
      <w:r w:rsidRPr="00FF0152">
        <w:rPr>
          <w:b/>
          <w:bCs/>
        </w:rPr>
        <w:lastRenderedPageBreak/>
        <w:t>Policy Blind Spot</w:t>
      </w:r>
      <w:r w:rsidRPr="00FF0152">
        <w:t xml:space="preserve">: Believing that just having someone physically present is sufficient. </w:t>
      </w:r>
      <w:proofErr w:type="gramStart"/>
      <w:r w:rsidRPr="00FF0152">
        <w:t>In reality, reviewers</w:t>
      </w:r>
      <w:proofErr w:type="gramEnd"/>
      <w:r w:rsidRPr="00FF0152">
        <w:t xml:space="preserve"> randomly ask about supplier addresses, recent order amounts, or credit card last digits.</w:t>
      </w:r>
    </w:p>
    <w:p w14:paraId="6668C2E0" w14:textId="77777777" w:rsidR="00FF0152" w:rsidRPr="00FF0152" w:rsidRDefault="00FF0152" w:rsidP="00FF0152">
      <w:pPr>
        <w:numPr>
          <w:ilvl w:val="0"/>
          <w:numId w:val="38"/>
        </w:numPr>
      </w:pPr>
      <w:r w:rsidRPr="00FF0152">
        <w:rPr>
          <w:b/>
          <w:bCs/>
        </w:rPr>
        <w:t>Root Cause</w:t>
      </w:r>
      <w:r w:rsidRPr="00FF0152">
        <w:t>: The "proxy" mentality in the credential-buying chain results in legal representatives being completely unfamiliar with actual store operations.</w:t>
      </w:r>
    </w:p>
    <w:p w14:paraId="5C08EC42" w14:textId="77777777" w:rsidR="00FF0152" w:rsidRPr="00FF0152" w:rsidRDefault="00FF0152" w:rsidP="00FF0152">
      <w:pPr>
        <w:numPr>
          <w:ilvl w:val="0"/>
          <w:numId w:val="38"/>
        </w:numPr>
      </w:pPr>
      <w:r w:rsidRPr="00FF0152">
        <w:rPr>
          <w:b/>
          <w:bCs/>
        </w:rPr>
        <w:t>Risk Quantification</w:t>
      </w:r>
      <w:r w:rsidRPr="00FF0152">
        <w:t xml:space="preserve">: Secondary video verification pass rate is only </w:t>
      </w:r>
      <w:r w:rsidRPr="00FF0152">
        <w:rPr>
          <w:b/>
          <w:bCs/>
        </w:rPr>
        <w:t>45%</w:t>
      </w:r>
      <w:r w:rsidRPr="00FF0152">
        <w:t>, currently the biggest entry barrier for new sellers.</w:t>
      </w:r>
    </w:p>
    <w:p w14:paraId="5D5C747F" w14:textId="77777777" w:rsidR="00FF0152" w:rsidRPr="00FF0152" w:rsidRDefault="00FF0152" w:rsidP="00FF0152">
      <w:pPr>
        <w:rPr>
          <w:b/>
          <w:bCs/>
        </w:rPr>
      </w:pPr>
      <w:r w:rsidRPr="00FF0152">
        <w:rPr>
          <w:rFonts w:ascii="Segoe UI Symbol" w:hAnsi="Segoe UI Symbol" w:cs="Segoe UI Symbol"/>
          <w:b/>
          <w:bCs/>
        </w:rPr>
        <w:t>▍</w:t>
      </w:r>
      <w:r w:rsidRPr="00FF0152">
        <w:rPr>
          <w:b/>
          <w:bCs/>
        </w:rPr>
        <w:t xml:space="preserve"> 5. Velocity Limit Violations</w:t>
      </w:r>
    </w:p>
    <w:p w14:paraId="3EEE01C8" w14:textId="77777777" w:rsidR="00FF0152" w:rsidRPr="00FF0152" w:rsidRDefault="00FF0152" w:rsidP="00FF0152">
      <w:pPr>
        <w:numPr>
          <w:ilvl w:val="0"/>
          <w:numId w:val="39"/>
        </w:numPr>
      </w:pPr>
      <w:r w:rsidRPr="00FF0152">
        <w:rPr>
          <w:b/>
          <w:bCs/>
        </w:rPr>
        <w:t>Seller Actual Comments</w:t>
      </w:r>
      <w:r w:rsidRPr="00FF0152">
        <w:t>:</w:t>
      </w:r>
    </w:p>
    <w:p w14:paraId="4BC720BC" w14:textId="77777777" w:rsidR="00FF0152" w:rsidRPr="00FF0152" w:rsidRDefault="00FF0152" w:rsidP="00FF0152">
      <w:r w:rsidRPr="00FF0152">
        <w:t>"My new product exploded in sales after advertising, but Amazon considered my order volume abnormal and suspected fraudulent shipping, so they suspended me directly." (Source: AMZ123, 2026-03-09)</w:t>
      </w:r>
    </w:p>
    <w:p w14:paraId="313FA649" w14:textId="77777777" w:rsidR="00FF0152" w:rsidRPr="00FF0152" w:rsidRDefault="00FF0152" w:rsidP="00FF0152">
      <w:pPr>
        <w:numPr>
          <w:ilvl w:val="0"/>
          <w:numId w:val="40"/>
        </w:numPr>
      </w:pPr>
      <w:r w:rsidRPr="00FF0152">
        <w:rPr>
          <w:b/>
          <w:bCs/>
        </w:rPr>
        <w:t>Core Misconception Breakdown</w:t>
      </w:r>
      <w:r w:rsidRPr="00FF0152">
        <w:t>:</w:t>
      </w:r>
    </w:p>
    <w:p w14:paraId="71DB1E20" w14:textId="77777777" w:rsidR="00FF0152" w:rsidRPr="00FF0152" w:rsidRDefault="00FF0152" w:rsidP="00FF0152">
      <w:pPr>
        <w:numPr>
          <w:ilvl w:val="0"/>
          <w:numId w:val="40"/>
        </w:numPr>
      </w:pPr>
      <w:r w:rsidRPr="00FF0152">
        <w:rPr>
          <w:b/>
          <w:bCs/>
        </w:rPr>
        <w:t>Policy Blind Spot</w:t>
      </w:r>
      <w:r w:rsidRPr="00FF0152">
        <w:t>: Not understanding the risk control algorithm. When the sales growth curve far exceeds the category average and logistics information isn't updated promptly, the system triggers automatic protection mechanisms.</w:t>
      </w:r>
    </w:p>
    <w:p w14:paraId="7E1FA922" w14:textId="77777777" w:rsidR="00FF0152" w:rsidRPr="00FF0152" w:rsidRDefault="00FF0152" w:rsidP="00FF0152">
      <w:pPr>
        <w:numPr>
          <w:ilvl w:val="0"/>
          <w:numId w:val="40"/>
        </w:numPr>
      </w:pPr>
      <w:r w:rsidRPr="00FF0152">
        <w:rPr>
          <w:b/>
          <w:bCs/>
        </w:rPr>
        <w:t>Root Cause</w:t>
      </w:r>
      <w:r w:rsidRPr="00FF0152">
        <w:t>: Focus on marketing rather than backend compliance, failing to synchronize effective tracking numbers in advance.</w:t>
      </w:r>
    </w:p>
    <w:p w14:paraId="1FA872C4" w14:textId="77777777" w:rsidR="00FF0152" w:rsidRPr="00FF0152" w:rsidRDefault="00FF0152" w:rsidP="00FF0152">
      <w:pPr>
        <w:numPr>
          <w:ilvl w:val="0"/>
          <w:numId w:val="40"/>
        </w:numPr>
      </w:pPr>
      <w:r w:rsidRPr="00FF0152">
        <w:rPr>
          <w:b/>
          <w:bCs/>
        </w:rPr>
        <w:t>Risk Quantification</w:t>
      </w:r>
      <w:r w:rsidRPr="00FF0152">
        <w:t xml:space="preserve">: Usually accompanied by a </w:t>
      </w:r>
      <w:proofErr w:type="gramStart"/>
      <w:r w:rsidRPr="00FF0152">
        <w:rPr>
          <w:b/>
          <w:bCs/>
        </w:rPr>
        <w:t>14-30 day</w:t>
      </w:r>
      <w:proofErr w:type="gramEnd"/>
      <w:r w:rsidRPr="00FF0152">
        <w:t xml:space="preserve"> fund review period.</w:t>
      </w:r>
    </w:p>
    <w:p w14:paraId="1C4794F5" w14:textId="77777777" w:rsidR="00FF0152" w:rsidRPr="00FF0152" w:rsidRDefault="00FF0152" w:rsidP="00FF0152">
      <w:pPr>
        <w:rPr>
          <w:b/>
          <w:bCs/>
        </w:rPr>
      </w:pPr>
      <w:r w:rsidRPr="00FF0152">
        <w:rPr>
          <w:b/>
          <w:bCs/>
        </w:rPr>
        <w:t>Module 2: Listing Takedown Analysis</w:t>
      </w:r>
    </w:p>
    <w:p w14:paraId="012A46FC" w14:textId="77777777" w:rsidR="00FF0152" w:rsidRPr="00FF0152" w:rsidRDefault="00FF0152" w:rsidP="00FF0152">
      <w:pPr>
        <w:rPr>
          <w:b/>
          <w:bCs/>
        </w:rPr>
      </w:pPr>
      <w:r w:rsidRPr="00FF0152">
        <w:rPr>
          <w:b/>
          <w:bCs/>
        </w:rPr>
        <w:t>Data Table</w:t>
      </w:r>
    </w:p>
    <w:tbl>
      <w:tblPr>
        <w:tblW w:w="0" w:type="auto"/>
        <w:tblCellMar>
          <w:top w:w="15" w:type="dxa"/>
          <w:left w:w="15" w:type="dxa"/>
          <w:bottom w:w="15" w:type="dxa"/>
          <w:right w:w="15" w:type="dxa"/>
        </w:tblCellMar>
        <w:tblLook w:val="04A0" w:firstRow="1" w:lastRow="0" w:firstColumn="1" w:lastColumn="0" w:noHBand="0" w:noVBand="1"/>
      </w:tblPr>
      <w:tblGrid>
        <w:gridCol w:w="584"/>
        <w:gridCol w:w="2095"/>
        <w:gridCol w:w="1857"/>
        <w:gridCol w:w="862"/>
        <w:gridCol w:w="3962"/>
      </w:tblGrid>
      <w:tr w:rsidR="00FF0152" w:rsidRPr="00FF0152" w14:paraId="68B9E3C9" w14:textId="77777777">
        <w:tc>
          <w:tcPr>
            <w:tcW w:w="0" w:type="auto"/>
            <w:vAlign w:val="center"/>
            <w:hideMark/>
          </w:tcPr>
          <w:p w14:paraId="4DF1EC11" w14:textId="77777777" w:rsidR="00FF0152" w:rsidRPr="00FF0152" w:rsidRDefault="00FF0152" w:rsidP="00FF0152">
            <w:pPr>
              <w:rPr>
                <w:b/>
                <w:bCs/>
              </w:rPr>
            </w:pPr>
            <w:r w:rsidRPr="00FF0152">
              <w:rPr>
                <w:b/>
                <w:bCs/>
              </w:rPr>
              <w:t>Rank</w:t>
            </w:r>
          </w:p>
        </w:tc>
        <w:tc>
          <w:tcPr>
            <w:tcW w:w="0" w:type="auto"/>
            <w:vAlign w:val="center"/>
            <w:hideMark/>
          </w:tcPr>
          <w:p w14:paraId="54FA1CB2" w14:textId="77777777" w:rsidR="00FF0152" w:rsidRPr="00FF0152" w:rsidRDefault="00FF0152" w:rsidP="00FF0152">
            <w:pPr>
              <w:rPr>
                <w:b/>
                <w:bCs/>
              </w:rPr>
            </w:pPr>
            <w:r w:rsidRPr="00FF0152">
              <w:rPr>
                <w:b/>
                <w:bCs/>
              </w:rPr>
              <w:t>Reason Type</w:t>
            </w:r>
          </w:p>
        </w:tc>
        <w:tc>
          <w:tcPr>
            <w:tcW w:w="0" w:type="auto"/>
            <w:vAlign w:val="center"/>
            <w:hideMark/>
          </w:tcPr>
          <w:p w14:paraId="1A2BB9C6" w14:textId="77777777" w:rsidR="00FF0152" w:rsidRPr="00FF0152" w:rsidRDefault="00FF0152" w:rsidP="00FF0152">
            <w:pPr>
              <w:rPr>
                <w:b/>
                <w:bCs/>
              </w:rPr>
            </w:pPr>
            <w:r w:rsidRPr="00FF0152">
              <w:rPr>
                <w:b/>
                <w:bCs/>
              </w:rPr>
              <w:t>High-Frequency Triggered Categories</w:t>
            </w:r>
          </w:p>
        </w:tc>
        <w:tc>
          <w:tcPr>
            <w:tcW w:w="0" w:type="auto"/>
            <w:vAlign w:val="center"/>
            <w:hideMark/>
          </w:tcPr>
          <w:p w14:paraId="1A82A3FE" w14:textId="77777777" w:rsidR="00FF0152" w:rsidRPr="00FF0152" w:rsidRDefault="00FF0152" w:rsidP="00FF0152">
            <w:pPr>
              <w:rPr>
                <w:b/>
                <w:bCs/>
              </w:rPr>
            </w:pPr>
            <w:r w:rsidRPr="00FF0152">
              <w:rPr>
                <w:b/>
                <w:bCs/>
              </w:rPr>
              <w:t>Volume</w:t>
            </w:r>
          </w:p>
        </w:tc>
        <w:tc>
          <w:tcPr>
            <w:tcW w:w="0" w:type="auto"/>
            <w:vAlign w:val="center"/>
            <w:hideMark/>
          </w:tcPr>
          <w:p w14:paraId="20DA108E" w14:textId="77777777" w:rsidR="00FF0152" w:rsidRPr="00FF0152" w:rsidRDefault="00FF0152" w:rsidP="00FF0152">
            <w:pPr>
              <w:rPr>
                <w:b/>
                <w:bCs/>
              </w:rPr>
            </w:pPr>
            <w:r w:rsidRPr="00FF0152">
              <w:rPr>
                <w:b/>
                <w:bCs/>
              </w:rPr>
              <w:t>Seller Fatal Errors</w:t>
            </w:r>
          </w:p>
        </w:tc>
      </w:tr>
      <w:tr w:rsidR="00FF0152" w:rsidRPr="00FF0152" w14:paraId="43048FC7"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3E648BCF" w14:textId="77777777" w:rsidR="00FF0152" w:rsidRPr="00FF0152" w:rsidRDefault="00FF0152" w:rsidP="00FF0152">
            <w:r w:rsidRPr="00FF0152">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544C5B" w14:textId="77777777" w:rsidR="00FF0152" w:rsidRPr="00FF0152" w:rsidRDefault="00FF0152" w:rsidP="00FF0152">
            <w:r w:rsidRPr="00FF0152">
              <w:t>Missing Compliance Documentation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0215D3" w14:textId="77777777" w:rsidR="00FF0152" w:rsidRPr="00FF0152" w:rsidRDefault="00FF0152" w:rsidP="00FF0152">
            <w:r w:rsidRPr="00FF0152">
              <w:t>Toys, Consumer Electronics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0C2687" w14:textId="77777777" w:rsidR="00FF0152" w:rsidRPr="00FF0152" w:rsidRDefault="00FF0152" w:rsidP="00FF0152">
            <w:r w:rsidRPr="00FF0152">
              <w:t>4120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2EF1F2" w14:textId="77777777" w:rsidR="00FF0152" w:rsidRPr="00FF0152" w:rsidRDefault="00FF0152" w:rsidP="00FF0152">
            <w:r w:rsidRPr="00FF0152">
              <w:t>Not preparing CPC/UL/CE certification in advance, only trying to obtain them after system detection.</w:t>
            </w:r>
          </w:p>
        </w:tc>
      </w:tr>
      <w:tr w:rsidR="00FF0152" w:rsidRPr="00FF0152" w14:paraId="6F1E2D5B"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210CAE58" w14:textId="77777777" w:rsidR="00FF0152" w:rsidRPr="00FF0152" w:rsidRDefault="00FF0152" w:rsidP="00FF0152">
            <w:r w:rsidRPr="00FF0152">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8932C4" w14:textId="77777777" w:rsidR="00FF0152" w:rsidRPr="00FF0152" w:rsidRDefault="00FF0152" w:rsidP="00FF0152">
            <w:r w:rsidRPr="00FF0152">
              <w:t>Pesticide Claim Violations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6D905F" w14:textId="77777777" w:rsidR="00FF0152" w:rsidRPr="00FF0152" w:rsidRDefault="00FF0152" w:rsidP="00FF0152">
            <w:r w:rsidRPr="00FF0152">
              <w:t>Home Goods, Pet Supplies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48806D" w14:textId="77777777" w:rsidR="00FF0152" w:rsidRPr="00FF0152" w:rsidRDefault="00FF0152" w:rsidP="00FF0152">
            <w:r w:rsidRPr="00FF0152">
              <w:t>2680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73AF71" w14:textId="77777777" w:rsidR="00FF0152" w:rsidRPr="00FF0152" w:rsidRDefault="00FF0152" w:rsidP="00FF0152">
            <w:r w:rsidRPr="00FF0152">
              <w:t>Using highly sensitive terms like "Antimicrobial" and "Sanitize" in content.</w:t>
            </w:r>
          </w:p>
        </w:tc>
      </w:tr>
      <w:tr w:rsidR="00FF0152" w:rsidRPr="00FF0152" w14:paraId="1837855B"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73BEFBCF" w14:textId="77777777" w:rsidR="00FF0152" w:rsidRPr="00FF0152" w:rsidRDefault="00FF0152" w:rsidP="00FF0152">
            <w:r w:rsidRPr="00FF0152">
              <w:lastRenderedPageBreak/>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CF28DE" w14:textId="77777777" w:rsidR="00FF0152" w:rsidRPr="00FF0152" w:rsidRDefault="00FF0152" w:rsidP="00FF0152">
            <w:r w:rsidRPr="00FF0152">
              <w:t>Image Mismatch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5F7915" w14:textId="77777777" w:rsidR="00FF0152" w:rsidRPr="00FF0152" w:rsidRDefault="00FF0152" w:rsidP="00FF0152">
            <w:r w:rsidRPr="00FF0152">
              <w:t>Clothing, Accessories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B4E975" w14:textId="77777777" w:rsidR="00FF0152" w:rsidRPr="00FF0152" w:rsidRDefault="00FF0152" w:rsidP="00FF0152">
            <w:r w:rsidRPr="00FF0152">
              <w:t>1950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6CEFC7" w14:textId="77777777" w:rsidR="00FF0152" w:rsidRPr="00FF0152" w:rsidRDefault="00FF0152" w:rsidP="00FF0152">
            <w:r w:rsidRPr="00FF0152">
              <w:t xml:space="preserve">Excessive differences between rendered images and actual products </w:t>
            </w:r>
            <w:proofErr w:type="gramStart"/>
            <w:r w:rsidRPr="00FF0152">
              <w:t>leading</w:t>
            </w:r>
            <w:proofErr w:type="gramEnd"/>
            <w:r w:rsidRPr="00FF0152">
              <w:t xml:space="preserve"> to high return rates that trigger automatic removal.</w:t>
            </w:r>
          </w:p>
        </w:tc>
      </w:tr>
    </w:tbl>
    <w:p w14:paraId="2503A24B" w14:textId="77777777" w:rsidR="00FF0152" w:rsidRPr="00FF0152" w:rsidRDefault="00FF0152" w:rsidP="00FF0152"/>
    <w:p w14:paraId="1775CD7F" w14:textId="77777777" w:rsidR="00FF0152" w:rsidRPr="00FF0152" w:rsidRDefault="00FF0152" w:rsidP="00FF0152">
      <w:pPr>
        <w:rPr>
          <w:b/>
          <w:bCs/>
        </w:rPr>
      </w:pPr>
      <w:r w:rsidRPr="00FF0152">
        <w:rPr>
          <w:rFonts w:ascii="Segoe UI Symbol" w:hAnsi="Segoe UI Symbol" w:cs="Segoe UI Symbol"/>
          <w:b/>
          <w:bCs/>
        </w:rPr>
        <w:t>▍</w:t>
      </w:r>
      <w:r w:rsidRPr="00FF0152">
        <w:rPr>
          <w:b/>
          <w:bCs/>
        </w:rPr>
        <w:t xml:space="preserve"> 1. Missing Compliance Documentation</w:t>
      </w:r>
    </w:p>
    <w:p w14:paraId="1D594819" w14:textId="77777777" w:rsidR="00FF0152" w:rsidRPr="00FF0152" w:rsidRDefault="00FF0152" w:rsidP="00FF0152">
      <w:pPr>
        <w:numPr>
          <w:ilvl w:val="0"/>
          <w:numId w:val="41"/>
        </w:numPr>
      </w:pPr>
      <w:r w:rsidRPr="00FF0152">
        <w:rPr>
          <w:b/>
          <w:bCs/>
        </w:rPr>
        <w:t>Typical Case Quote</w:t>
      </w:r>
      <w:r w:rsidRPr="00FF0152">
        <w:t>:</w:t>
      </w:r>
    </w:p>
    <w:p w14:paraId="052F9B16" w14:textId="77777777" w:rsidR="00FF0152" w:rsidRPr="00FF0152" w:rsidRDefault="00FF0152" w:rsidP="00FF0152">
      <w:r w:rsidRPr="00FF0152">
        <w:t>"US marketplace strictly requires UL certification for all electrical products, service providers quote over 10,000 yuan, and the goods are still at sea—it's urgent!" (Source: Seller's Home, 2026-03-07)</w:t>
      </w:r>
    </w:p>
    <w:p w14:paraId="0E5D50B8" w14:textId="77777777" w:rsidR="00FF0152" w:rsidRPr="00FF0152" w:rsidRDefault="00FF0152" w:rsidP="00FF0152">
      <w:pPr>
        <w:numPr>
          <w:ilvl w:val="0"/>
          <w:numId w:val="42"/>
        </w:numPr>
      </w:pPr>
      <w:r w:rsidRPr="00FF0152">
        <w:rPr>
          <w:b/>
          <w:bCs/>
        </w:rPr>
        <w:t>Cognitive Blind Spot Map</w:t>
      </w:r>
      <w:r w:rsidRPr="00FF0152">
        <w:t>:</w:t>
      </w:r>
    </w:p>
    <w:p w14:paraId="2CEE5F63" w14:textId="77777777" w:rsidR="00FF0152" w:rsidRPr="00FF0152" w:rsidRDefault="00FF0152" w:rsidP="00FF0152">
      <w:pPr>
        <w:numPr>
          <w:ilvl w:val="0"/>
          <w:numId w:val="42"/>
        </w:numPr>
      </w:pPr>
      <w:r w:rsidRPr="00FF0152">
        <w:rPr>
          <w:b/>
          <w:bCs/>
        </w:rPr>
        <w:t>Misconception</w:t>
      </w:r>
      <w:r w:rsidRPr="00FF0152">
        <w:t xml:space="preserve">: </w:t>
      </w:r>
      <w:proofErr w:type="gramStart"/>
      <w:r w:rsidRPr="00FF0152">
        <w:t>As long as</w:t>
      </w:r>
      <w:proofErr w:type="gramEnd"/>
      <w:r w:rsidRPr="00FF0152">
        <w:t xml:space="preserve"> no customer </w:t>
      </w:r>
      <w:proofErr w:type="gramStart"/>
      <w:r w:rsidRPr="00FF0152">
        <w:t>complaints</w:t>
      </w:r>
      <w:proofErr w:type="gramEnd"/>
      <w:r w:rsidRPr="00FF0152">
        <w:t xml:space="preserve"> about safety issues, these "troublesome and expensive" certificates aren't needed proactively.</w:t>
      </w:r>
    </w:p>
    <w:p w14:paraId="4FCE29D0" w14:textId="77777777" w:rsidR="00FF0152" w:rsidRPr="00FF0152" w:rsidRDefault="00FF0152" w:rsidP="00FF0152">
      <w:pPr>
        <w:numPr>
          <w:ilvl w:val="0"/>
          <w:numId w:val="42"/>
        </w:numPr>
      </w:pPr>
      <w:r w:rsidRPr="00FF0152">
        <w:rPr>
          <w:b/>
          <w:bCs/>
        </w:rPr>
        <w:t>Policy Reality</w:t>
      </w:r>
      <w:r w:rsidRPr="00FF0152">
        <w:t xml:space="preserve">: Amazon is implementing a "pre-approval </w:t>
      </w:r>
      <w:proofErr w:type="gramStart"/>
      <w:r w:rsidRPr="00FF0152">
        <w:t>system"—</w:t>
      </w:r>
      <w:proofErr w:type="gramEnd"/>
      <w:r w:rsidRPr="00FF0152">
        <w:t>no compliance means no sales rights.</w:t>
      </w:r>
    </w:p>
    <w:p w14:paraId="3326EA07" w14:textId="77777777" w:rsidR="00FF0152" w:rsidRPr="00FF0152" w:rsidRDefault="00FF0152" w:rsidP="00FF0152">
      <w:pPr>
        <w:numPr>
          <w:ilvl w:val="0"/>
          <w:numId w:val="42"/>
        </w:numPr>
      </w:pPr>
      <w:r w:rsidRPr="00FF0152">
        <w:rPr>
          <w:b/>
          <w:bCs/>
        </w:rPr>
        <w:t>Behavioral Insights</w:t>
      </w:r>
      <w:r w:rsidRPr="00FF0152">
        <w:t xml:space="preserve">: Approximately </w:t>
      </w:r>
      <w:r w:rsidRPr="00FF0152">
        <w:rPr>
          <w:b/>
          <w:bCs/>
        </w:rPr>
        <w:t>80%</w:t>
      </w:r>
      <w:r w:rsidRPr="00FF0152">
        <w:t xml:space="preserve"> of takedowns occur </w:t>
      </w:r>
      <w:r w:rsidRPr="00FF0152">
        <w:rPr>
          <w:b/>
          <w:bCs/>
        </w:rPr>
        <w:t>7-14 days</w:t>
      </w:r>
      <w:r w:rsidRPr="00FF0152">
        <w:t xml:space="preserve"> after product warehousing (when system category scanning completes).</w:t>
      </w:r>
    </w:p>
    <w:p w14:paraId="76ECE3BC" w14:textId="77777777" w:rsidR="00FF0152" w:rsidRPr="00FF0152" w:rsidRDefault="00FF0152" w:rsidP="00FF0152">
      <w:r w:rsidRPr="00FF0152">
        <w:rPr>
          <w:b/>
          <w:bCs/>
        </w:rPr>
        <w:t>In-Depth Cases</w:t>
      </w:r>
      <w:r w:rsidRPr="00FF0152">
        <w:t>:</w:t>
      </w:r>
    </w:p>
    <w:p w14:paraId="78E9914A" w14:textId="77777777" w:rsidR="00FF0152" w:rsidRPr="00FF0152" w:rsidRDefault="00FF0152" w:rsidP="00FF0152">
      <w:pPr>
        <w:numPr>
          <w:ilvl w:val="0"/>
          <w:numId w:val="43"/>
        </w:numPr>
      </w:pPr>
      <w:r w:rsidRPr="00FF0152">
        <w:rPr>
          <w:b/>
          <w:bCs/>
        </w:rPr>
        <w:t>Case F (Button Battery Safety)</w:t>
      </w:r>
      <w:r w:rsidRPr="00FF0152">
        <w:t xml:space="preserve">: Starting March 10, Amazon strengthened GCC (General Certificate of Conformity) reviews for products containing button batteries. Large quantities of remote controls and electronic scales were forcibly removed for failing to provide test reports compliant with </w:t>
      </w:r>
      <w:r w:rsidRPr="00FF0152">
        <w:rPr>
          <w:b/>
          <w:bCs/>
        </w:rPr>
        <w:t>Reese's Law</w:t>
      </w:r>
      <w:r w:rsidRPr="00FF0152">
        <w:t xml:space="preserve"> within 7 days. (Source: </w:t>
      </w:r>
      <w:proofErr w:type="spellStart"/>
      <w:r w:rsidRPr="00FF0152">
        <w:t>eVAT</w:t>
      </w:r>
      <w:proofErr w:type="spellEnd"/>
      <w:r w:rsidRPr="00FF0152">
        <w:t>, 2026-03-11)</w:t>
      </w:r>
    </w:p>
    <w:p w14:paraId="3377B699" w14:textId="77777777" w:rsidR="00FF0152" w:rsidRPr="00FF0152" w:rsidRDefault="00FF0152" w:rsidP="00FF0152">
      <w:pPr>
        <w:numPr>
          <w:ilvl w:val="0"/>
          <w:numId w:val="43"/>
        </w:numPr>
      </w:pPr>
      <w:r w:rsidRPr="00FF0152">
        <w:rPr>
          <w:b/>
          <w:bCs/>
        </w:rPr>
        <w:t>Case G (Toy CPC Fake Certificate)</w:t>
      </w:r>
      <w:r w:rsidRPr="00FF0152">
        <w:t>: A seller purchased a "quick CPC certificate" through unofficial channels for 500 yuan. Amazon's compliance team discovered the invalid laboratory ID during spot checks, resulting in a global marketplace ban for the category. (Source: Cross-border Knowledge, 2026-03-13)</w:t>
      </w:r>
    </w:p>
    <w:p w14:paraId="12A4E905" w14:textId="77777777" w:rsidR="00FF0152" w:rsidRPr="00FF0152" w:rsidRDefault="00FF0152" w:rsidP="00FF0152">
      <w:pPr>
        <w:rPr>
          <w:b/>
          <w:bCs/>
        </w:rPr>
      </w:pPr>
      <w:r w:rsidRPr="00FF0152">
        <w:rPr>
          <w:rFonts w:ascii="Segoe UI Symbol" w:hAnsi="Segoe UI Symbol" w:cs="Segoe UI Symbol"/>
          <w:b/>
          <w:bCs/>
        </w:rPr>
        <w:t>▍</w:t>
      </w:r>
      <w:r w:rsidRPr="00FF0152">
        <w:rPr>
          <w:b/>
          <w:bCs/>
        </w:rPr>
        <w:t xml:space="preserve"> 2. Pesticide Claim Violations</w:t>
      </w:r>
    </w:p>
    <w:p w14:paraId="5B8C2BB2" w14:textId="77777777" w:rsidR="00FF0152" w:rsidRPr="00FF0152" w:rsidRDefault="00FF0152" w:rsidP="00FF0152">
      <w:pPr>
        <w:numPr>
          <w:ilvl w:val="0"/>
          <w:numId w:val="44"/>
        </w:numPr>
      </w:pPr>
      <w:r w:rsidRPr="00FF0152">
        <w:rPr>
          <w:b/>
          <w:bCs/>
        </w:rPr>
        <w:t>Typical Case Quote</w:t>
      </w:r>
      <w:r w:rsidRPr="00FF0152">
        <w:t>:</w:t>
      </w:r>
    </w:p>
    <w:p w14:paraId="2B75456D" w14:textId="77777777" w:rsidR="00FF0152" w:rsidRPr="00FF0152" w:rsidRDefault="00FF0152" w:rsidP="00FF0152">
      <w:r w:rsidRPr="00FF0152">
        <w:lastRenderedPageBreak/>
        <w:t xml:space="preserve">"I was selling a regular carpet, but because I wrote 'Anti-mildew', it was classified as an unregistered </w:t>
      </w:r>
      <w:proofErr w:type="gramStart"/>
      <w:r w:rsidRPr="00FF0152">
        <w:t>pesticide</w:t>
      </w:r>
      <w:proofErr w:type="gramEnd"/>
      <w:r w:rsidRPr="00FF0152">
        <w:t xml:space="preserve"> and the product was immediately restricted." (Source: </w:t>
      </w:r>
      <w:proofErr w:type="spellStart"/>
      <w:r w:rsidRPr="00FF0152">
        <w:t>Zhiwubuyan</w:t>
      </w:r>
      <w:proofErr w:type="spellEnd"/>
      <w:r w:rsidRPr="00FF0152">
        <w:t>, 2026-03-12)</w:t>
      </w:r>
    </w:p>
    <w:p w14:paraId="4CF52071" w14:textId="77777777" w:rsidR="00FF0152" w:rsidRPr="00FF0152" w:rsidRDefault="00FF0152" w:rsidP="00FF0152">
      <w:pPr>
        <w:numPr>
          <w:ilvl w:val="0"/>
          <w:numId w:val="45"/>
        </w:numPr>
      </w:pPr>
      <w:r w:rsidRPr="00FF0152">
        <w:rPr>
          <w:b/>
          <w:bCs/>
        </w:rPr>
        <w:t>Cognitive Blind Spot Map</w:t>
      </w:r>
      <w:r w:rsidRPr="00FF0152">
        <w:t>:</w:t>
      </w:r>
    </w:p>
    <w:p w14:paraId="72EA7194" w14:textId="77777777" w:rsidR="00FF0152" w:rsidRPr="00FF0152" w:rsidRDefault="00FF0152" w:rsidP="00FF0152">
      <w:pPr>
        <w:numPr>
          <w:ilvl w:val="0"/>
          <w:numId w:val="45"/>
        </w:numPr>
      </w:pPr>
      <w:r w:rsidRPr="00FF0152">
        <w:rPr>
          <w:b/>
          <w:bCs/>
        </w:rPr>
        <w:t>Misconception</w:t>
      </w:r>
      <w:r w:rsidRPr="00FF0152">
        <w:t>: Only insecticide sprays count as pesticides.</w:t>
      </w:r>
    </w:p>
    <w:p w14:paraId="27143580" w14:textId="77777777" w:rsidR="00FF0152" w:rsidRPr="00FF0152" w:rsidRDefault="00FF0152" w:rsidP="00FF0152">
      <w:pPr>
        <w:numPr>
          <w:ilvl w:val="0"/>
          <w:numId w:val="45"/>
        </w:numPr>
      </w:pPr>
      <w:r w:rsidRPr="00FF0152">
        <w:rPr>
          <w:b/>
          <w:bCs/>
        </w:rPr>
        <w:t>Policy Reality</w:t>
      </w:r>
      <w:r w:rsidRPr="00FF0152">
        <w:t>: Any product with disinfection, anti-mold, or antimicrobial claims must comply with EPA regulations, otherwise specific compliance testing is required.</w:t>
      </w:r>
    </w:p>
    <w:p w14:paraId="4D55375B" w14:textId="77777777" w:rsidR="00FF0152" w:rsidRPr="00FF0152" w:rsidRDefault="00FF0152" w:rsidP="00FF0152">
      <w:pPr>
        <w:numPr>
          <w:ilvl w:val="0"/>
          <w:numId w:val="45"/>
        </w:numPr>
      </w:pPr>
      <w:r w:rsidRPr="00FF0152">
        <w:rPr>
          <w:b/>
          <w:bCs/>
        </w:rPr>
        <w:t>Behavioral Insights</w:t>
      </w:r>
      <w:r w:rsidRPr="00FF0152">
        <w:t xml:space="preserve">: After content modification, only </w:t>
      </w:r>
      <w:r w:rsidRPr="00FF0152">
        <w:rPr>
          <w:b/>
          <w:bCs/>
        </w:rPr>
        <w:t>35%</w:t>
      </w:r>
      <w:r w:rsidRPr="00FF0152">
        <w:t xml:space="preserve"> of sellers can achieve automatic system restoration; most require manual appeal.</w:t>
      </w:r>
    </w:p>
    <w:p w14:paraId="59397F50" w14:textId="77777777" w:rsidR="00FF0152" w:rsidRPr="00FF0152" w:rsidRDefault="00FF0152" w:rsidP="00FF0152">
      <w:r w:rsidRPr="00FF0152">
        <w:rPr>
          <w:b/>
          <w:bCs/>
        </w:rPr>
        <w:t>In-Depth Cases</w:t>
      </w:r>
      <w:r w:rsidRPr="00FF0152">
        <w:t>:</w:t>
      </w:r>
    </w:p>
    <w:p w14:paraId="0DD6176D" w14:textId="77777777" w:rsidR="00FF0152" w:rsidRPr="00FF0152" w:rsidRDefault="00FF0152" w:rsidP="00FF0152">
      <w:pPr>
        <w:numPr>
          <w:ilvl w:val="0"/>
          <w:numId w:val="46"/>
        </w:numPr>
      </w:pPr>
      <w:r w:rsidRPr="00FF0152">
        <w:rPr>
          <w:b/>
          <w:bCs/>
        </w:rPr>
        <w:t>Case H (Plant Labels)</w:t>
      </w:r>
      <w:r w:rsidRPr="00FF0152">
        <w:t xml:space="preserve">: A listing for indoor plants was completely cleared by Amazon because the title contained "Insect Repellent" and the seller was not a US resident. (Source: </w:t>
      </w:r>
      <w:proofErr w:type="spellStart"/>
      <w:r w:rsidRPr="00FF0152">
        <w:t>Zhiwubuyan</w:t>
      </w:r>
      <w:proofErr w:type="spellEnd"/>
      <w:r w:rsidRPr="00FF0152">
        <w:t>, 2026-03-08)</w:t>
      </w:r>
    </w:p>
    <w:p w14:paraId="694D71A2" w14:textId="77777777" w:rsidR="00FF0152" w:rsidRPr="00FF0152" w:rsidRDefault="00FF0152" w:rsidP="00FF0152">
      <w:pPr>
        <w:numPr>
          <w:ilvl w:val="0"/>
          <w:numId w:val="46"/>
        </w:numPr>
      </w:pPr>
      <w:r w:rsidRPr="00FF0152">
        <w:rPr>
          <w:b/>
          <w:bCs/>
        </w:rPr>
        <w:t>Case I (Deodorizing Spray)</w:t>
      </w:r>
      <w:r w:rsidRPr="00FF0152">
        <w:t>: A pet deodorizing spray claiming to "Kill 99% Germs" was automatically classified as an illegal pesticide by the system for not being registered with EPA, even though the product was harmless. (Source: Seller Elf, 2026-03-15)</w:t>
      </w:r>
    </w:p>
    <w:p w14:paraId="5B0D472A" w14:textId="77777777" w:rsidR="00FF0152" w:rsidRPr="00FF0152" w:rsidRDefault="00FF0152" w:rsidP="00FF0152">
      <w:pPr>
        <w:rPr>
          <w:b/>
          <w:bCs/>
        </w:rPr>
      </w:pPr>
      <w:r w:rsidRPr="00FF0152">
        <w:rPr>
          <w:rFonts w:ascii="Segoe UI Symbol" w:hAnsi="Segoe UI Symbol" w:cs="Segoe UI Symbol"/>
          <w:b/>
          <w:bCs/>
        </w:rPr>
        <w:t>▍</w:t>
      </w:r>
      <w:r w:rsidRPr="00FF0152">
        <w:rPr>
          <w:b/>
          <w:bCs/>
        </w:rPr>
        <w:t xml:space="preserve"> 3. Image Mismatch</w:t>
      </w:r>
    </w:p>
    <w:p w14:paraId="27700501" w14:textId="77777777" w:rsidR="00FF0152" w:rsidRPr="00FF0152" w:rsidRDefault="00FF0152" w:rsidP="00FF0152">
      <w:pPr>
        <w:numPr>
          <w:ilvl w:val="0"/>
          <w:numId w:val="47"/>
        </w:numPr>
      </w:pPr>
      <w:r w:rsidRPr="00FF0152">
        <w:rPr>
          <w:b/>
          <w:bCs/>
        </w:rPr>
        <w:t>Typical Case Quote</w:t>
      </w:r>
      <w:r w:rsidRPr="00FF0152">
        <w:t>:</w:t>
      </w:r>
    </w:p>
    <w:p w14:paraId="0F7CBCAD" w14:textId="77777777" w:rsidR="00FF0152" w:rsidRPr="00FF0152" w:rsidRDefault="00FF0152" w:rsidP="00FF0152">
      <w:r w:rsidRPr="00FF0152">
        <w:t xml:space="preserve">"For aesthetic appeal, I used highly edited rendered images for the main picture, but customers complained about 'product not matching description,' and the listing was immediately blocked." (Source: </w:t>
      </w:r>
      <w:proofErr w:type="spellStart"/>
      <w:r w:rsidRPr="00FF0152">
        <w:t>Xiaohongshu</w:t>
      </w:r>
      <w:proofErr w:type="spellEnd"/>
      <w:r w:rsidRPr="00FF0152">
        <w:t>, 2026-03-13)</w:t>
      </w:r>
    </w:p>
    <w:p w14:paraId="3F5EED00" w14:textId="77777777" w:rsidR="00FF0152" w:rsidRPr="00FF0152" w:rsidRDefault="00FF0152" w:rsidP="00FF0152">
      <w:pPr>
        <w:numPr>
          <w:ilvl w:val="0"/>
          <w:numId w:val="48"/>
        </w:numPr>
      </w:pPr>
      <w:r w:rsidRPr="00FF0152">
        <w:rPr>
          <w:b/>
          <w:bCs/>
        </w:rPr>
        <w:t>Cognitive Blind Spot Map</w:t>
      </w:r>
      <w:r w:rsidRPr="00FF0152">
        <w:t>:</w:t>
      </w:r>
    </w:p>
    <w:p w14:paraId="37B6DCA9" w14:textId="77777777" w:rsidR="00FF0152" w:rsidRPr="00FF0152" w:rsidRDefault="00FF0152" w:rsidP="00FF0152">
      <w:pPr>
        <w:numPr>
          <w:ilvl w:val="0"/>
          <w:numId w:val="48"/>
        </w:numPr>
      </w:pPr>
      <w:r w:rsidRPr="00FF0152">
        <w:rPr>
          <w:b/>
          <w:bCs/>
        </w:rPr>
        <w:t>Misconception</w:t>
      </w:r>
      <w:r w:rsidRPr="00FF0152">
        <w:t>: Image beautification is standard for e-commerce.</w:t>
      </w:r>
    </w:p>
    <w:p w14:paraId="7D3C1A0E" w14:textId="77777777" w:rsidR="00FF0152" w:rsidRPr="00FF0152" w:rsidRDefault="00FF0152" w:rsidP="00FF0152">
      <w:pPr>
        <w:numPr>
          <w:ilvl w:val="0"/>
          <w:numId w:val="48"/>
        </w:numPr>
      </w:pPr>
      <w:r w:rsidRPr="00FF0152">
        <w:rPr>
          <w:b/>
          <w:bCs/>
        </w:rPr>
        <w:t>Policy Reality</w:t>
      </w:r>
      <w:r w:rsidRPr="00FF0152">
        <w:t>: Amazon places extreme importance on Customer Expectation; main images must be actual photos with pure white backgrounds, with strict prohibition on excessive rendering.</w:t>
      </w:r>
    </w:p>
    <w:p w14:paraId="05C0830D" w14:textId="77777777" w:rsidR="00FF0152" w:rsidRPr="00FF0152" w:rsidRDefault="00FF0152" w:rsidP="00FF0152">
      <w:pPr>
        <w:numPr>
          <w:ilvl w:val="0"/>
          <w:numId w:val="48"/>
        </w:numPr>
      </w:pPr>
      <w:r w:rsidRPr="00FF0152">
        <w:rPr>
          <w:b/>
          <w:bCs/>
        </w:rPr>
        <w:t>Behavioral Insights</w:t>
      </w:r>
      <w:r w:rsidRPr="00FF0152">
        <w:t xml:space="preserve">: If the return rate from this issue exceeds </w:t>
      </w:r>
      <w:r w:rsidRPr="00FF0152">
        <w:rPr>
          <w:b/>
          <w:bCs/>
        </w:rPr>
        <w:t>10%</w:t>
      </w:r>
      <w:r w:rsidRPr="00FF0152">
        <w:t>, the listing will trigger automatic review and face removal risk.</w:t>
      </w:r>
    </w:p>
    <w:p w14:paraId="457035DB" w14:textId="77777777" w:rsidR="00FF0152" w:rsidRPr="00FF0152" w:rsidRDefault="00FF0152" w:rsidP="00FF0152"/>
    <w:p w14:paraId="7CCEEBDF" w14:textId="77777777" w:rsidR="00FF0152" w:rsidRPr="00FF0152" w:rsidRDefault="00FF0152" w:rsidP="00FF0152">
      <w:pPr>
        <w:rPr>
          <w:b/>
          <w:bCs/>
        </w:rPr>
      </w:pPr>
      <w:r w:rsidRPr="00FF0152">
        <w:rPr>
          <w:b/>
          <w:bCs/>
        </w:rPr>
        <w:lastRenderedPageBreak/>
        <w:t>Module 3: Education Solution Matrix</w:t>
      </w:r>
    </w:p>
    <w:p w14:paraId="293BB7A2" w14:textId="77777777" w:rsidR="00FF0152" w:rsidRPr="00FF0152" w:rsidRDefault="00FF0152" w:rsidP="00FF0152">
      <w:pPr>
        <w:rPr>
          <w:b/>
          <w:bCs/>
        </w:rPr>
      </w:pPr>
      <w:r w:rsidRPr="00FF0152">
        <w:rPr>
          <w:b/>
          <w:bCs/>
        </w:rPr>
        <w:t>Priority Table</w:t>
      </w:r>
    </w:p>
    <w:tbl>
      <w:tblPr>
        <w:tblW w:w="0" w:type="auto"/>
        <w:tblCellMar>
          <w:top w:w="15" w:type="dxa"/>
          <w:left w:w="15" w:type="dxa"/>
          <w:bottom w:w="15" w:type="dxa"/>
          <w:right w:w="15" w:type="dxa"/>
        </w:tblCellMar>
        <w:tblLook w:val="04A0" w:firstRow="1" w:lastRow="0" w:firstColumn="1" w:lastColumn="0" w:noHBand="0" w:noVBand="1"/>
      </w:tblPr>
      <w:tblGrid>
        <w:gridCol w:w="821"/>
        <w:gridCol w:w="1843"/>
        <w:gridCol w:w="2133"/>
        <w:gridCol w:w="2510"/>
        <w:gridCol w:w="2053"/>
      </w:tblGrid>
      <w:tr w:rsidR="00FF0152" w:rsidRPr="00FF0152" w14:paraId="2AB49EAA" w14:textId="77777777">
        <w:tc>
          <w:tcPr>
            <w:tcW w:w="0" w:type="auto"/>
            <w:vAlign w:val="center"/>
            <w:hideMark/>
          </w:tcPr>
          <w:p w14:paraId="730091CC" w14:textId="77777777" w:rsidR="00FF0152" w:rsidRPr="00FF0152" w:rsidRDefault="00FF0152" w:rsidP="00FF0152">
            <w:pPr>
              <w:rPr>
                <w:b/>
                <w:bCs/>
              </w:rPr>
            </w:pPr>
            <w:r w:rsidRPr="00FF0152">
              <w:rPr>
                <w:b/>
                <w:bCs/>
              </w:rPr>
              <w:t>Priority</w:t>
            </w:r>
          </w:p>
        </w:tc>
        <w:tc>
          <w:tcPr>
            <w:tcW w:w="0" w:type="auto"/>
            <w:vAlign w:val="center"/>
            <w:hideMark/>
          </w:tcPr>
          <w:p w14:paraId="77E6380A" w14:textId="77777777" w:rsidR="00FF0152" w:rsidRPr="00FF0152" w:rsidRDefault="00FF0152" w:rsidP="00FF0152">
            <w:pPr>
              <w:rPr>
                <w:b/>
                <w:bCs/>
              </w:rPr>
            </w:pPr>
            <w:r w:rsidRPr="00FF0152">
              <w:rPr>
                <w:b/>
                <w:bCs/>
              </w:rPr>
              <w:t>Target Audience</w:t>
            </w:r>
          </w:p>
        </w:tc>
        <w:tc>
          <w:tcPr>
            <w:tcW w:w="0" w:type="auto"/>
            <w:vAlign w:val="center"/>
            <w:hideMark/>
          </w:tcPr>
          <w:p w14:paraId="5600DE6E" w14:textId="77777777" w:rsidR="00FF0152" w:rsidRPr="00FF0152" w:rsidRDefault="00FF0152" w:rsidP="00FF0152">
            <w:pPr>
              <w:rPr>
                <w:b/>
                <w:bCs/>
              </w:rPr>
            </w:pPr>
            <w:r w:rsidRPr="00FF0152">
              <w:rPr>
                <w:b/>
                <w:bCs/>
              </w:rPr>
              <w:t>Training Topic</w:t>
            </w:r>
          </w:p>
        </w:tc>
        <w:tc>
          <w:tcPr>
            <w:tcW w:w="0" w:type="auto"/>
            <w:vAlign w:val="center"/>
            <w:hideMark/>
          </w:tcPr>
          <w:p w14:paraId="7A61F31B" w14:textId="77777777" w:rsidR="00FF0152" w:rsidRPr="00FF0152" w:rsidRDefault="00FF0152" w:rsidP="00FF0152">
            <w:pPr>
              <w:rPr>
                <w:b/>
                <w:bCs/>
              </w:rPr>
            </w:pPr>
            <w:r w:rsidRPr="00FF0152">
              <w:rPr>
                <w:b/>
                <w:bCs/>
              </w:rPr>
              <w:t>Matching Misconception</w:t>
            </w:r>
          </w:p>
        </w:tc>
        <w:tc>
          <w:tcPr>
            <w:tcW w:w="0" w:type="auto"/>
            <w:vAlign w:val="center"/>
            <w:hideMark/>
          </w:tcPr>
          <w:p w14:paraId="1AB84826" w14:textId="77777777" w:rsidR="00FF0152" w:rsidRPr="00FF0152" w:rsidRDefault="00FF0152" w:rsidP="00FF0152">
            <w:pPr>
              <w:rPr>
                <w:b/>
                <w:bCs/>
              </w:rPr>
            </w:pPr>
            <w:r w:rsidRPr="00FF0152">
              <w:rPr>
                <w:b/>
                <w:bCs/>
              </w:rPr>
              <w:t>Format</w:t>
            </w:r>
          </w:p>
        </w:tc>
      </w:tr>
      <w:tr w:rsidR="00FF0152" w:rsidRPr="00FF0152" w14:paraId="5EC1C850"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6E37B6D2" w14:textId="77777777" w:rsidR="00FF0152" w:rsidRPr="00FF0152" w:rsidRDefault="00FF0152" w:rsidP="00FF0152">
            <w:r w:rsidRPr="00FF0152">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6D9909" w14:textId="77777777" w:rsidR="00FF0152" w:rsidRPr="00FF0152" w:rsidRDefault="00FF0152" w:rsidP="00FF0152">
            <w:r w:rsidRPr="00FF0152">
              <w:t>New and Small/Medium Sellers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94ED20" w14:textId="77777777" w:rsidR="00FF0152" w:rsidRPr="00FF0152" w:rsidRDefault="00FF0152" w:rsidP="00FF0152">
            <w:r w:rsidRPr="00FF0152">
              <w:t>Account Association Prevention and Compliant Operations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59ABF5" w14:textId="77777777" w:rsidR="00FF0152" w:rsidRPr="00FF0152" w:rsidRDefault="00FF0152" w:rsidP="00FF0152">
            <w:r w:rsidRPr="00FF0152">
              <w:t xml:space="preserve">Overlooking </w:t>
            </w:r>
            <w:proofErr w:type="gramStart"/>
            <w:r w:rsidRPr="00FF0152">
              <w:t>environment</w:t>
            </w:r>
            <w:proofErr w:type="gramEnd"/>
            <w:r w:rsidRPr="00FF0152">
              <w:t xml:space="preserve"> association and credential buying risks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26ACD8" w14:textId="77777777" w:rsidR="00FF0152" w:rsidRPr="00FF0152" w:rsidRDefault="00FF0152" w:rsidP="00FF0152">
            <w:r w:rsidRPr="00FF0152">
              <w:t>Online Livestream + Pitfall Avoidance White Paper</w:t>
            </w:r>
          </w:p>
        </w:tc>
      </w:tr>
      <w:tr w:rsidR="00FF0152" w:rsidRPr="00FF0152" w14:paraId="4EED3D46"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4B2E89D7" w14:textId="77777777" w:rsidR="00FF0152" w:rsidRPr="00FF0152" w:rsidRDefault="00FF0152" w:rsidP="00FF0152">
            <w:r w:rsidRPr="00FF0152">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6AE2B5" w14:textId="77777777" w:rsidR="00FF0152" w:rsidRPr="00FF0152" w:rsidRDefault="00FF0152" w:rsidP="00FF0152">
            <w:r w:rsidRPr="00FF0152">
              <w:t>Brand Operators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881F48" w14:textId="77777777" w:rsidR="00FF0152" w:rsidRPr="00FF0152" w:rsidRDefault="00FF0152" w:rsidP="00FF0152">
            <w:r w:rsidRPr="00FF0152">
              <w:t>IP Rights and Keyword Red Lines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24EBB7" w14:textId="77777777" w:rsidR="00FF0152" w:rsidRPr="00FF0152" w:rsidRDefault="00FF0152" w:rsidP="00FF0152">
            <w:r w:rsidRPr="00FF0152">
              <w:t>Misuse of major brand keywords for traffic adaptation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73AE28" w14:textId="77777777" w:rsidR="00FF0152" w:rsidRPr="00FF0152" w:rsidRDefault="00FF0152" w:rsidP="00FF0152">
            <w:r w:rsidRPr="00FF0152">
              <w:t>Case Analysis Videos</w:t>
            </w:r>
          </w:p>
        </w:tc>
      </w:tr>
      <w:tr w:rsidR="00FF0152" w:rsidRPr="00FF0152" w14:paraId="6925C31E"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7E54934C" w14:textId="77777777" w:rsidR="00FF0152" w:rsidRPr="00FF0152" w:rsidRDefault="00FF0152" w:rsidP="00FF0152">
            <w:r w:rsidRPr="00FF0152">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A3C7E5" w14:textId="77777777" w:rsidR="00FF0152" w:rsidRPr="00FF0152" w:rsidRDefault="00FF0152" w:rsidP="00FF0152">
            <w:r w:rsidRPr="00FF0152">
              <w:t>Supply Chain Managers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384447" w14:textId="77777777" w:rsidR="00FF0152" w:rsidRPr="00FF0152" w:rsidRDefault="00FF0152" w:rsidP="00FF0152">
            <w:r w:rsidRPr="00FF0152">
              <w:t>Global Product Compliance Certification Guide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A03874" w14:textId="77777777" w:rsidR="00FF0152" w:rsidRPr="00FF0152" w:rsidRDefault="00FF0152" w:rsidP="00FF0152">
            <w:r w:rsidRPr="00FF0152">
              <w:t xml:space="preserve">Certification </w:t>
            </w:r>
            <w:proofErr w:type="gramStart"/>
            <w:r w:rsidRPr="00FF0152">
              <w:t>lagging behind</w:t>
            </w:r>
            <w:proofErr w:type="gramEnd"/>
            <w:r w:rsidRPr="00FF0152">
              <w:t xml:space="preserve"> product launch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A279C0" w14:textId="77777777" w:rsidR="00FF0152" w:rsidRPr="00FF0152" w:rsidRDefault="00FF0152" w:rsidP="00FF0152">
            <w:r w:rsidRPr="00FF0152">
              <w:t>Electronic Manual + Certification Service Provider Map</w:t>
            </w:r>
          </w:p>
        </w:tc>
      </w:tr>
    </w:tbl>
    <w:p w14:paraId="68BB4637" w14:textId="77777777" w:rsidR="00FF0152" w:rsidRPr="00FF0152" w:rsidRDefault="00FF0152" w:rsidP="00FF0152">
      <w:pPr>
        <w:rPr>
          <w:b/>
          <w:bCs/>
        </w:rPr>
      </w:pPr>
      <w:r w:rsidRPr="00FF0152">
        <w:rPr>
          <w:b/>
          <w:bCs/>
        </w:rPr>
        <w:t>Education Content Framework</w:t>
      </w:r>
    </w:p>
    <w:p w14:paraId="73819088" w14:textId="77777777" w:rsidR="00FF0152" w:rsidRPr="00FF0152" w:rsidRDefault="00FF0152" w:rsidP="00FF0152">
      <w:r w:rsidRPr="00FF0152">
        <w:rPr>
          <w:rFonts w:ascii="Segoe UI Symbol" w:hAnsi="Segoe UI Symbol" w:cs="Segoe UI Symbol"/>
          <w:b/>
          <w:bCs/>
        </w:rPr>
        <w:t>▍</w:t>
      </w:r>
      <w:r w:rsidRPr="00FF0152">
        <w:rPr>
          <w:b/>
          <w:bCs/>
        </w:rPr>
        <w:t xml:space="preserve"> Account Association Prevention and Compliant Operations</w:t>
      </w:r>
    </w:p>
    <w:p w14:paraId="4C92A878" w14:textId="77777777" w:rsidR="00FF0152" w:rsidRPr="00FF0152" w:rsidRDefault="00FF0152" w:rsidP="00FF0152">
      <w:pPr>
        <w:numPr>
          <w:ilvl w:val="0"/>
          <w:numId w:val="49"/>
        </w:numPr>
      </w:pPr>
      <w:r w:rsidRPr="00FF0152">
        <w:rPr>
          <w:b/>
          <w:bCs/>
        </w:rPr>
        <w:t>Direct Hit on Misconception</w:t>
      </w:r>
      <w:r w:rsidRPr="00FF0152">
        <w:t>: Breaking the illusion that "multiple accounts equal security," emphasizing the uniqueness of compliant environments.</w:t>
      </w:r>
    </w:p>
    <w:p w14:paraId="3155CF33" w14:textId="77777777" w:rsidR="00FF0152" w:rsidRPr="00FF0152" w:rsidRDefault="00FF0152" w:rsidP="00FF0152">
      <w:pPr>
        <w:numPr>
          <w:ilvl w:val="0"/>
          <w:numId w:val="49"/>
        </w:numPr>
      </w:pPr>
      <w:r w:rsidRPr="00FF0152">
        <w:rPr>
          <w:b/>
          <w:bCs/>
        </w:rPr>
        <w:t>Teaching Anchors</w:t>
      </w:r>
      <w:r w:rsidRPr="00FF0152">
        <w:t>:</w:t>
      </w:r>
    </w:p>
    <w:p w14:paraId="43FA9591" w14:textId="77777777" w:rsidR="00FF0152" w:rsidRPr="00FF0152" w:rsidRDefault="00FF0152" w:rsidP="00FF0152">
      <w:pPr>
        <w:numPr>
          <w:ilvl w:val="0"/>
          <w:numId w:val="49"/>
        </w:numPr>
      </w:pPr>
      <w:r w:rsidRPr="00FF0152">
        <w:rPr>
          <w:i/>
          <w:iCs/>
        </w:rPr>
        <w:t>Wrong Perception</w:t>
      </w:r>
      <w:r w:rsidRPr="00FF0152">
        <w:t>: Using different names to apply for accounts prevents association.</w:t>
      </w:r>
    </w:p>
    <w:p w14:paraId="7F48C4CC" w14:textId="77777777" w:rsidR="00FF0152" w:rsidRPr="00FF0152" w:rsidRDefault="00FF0152" w:rsidP="00FF0152">
      <w:pPr>
        <w:numPr>
          <w:ilvl w:val="0"/>
          <w:numId w:val="49"/>
        </w:numPr>
      </w:pPr>
      <w:r w:rsidRPr="00FF0152">
        <w:rPr>
          <w:i/>
          <w:iCs/>
        </w:rPr>
        <w:t>Correct Perception</w:t>
      </w:r>
      <w:r w:rsidRPr="00FF0152">
        <w:t>: Consistency in IP, browser environment, login devices, and even shipping address will trigger association.</w:t>
      </w:r>
    </w:p>
    <w:p w14:paraId="25B2C03F" w14:textId="77777777" w:rsidR="00FF0152" w:rsidRPr="00FF0152" w:rsidRDefault="00FF0152" w:rsidP="00FF0152">
      <w:pPr>
        <w:numPr>
          <w:ilvl w:val="0"/>
          <w:numId w:val="49"/>
        </w:numPr>
      </w:pPr>
      <w:r w:rsidRPr="00FF0152">
        <w:rPr>
          <w:b/>
          <w:bCs/>
        </w:rPr>
        <w:t>Practical Components</w:t>
      </w:r>
      <w:r w:rsidRPr="00FF0152">
        <w:t>:</w:t>
      </w:r>
    </w:p>
    <w:p w14:paraId="5585E75C" w14:textId="77777777" w:rsidR="00FF0152" w:rsidRPr="00FF0152" w:rsidRDefault="00FF0152" w:rsidP="00FF0152">
      <w:pPr>
        <w:numPr>
          <w:ilvl w:val="0"/>
          <w:numId w:val="49"/>
        </w:numPr>
      </w:pPr>
      <w:r w:rsidRPr="00FF0152">
        <w:t>Amazon's official "Account Association Appeal and Prevention White Paper."</w:t>
      </w:r>
    </w:p>
    <w:p w14:paraId="0D09904A" w14:textId="77777777" w:rsidR="00FF0152" w:rsidRPr="00FF0152" w:rsidRDefault="00FF0152" w:rsidP="00FF0152">
      <w:pPr>
        <w:numPr>
          <w:ilvl w:val="0"/>
          <w:numId w:val="49"/>
        </w:numPr>
      </w:pPr>
      <w:r w:rsidRPr="00FF0152">
        <w:t>AHR (Account Health Rating) monitoring tool usage tutorial.</w:t>
      </w:r>
    </w:p>
    <w:p w14:paraId="42F10E85" w14:textId="77777777" w:rsidR="00FF0152" w:rsidRPr="00FF0152" w:rsidRDefault="00FF0152" w:rsidP="00FF0152">
      <w:pPr>
        <w:rPr>
          <w:b/>
          <w:bCs/>
        </w:rPr>
      </w:pPr>
      <w:r w:rsidRPr="00FF0152">
        <w:rPr>
          <w:b/>
          <w:bCs/>
        </w:rPr>
        <w:t>Module 4: Amazon Account Security and Health Tools Feedback Analysis</w:t>
      </w:r>
    </w:p>
    <w:p w14:paraId="34C6E187" w14:textId="77777777" w:rsidR="00FF0152" w:rsidRPr="00FF0152" w:rsidRDefault="00FF0152" w:rsidP="00FF0152">
      <w:pPr>
        <w:rPr>
          <w:b/>
          <w:bCs/>
        </w:rPr>
      </w:pPr>
      <w:r w:rsidRPr="00FF0152">
        <w:rPr>
          <w:b/>
          <w:bCs/>
        </w:rPr>
        <w:t>Overall Feedback</w:t>
      </w:r>
    </w:p>
    <w:tbl>
      <w:tblPr>
        <w:tblW w:w="0" w:type="auto"/>
        <w:tblCellMar>
          <w:top w:w="15" w:type="dxa"/>
          <w:left w:w="15" w:type="dxa"/>
          <w:bottom w:w="15" w:type="dxa"/>
          <w:right w:w="15" w:type="dxa"/>
        </w:tblCellMar>
        <w:tblLook w:val="04A0" w:firstRow="1" w:lastRow="0" w:firstColumn="1" w:lastColumn="0" w:noHBand="0" w:noVBand="1"/>
      </w:tblPr>
      <w:tblGrid>
        <w:gridCol w:w="1479"/>
        <w:gridCol w:w="2545"/>
        <w:gridCol w:w="2784"/>
        <w:gridCol w:w="2552"/>
      </w:tblGrid>
      <w:tr w:rsidR="00FF0152" w:rsidRPr="00FF0152" w14:paraId="25C6D9D5" w14:textId="77777777">
        <w:tc>
          <w:tcPr>
            <w:tcW w:w="0" w:type="auto"/>
            <w:vAlign w:val="center"/>
            <w:hideMark/>
          </w:tcPr>
          <w:p w14:paraId="4CC6D062" w14:textId="77777777" w:rsidR="00FF0152" w:rsidRPr="00FF0152" w:rsidRDefault="00FF0152" w:rsidP="00FF0152">
            <w:pPr>
              <w:rPr>
                <w:b/>
                <w:bCs/>
              </w:rPr>
            </w:pPr>
            <w:r w:rsidRPr="00FF0152">
              <w:rPr>
                <w:b/>
                <w:bCs/>
              </w:rPr>
              <w:lastRenderedPageBreak/>
              <w:t>Tool Name</w:t>
            </w:r>
          </w:p>
        </w:tc>
        <w:tc>
          <w:tcPr>
            <w:tcW w:w="0" w:type="auto"/>
            <w:vAlign w:val="center"/>
            <w:hideMark/>
          </w:tcPr>
          <w:p w14:paraId="02351F5D" w14:textId="77777777" w:rsidR="00FF0152" w:rsidRPr="00FF0152" w:rsidRDefault="00FF0152" w:rsidP="00FF0152">
            <w:pPr>
              <w:rPr>
                <w:b/>
                <w:bCs/>
              </w:rPr>
            </w:pPr>
            <w:r w:rsidRPr="00FF0152">
              <w:rPr>
                <w:b/>
                <w:bCs/>
              </w:rPr>
              <w:t>Seller Positive Feedback</w:t>
            </w:r>
          </w:p>
        </w:tc>
        <w:tc>
          <w:tcPr>
            <w:tcW w:w="0" w:type="auto"/>
            <w:vAlign w:val="center"/>
            <w:hideMark/>
          </w:tcPr>
          <w:p w14:paraId="4B00EB81" w14:textId="77777777" w:rsidR="00FF0152" w:rsidRPr="00FF0152" w:rsidRDefault="00FF0152" w:rsidP="00FF0152">
            <w:pPr>
              <w:rPr>
                <w:b/>
                <w:bCs/>
              </w:rPr>
            </w:pPr>
            <w:r w:rsidRPr="00FF0152">
              <w:rPr>
                <w:b/>
                <w:bCs/>
              </w:rPr>
              <w:t>Seller Negative Feedback/Pain Points</w:t>
            </w:r>
          </w:p>
        </w:tc>
        <w:tc>
          <w:tcPr>
            <w:tcW w:w="0" w:type="auto"/>
            <w:vAlign w:val="center"/>
            <w:hideMark/>
          </w:tcPr>
          <w:p w14:paraId="7D57A0F5" w14:textId="77777777" w:rsidR="00FF0152" w:rsidRPr="00FF0152" w:rsidRDefault="00FF0152" w:rsidP="00FF0152">
            <w:pPr>
              <w:rPr>
                <w:b/>
                <w:bCs/>
              </w:rPr>
            </w:pPr>
            <w:r w:rsidRPr="00FF0152">
              <w:rPr>
                <w:b/>
                <w:bCs/>
              </w:rPr>
              <w:t>Improvement Suggestions</w:t>
            </w:r>
          </w:p>
        </w:tc>
      </w:tr>
      <w:tr w:rsidR="00FF0152" w:rsidRPr="00FF0152" w14:paraId="0AC1D169"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589F798C" w14:textId="77777777" w:rsidR="00FF0152" w:rsidRPr="00FF0152" w:rsidRDefault="00FF0152" w:rsidP="00FF0152">
            <w:r w:rsidRPr="00FF0152">
              <w:t>Call Me Now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06E066" w14:textId="77777777" w:rsidR="00FF0152" w:rsidRPr="00FF0152" w:rsidRDefault="00FF0152" w:rsidP="00FF0152">
            <w:r w:rsidRPr="00FF0152">
              <w:t>Fast connection speed, able to get Chinese customer service response promptly.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DBA284" w14:textId="77777777" w:rsidR="00FF0152" w:rsidRPr="00FF0152" w:rsidRDefault="00FF0152" w:rsidP="00FF0152">
            <w:r w:rsidRPr="00FF0152">
              <w:t xml:space="preserve">Limited problem-solving </w:t>
            </w:r>
            <w:proofErr w:type="gramStart"/>
            <w:r w:rsidRPr="00FF0152">
              <w:t>authority</w:t>
            </w:r>
            <w:proofErr w:type="gramEnd"/>
            <w:r w:rsidRPr="00FF0152">
              <w:t xml:space="preserve">, often only able to </w:t>
            </w:r>
            <w:proofErr w:type="gramStart"/>
            <w:r w:rsidRPr="00FF0152">
              <w:t>reply</w:t>
            </w:r>
            <w:proofErr w:type="gramEnd"/>
            <w:r w:rsidRPr="00FF0152">
              <w:t xml:space="preserve"> "wait for email notification."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F6665C" w14:textId="77777777" w:rsidR="00FF0152" w:rsidRPr="00FF0152" w:rsidRDefault="00FF0152" w:rsidP="00FF0152">
            <w:r w:rsidRPr="00FF0152">
              <w:t>Increase first-line customer service authority for handling complex compliance issues.</w:t>
            </w:r>
          </w:p>
        </w:tc>
      </w:tr>
      <w:tr w:rsidR="00FF0152" w:rsidRPr="00FF0152" w14:paraId="62C262E5"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488B5188" w14:textId="77777777" w:rsidR="00FF0152" w:rsidRPr="00FF0152" w:rsidRDefault="00FF0152" w:rsidP="00FF0152">
            <w:r w:rsidRPr="00FF0152">
              <w:t>AHA (Account Health Assurance)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C3A493" w14:textId="77777777" w:rsidR="00FF0152" w:rsidRPr="00FF0152" w:rsidRDefault="00FF0152" w:rsidP="00FF0152">
            <w:r w:rsidRPr="00FF0152">
              <w:t>Provides compliant sellers with a "get out of jail free card," reducing sudden suspensions.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8D70E6" w14:textId="77777777" w:rsidR="00FF0152" w:rsidRPr="00FF0152" w:rsidRDefault="00FF0152" w:rsidP="00FF0152">
            <w:r w:rsidRPr="00FF0152">
              <w:t xml:space="preserve">High entry threshold, requiring account </w:t>
            </w:r>
            <w:proofErr w:type="gramStart"/>
            <w:r w:rsidRPr="00FF0152">
              <w:t>score</w:t>
            </w:r>
            <w:proofErr w:type="gramEnd"/>
            <w:r w:rsidRPr="00FF0152">
              <w:t xml:space="preserve"> to be maintained above 250 points for a long period.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30E4B3" w14:textId="77777777" w:rsidR="00FF0152" w:rsidRPr="00FF0152" w:rsidRDefault="00FF0152" w:rsidP="00FF0152">
            <w:r w:rsidRPr="00FF0152">
              <w:t xml:space="preserve">Implement tiered entry to give </w:t>
            </w:r>
            <w:proofErr w:type="gramStart"/>
            <w:r w:rsidRPr="00FF0152">
              <w:t>high-growth</w:t>
            </w:r>
            <w:proofErr w:type="gramEnd"/>
            <w:r w:rsidRPr="00FF0152">
              <w:t xml:space="preserve"> but less experienced sellers an opportunity.</w:t>
            </w:r>
          </w:p>
        </w:tc>
      </w:tr>
      <w:tr w:rsidR="00FF0152" w:rsidRPr="00FF0152" w14:paraId="772BBFF3"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5658CA0D" w14:textId="77777777" w:rsidR="00FF0152" w:rsidRPr="00FF0152" w:rsidRDefault="00FF0152" w:rsidP="00FF0152">
            <w:r w:rsidRPr="00FF0152">
              <w:t>AHR (Account Health Rating)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4C2CEA" w14:textId="77777777" w:rsidR="00FF0152" w:rsidRPr="00FF0152" w:rsidRDefault="00FF0152" w:rsidP="00FF0152">
            <w:r w:rsidRPr="00FF0152">
              <w:t>Score display is intuitive, making risk "visible."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63DED5" w14:textId="77777777" w:rsidR="00FF0152" w:rsidRPr="00FF0152" w:rsidRDefault="00FF0152" w:rsidP="00FF0152">
            <w:r w:rsidRPr="00FF0152">
              <w:t>Score fluctuation logic is not transparent; scores rise slowly after successful IP infringement appeals.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685259" w14:textId="77777777" w:rsidR="00FF0152" w:rsidRPr="00FF0152" w:rsidRDefault="00FF0152" w:rsidP="00FF0152">
            <w:r w:rsidRPr="00FF0152">
              <w:t>Add score change details, such as "which specific item deducted how many points."</w:t>
            </w:r>
          </w:p>
        </w:tc>
      </w:tr>
      <w:tr w:rsidR="00FF0152" w:rsidRPr="00FF0152" w14:paraId="68D5FBAF"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646FC025" w14:textId="77777777" w:rsidR="00FF0152" w:rsidRPr="00FF0152" w:rsidRDefault="00FF0152" w:rsidP="00FF0152">
            <w:r w:rsidRPr="00FF0152">
              <w:t>Seller Challenge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2B2761" w14:textId="77777777" w:rsidR="00FF0152" w:rsidRPr="00FF0152" w:rsidRDefault="00FF0152" w:rsidP="00FF0152">
            <w:r w:rsidRPr="00FF0152">
              <w:t>Provides a quick appeal channel for misjudgments.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928935" w14:textId="77777777" w:rsidR="00FF0152" w:rsidRPr="00FF0152" w:rsidRDefault="00FF0152" w:rsidP="00FF0152">
            <w:r w:rsidRPr="00FF0152">
              <w:t>Some challenge questions are outdated and disconnected from the latest policy changes.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A68F58" w14:textId="77777777" w:rsidR="00FF0152" w:rsidRPr="00FF0152" w:rsidRDefault="00FF0152" w:rsidP="00FF0152">
            <w:r w:rsidRPr="00FF0152">
              <w:t>Update question database in real time, incorporating recent high-frequency suspension cases.</w:t>
            </w:r>
          </w:p>
        </w:tc>
      </w:tr>
    </w:tbl>
    <w:p w14:paraId="742544CF" w14:textId="77777777" w:rsidR="00FF0152" w:rsidRPr="00FF0152" w:rsidRDefault="00FF0152" w:rsidP="00FF0152">
      <w:pPr>
        <w:rPr>
          <w:b/>
          <w:bCs/>
        </w:rPr>
      </w:pPr>
      <w:r w:rsidRPr="00FF0152">
        <w:rPr>
          <w:b/>
          <w:bCs/>
        </w:rPr>
        <w:t>Specific Typical Cases</w:t>
      </w:r>
    </w:p>
    <w:tbl>
      <w:tblPr>
        <w:tblW w:w="0" w:type="auto"/>
        <w:tblCellMar>
          <w:top w:w="15" w:type="dxa"/>
          <w:left w:w="15" w:type="dxa"/>
          <w:bottom w:w="15" w:type="dxa"/>
          <w:right w:w="15" w:type="dxa"/>
        </w:tblCellMar>
        <w:tblLook w:val="04A0" w:firstRow="1" w:lastRow="0" w:firstColumn="1" w:lastColumn="0" w:noHBand="0" w:noVBand="1"/>
      </w:tblPr>
      <w:tblGrid>
        <w:gridCol w:w="1404"/>
        <w:gridCol w:w="2714"/>
        <w:gridCol w:w="3416"/>
        <w:gridCol w:w="1826"/>
      </w:tblGrid>
      <w:tr w:rsidR="00FF0152" w:rsidRPr="00FF0152" w14:paraId="6213064A" w14:textId="77777777">
        <w:tc>
          <w:tcPr>
            <w:tcW w:w="0" w:type="auto"/>
            <w:vAlign w:val="center"/>
            <w:hideMark/>
          </w:tcPr>
          <w:p w14:paraId="54CDAA0A" w14:textId="77777777" w:rsidR="00FF0152" w:rsidRPr="00FF0152" w:rsidRDefault="00FF0152" w:rsidP="00FF0152">
            <w:pPr>
              <w:rPr>
                <w:b/>
                <w:bCs/>
              </w:rPr>
            </w:pPr>
            <w:r w:rsidRPr="00FF0152">
              <w:rPr>
                <w:b/>
                <w:bCs/>
              </w:rPr>
              <w:t>Tool Name</w:t>
            </w:r>
          </w:p>
        </w:tc>
        <w:tc>
          <w:tcPr>
            <w:tcW w:w="0" w:type="auto"/>
            <w:vAlign w:val="center"/>
            <w:hideMark/>
          </w:tcPr>
          <w:p w14:paraId="710130C0" w14:textId="77777777" w:rsidR="00FF0152" w:rsidRPr="00FF0152" w:rsidRDefault="00FF0152" w:rsidP="00FF0152">
            <w:pPr>
              <w:rPr>
                <w:b/>
                <w:bCs/>
              </w:rPr>
            </w:pPr>
            <w:r w:rsidRPr="00FF0152">
              <w:rPr>
                <w:b/>
                <w:bCs/>
              </w:rPr>
              <w:t>Actual Application Case (2026.03.03-03.15)</w:t>
            </w:r>
          </w:p>
        </w:tc>
        <w:tc>
          <w:tcPr>
            <w:tcW w:w="0" w:type="auto"/>
            <w:vAlign w:val="center"/>
            <w:hideMark/>
          </w:tcPr>
          <w:p w14:paraId="55B81DE6" w14:textId="77777777" w:rsidR="00FF0152" w:rsidRPr="00FF0152" w:rsidRDefault="00FF0152" w:rsidP="00FF0152">
            <w:pPr>
              <w:rPr>
                <w:b/>
                <w:bCs/>
              </w:rPr>
            </w:pPr>
            <w:r w:rsidRPr="00FF0152">
              <w:rPr>
                <w:b/>
                <w:bCs/>
              </w:rPr>
              <w:t>Seller Real Feedback Excerpt</w:t>
            </w:r>
          </w:p>
        </w:tc>
        <w:tc>
          <w:tcPr>
            <w:tcW w:w="0" w:type="auto"/>
            <w:vAlign w:val="center"/>
            <w:hideMark/>
          </w:tcPr>
          <w:p w14:paraId="135FECFB" w14:textId="77777777" w:rsidR="00FF0152" w:rsidRPr="00FF0152" w:rsidRDefault="00FF0152" w:rsidP="00FF0152">
            <w:pPr>
              <w:rPr>
                <w:b/>
                <w:bCs/>
              </w:rPr>
            </w:pPr>
            <w:r w:rsidRPr="00FF0152">
              <w:rPr>
                <w:b/>
                <w:bCs/>
              </w:rPr>
              <w:t>Emotional Tendency</w:t>
            </w:r>
          </w:p>
        </w:tc>
      </w:tr>
      <w:tr w:rsidR="00FF0152" w:rsidRPr="00FF0152" w14:paraId="2034926B"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0EE52C10" w14:textId="77777777" w:rsidR="00FF0152" w:rsidRPr="00FF0152" w:rsidRDefault="00FF0152" w:rsidP="00FF0152">
            <w:r w:rsidRPr="00FF0152">
              <w:t>Call Me Now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D819DD" w14:textId="77777777" w:rsidR="00FF0152" w:rsidRPr="00FF0152" w:rsidRDefault="00FF0152" w:rsidP="00FF0152">
            <w:r w:rsidRPr="00FF0152">
              <w:t>Seller tried to contact the team through this button due to "pesticide violation word" takedown.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564E1AA" w14:textId="77777777" w:rsidR="00FF0152" w:rsidRPr="00FF0152" w:rsidRDefault="00FF0152" w:rsidP="00FF0152">
            <w:r w:rsidRPr="00FF0152">
              <w:t>"Response was quick, but customer service was like a robot, only telling me to check my email. They even told me to write a POA but couldn't tell me which specific text violated the rules." (Source: Seller's Home)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A32214E" w14:textId="77777777" w:rsidR="00FF0152" w:rsidRPr="00FF0152" w:rsidRDefault="00FF0152" w:rsidP="00FF0152">
            <w:proofErr w:type="gramStart"/>
            <w:r w:rsidRPr="00FF0152">
              <w:t>Negative-leaning</w:t>
            </w:r>
            <w:proofErr w:type="gramEnd"/>
          </w:p>
        </w:tc>
      </w:tr>
      <w:tr w:rsidR="00FF0152" w:rsidRPr="00FF0152" w14:paraId="7AC359B4"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1BE1C7A0" w14:textId="77777777" w:rsidR="00FF0152" w:rsidRPr="00FF0152" w:rsidRDefault="00FF0152" w:rsidP="00FF0152">
            <w:r w:rsidRPr="00FF0152">
              <w:t xml:space="preserve">AHA (Account </w:t>
            </w:r>
            <w:r w:rsidRPr="00FF0152">
              <w:lastRenderedPageBreak/>
              <w:t>Health Assurance)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B3F3CE" w14:textId="77777777" w:rsidR="00FF0152" w:rsidRPr="00FF0152" w:rsidRDefault="00FF0152" w:rsidP="00FF0152">
            <w:r w:rsidRPr="00FF0152">
              <w:lastRenderedPageBreak/>
              <w:t xml:space="preserve">A brand with annual sales of tens of millions of </w:t>
            </w:r>
            <w:r w:rsidRPr="00FF0152">
              <w:lastRenderedPageBreak/>
              <w:t>dollars triggered AHA non-suspension protection after being maliciously reported for IP infringement.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9D05E4" w14:textId="77777777" w:rsidR="00FF0152" w:rsidRPr="00FF0152" w:rsidRDefault="00FF0152" w:rsidP="00FF0152">
            <w:r w:rsidRPr="00FF0152">
              <w:lastRenderedPageBreak/>
              <w:t xml:space="preserve">"The compliance cost paid each year (to maintain 250 points) </w:t>
            </w:r>
            <w:r w:rsidRPr="00FF0152">
              <w:lastRenderedPageBreak/>
              <w:t xml:space="preserve">was worth it! My account wasn't suspended, and I was given a 72-hour buffer to handle the issue, saving the spring promotion." (Source: </w:t>
            </w:r>
            <w:proofErr w:type="spellStart"/>
            <w:r w:rsidRPr="00FF0152">
              <w:t>Zhiwubuyan</w:t>
            </w:r>
            <w:proofErr w:type="spellEnd"/>
            <w:r w:rsidRPr="00FF0152">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F7F6CA" w14:textId="77777777" w:rsidR="00FF0152" w:rsidRPr="00FF0152" w:rsidRDefault="00FF0152" w:rsidP="00FF0152">
            <w:r w:rsidRPr="00FF0152">
              <w:lastRenderedPageBreak/>
              <w:t>Positive</w:t>
            </w:r>
          </w:p>
        </w:tc>
      </w:tr>
      <w:tr w:rsidR="00FF0152" w:rsidRPr="00FF0152" w14:paraId="1CB2DD20"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335542AE" w14:textId="77777777" w:rsidR="00FF0152" w:rsidRPr="00FF0152" w:rsidRDefault="00FF0152" w:rsidP="00FF0152">
            <w:r w:rsidRPr="00FF0152">
              <w:t>AHR (Account Health Rating)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EBE374" w14:textId="77777777" w:rsidR="00FF0152" w:rsidRPr="00FF0152" w:rsidRDefault="00FF0152" w:rsidP="00FF0152">
            <w:r w:rsidRPr="00FF0152">
              <w:t>On March 8, a seller discovered their score dropped sharply from 240 to 180, showing multiple "repeat violations."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81B59A" w14:textId="77777777" w:rsidR="00FF0152" w:rsidRPr="00FF0152" w:rsidRDefault="00FF0152" w:rsidP="00FF0152">
            <w:r w:rsidRPr="00FF0152">
              <w:t xml:space="preserve">"The score logic is a mystery. The same product was deducted </w:t>
            </w:r>
            <w:proofErr w:type="gramStart"/>
            <w:r w:rsidRPr="00FF0152">
              <w:t>points three times</w:t>
            </w:r>
            <w:proofErr w:type="gramEnd"/>
            <w:r w:rsidRPr="00FF0152">
              <w:t xml:space="preserve"> because the image background wasn't pure white. After a successful appeal, it takes a week for the score to rise!" (Source: </w:t>
            </w:r>
            <w:proofErr w:type="spellStart"/>
            <w:r w:rsidRPr="00FF0152">
              <w:t>Xiaohongshu</w:t>
            </w:r>
            <w:proofErr w:type="spellEnd"/>
            <w:r w:rsidRPr="00FF0152">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720B454" w14:textId="77777777" w:rsidR="00FF0152" w:rsidRPr="00FF0152" w:rsidRDefault="00FF0152" w:rsidP="00FF0152">
            <w:r w:rsidRPr="00FF0152">
              <w:t>Neutral/Negative</w:t>
            </w:r>
          </w:p>
        </w:tc>
      </w:tr>
      <w:tr w:rsidR="00FF0152" w:rsidRPr="00FF0152" w14:paraId="4A740C4F" w14:textId="77777777">
        <w:tc>
          <w:tcPr>
            <w:tcW w:w="0" w:type="auto"/>
            <w:tcBorders>
              <w:top w:val="single" w:sz="6" w:space="0" w:color="E6E6E6"/>
              <w:left w:val="single" w:sz="6" w:space="0" w:color="E6E6E6"/>
              <w:bottom w:val="single" w:sz="6" w:space="0" w:color="E6E6E6"/>
              <w:right w:val="single" w:sz="6" w:space="0" w:color="E6E6E6"/>
            </w:tcBorders>
            <w:vAlign w:val="center"/>
            <w:hideMark/>
          </w:tcPr>
          <w:p w14:paraId="14D9C99A" w14:textId="77777777" w:rsidR="00FF0152" w:rsidRPr="00FF0152" w:rsidRDefault="00FF0152" w:rsidP="00FF0152">
            <w:r w:rsidRPr="00FF0152">
              <w:t>Seller Challenge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17DC89" w14:textId="77777777" w:rsidR="00FF0152" w:rsidRPr="00FF0152" w:rsidRDefault="00FF0152" w:rsidP="00FF0152">
            <w:r w:rsidRPr="00FF0152">
              <w:t>During secondary review of a new account, the seller was required to take a compliance knowledge challenge test.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742119" w14:textId="77777777" w:rsidR="00FF0152" w:rsidRPr="00FF0152" w:rsidRDefault="00FF0152" w:rsidP="00FF0152">
            <w:r w:rsidRPr="00FF0152">
              <w:t xml:space="preserve">"The question database updates too quickly! They </w:t>
            </w:r>
            <w:proofErr w:type="gramStart"/>
            <w:r w:rsidRPr="00FF0152">
              <w:t>actually tested</w:t>
            </w:r>
            <w:proofErr w:type="gramEnd"/>
            <w:r w:rsidRPr="00FF0152">
              <w:t xml:space="preserve"> me on details about 'Reese's Law' - I almost didn't pass. I recommend everyone review the latest compliance manual." (Source: </w:t>
            </w:r>
            <w:proofErr w:type="spellStart"/>
            <w:r w:rsidRPr="00FF0152">
              <w:t>Chuanglan</w:t>
            </w:r>
            <w:proofErr w:type="spellEnd"/>
            <w:r w:rsidRPr="00FF0152">
              <w:t xml:space="preserve"> Forum)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26B82A" w14:textId="77777777" w:rsidR="00FF0152" w:rsidRPr="00FF0152" w:rsidRDefault="00FF0152" w:rsidP="00FF0152"/>
        </w:tc>
      </w:tr>
    </w:tbl>
    <w:p w14:paraId="6108FF80" w14:textId="77777777" w:rsidR="00FF0152" w:rsidRPr="00FF0152" w:rsidRDefault="00FF0152" w:rsidP="00FF0152">
      <w:pPr>
        <w:rPr>
          <w:b/>
          <w:bCs/>
        </w:rPr>
      </w:pPr>
      <w:r w:rsidRPr="00FF0152">
        <w:rPr>
          <w:rFonts w:ascii="Segoe UI Symbol" w:hAnsi="Segoe UI Symbol" w:cs="Segoe UI Symbol"/>
          <w:b/>
          <w:bCs/>
        </w:rPr>
        <w:t>▍</w:t>
      </w:r>
      <w:r w:rsidRPr="00FF0152">
        <w:rPr>
          <w:b/>
          <w:bCs/>
        </w:rPr>
        <w:t xml:space="preserve"> 1. Call Me Now: The Gap Between "Emotional Comfort" and "Substantive Guidance"</w:t>
      </w:r>
    </w:p>
    <w:p w14:paraId="313EB24F" w14:textId="77777777" w:rsidR="00FF0152" w:rsidRPr="00FF0152" w:rsidRDefault="00FF0152" w:rsidP="00FF0152">
      <w:pPr>
        <w:numPr>
          <w:ilvl w:val="0"/>
          <w:numId w:val="50"/>
        </w:numPr>
      </w:pPr>
      <w:r w:rsidRPr="00FF0152">
        <w:rPr>
          <w:b/>
          <w:bCs/>
        </w:rPr>
        <w:t>Actual Case</w:t>
      </w:r>
      <w:r w:rsidRPr="00FF0152">
        <w:t>: On March 12, a Shenzhen seller urgently used Call Me Now after their listing was classified as a "restricted product." The seller provided all supplier invoices, but customer service replied, "Due to backend permission limitations, we cannot check the specific review progress. Please continue to wait for the performance email."</w:t>
      </w:r>
    </w:p>
    <w:p w14:paraId="4D4B4E40" w14:textId="77777777" w:rsidR="00FF0152" w:rsidRPr="00FF0152" w:rsidRDefault="00FF0152" w:rsidP="00FF0152">
      <w:pPr>
        <w:numPr>
          <w:ilvl w:val="0"/>
          <w:numId w:val="50"/>
        </w:numPr>
      </w:pPr>
      <w:r w:rsidRPr="00FF0152">
        <w:rPr>
          <w:b/>
          <w:bCs/>
        </w:rPr>
        <w:t>Feedback Insight</w:t>
      </w:r>
      <w:r w:rsidRPr="00FF0152">
        <w:t>: Sellers generally believe this tool currently only serves as "psychological comfort." When dealing with increasingly complex compliance technical issues in 2026 (such as EPA registration, chemical certification), the professionalism of first-line customer service cannot match requirements.</w:t>
      </w:r>
    </w:p>
    <w:p w14:paraId="5D05C703" w14:textId="77777777" w:rsidR="00FF0152" w:rsidRPr="00FF0152" w:rsidRDefault="00FF0152" w:rsidP="00FF0152">
      <w:pPr>
        <w:numPr>
          <w:ilvl w:val="0"/>
          <w:numId w:val="50"/>
        </w:numPr>
      </w:pPr>
      <w:r w:rsidRPr="00FF0152">
        <w:rPr>
          <w:b/>
          <w:bCs/>
        </w:rPr>
        <w:t>Education Opportunity Points</w:t>
      </w:r>
      <w:r w:rsidRPr="00FF0152">
        <w:t>:</w:t>
      </w:r>
    </w:p>
    <w:p w14:paraId="41B0AF28" w14:textId="77777777" w:rsidR="00FF0152" w:rsidRPr="00FF0152" w:rsidRDefault="00FF0152" w:rsidP="00FF0152">
      <w:pPr>
        <w:numPr>
          <w:ilvl w:val="0"/>
          <w:numId w:val="50"/>
        </w:numPr>
      </w:pPr>
      <w:r w:rsidRPr="00FF0152">
        <w:rPr>
          <w:b/>
          <w:bCs/>
        </w:rPr>
        <w:t>Guidance Logic</w:t>
      </w:r>
      <w:r w:rsidRPr="00FF0152">
        <w:t>: Educate sellers to prepare "Case ID" and "specific policy clauses" before calls, transforming passive consultation into active questioning.</w:t>
      </w:r>
    </w:p>
    <w:p w14:paraId="323C6F0B" w14:textId="77777777" w:rsidR="00FF0152" w:rsidRPr="00FF0152" w:rsidRDefault="00FF0152" w:rsidP="00FF0152">
      <w:pPr>
        <w:numPr>
          <w:ilvl w:val="0"/>
          <w:numId w:val="50"/>
        </w:numPr>
      </w:pPr>
      <w:r w:rsidRPr="00FF0152">
        <w:rPr>
          <w:b/>
          <w:bCs/>
        </w:rPr>
        <w:lastRenderedPageBreak/>
        <w:t>Training Suggestion</w:t>
      </w:r>
      <w:r w:rsidRPr="00FF0152">
        <w:t>: Publish "How to Effectively Communicate with Account Health Representatives: Avoiding Five Pitfalls of Ineffective Communication."</w:t>
      </w:r>
    </w:p>
    <w:p w14:paraId="537CC6D9" w14:textId="77777777" w:rsidR="00FF0152" w:rsidRPr="00FF0152" w:rsidRDefault="00FF0152" w:rsidP="00FF0152">
      <w:pPr>
        <w:rPr>
          <w:b/>
          <w:bCs/>
        </w:rPr>
      </w:pPr>
      <w:r w:rsidRPr="00FF0152">
        <w:rPr>
          <w:rFonts w:ascii="Segoe UI Symbol" w:hAnsi="Segoe UI Symbol" w:cs="Segoe UI Symbol"/>
          <w:b/>
          <w:bCs/>
        </w:rPr>
        <w:t>▍</w:t>
      </w:r>
      <w:r w:rsidRPr="00FF0152">
        <w:rPr>
          <w:b/>
          <w:bCs/>
        </w:rPr>
        <w:t xml:space="preserve"> 2. AHA Account Assurance Program: High-Level Sellers' "Protective Charm"</w:t>
      </w:r>
    </w:p>
    <w:p w14:paraId="74E5421A" w14:textId="77777777" w:rsidR="00FF0152" w:rsidRPr="00FF0152" w:rsidRDefault="00FF0152" w:rsidP="00FF0152">
      <w:pPr>
        <w:numPr>
          <w:ilvl w:val="0"/>
          <w:numId w:val="51"/>
        </w:numPr>
      </w:pPr>
      <w:r w:rsidRPr="00FF0152">
        <w:rPr>
          <w:b/>
          <w:bCs/>
        </w:rPr>
        <w:t>Actual Case</w:t>
      </w:r>
      <w:r w:rsidRPr="00FF0152">
        <w:t>: On March 5, a major home goods seller from Eastern China was "bombarded" with malicious IP complaints by competitors. Because their AHR score was consistently maintained above 250 points and they had joined AHA, the account did not enter the suspension process but was instead handled by a dedicated "account specialist."</w:t>
      </w:r>
    </w:p>
    <w:p w14:paraId="1A25E665" w14:textId="77777777" w:rsidR="00FF0152" w:rsidRPr="00FF0152" w:rsidRDefault="00FF0152" w:rsidP="00FF0152">
      <w:pPr>
        <w:numPr>
          <w:ilvl w:val="0"/>
          <w:numId w:val="51"/>
        </w:numPr>
      </w:pPr>
      <w:r w:rsidRPr="00FF0152">
        <w:rPr>
          <w:b/>
          <w:bCs/>
        </w:rPr>
        <w:t>Feedback Insight</w:t>
      </w:r>
      <w:r w:rsidRPr="00FF0152">
        <w:t>: Small and medium-sized sellers complain about the "wealth gap" with AHA, viewing it as a privilege for big sellers, but this also motivates them to maintain high AHR scores.</w:t>
      </w:r>
    </w:p>
    <w:p w14:paraId="3B04696A" w14:textId="77777777" w:rsidR="00FF0152" w:rsidRPr="00FF0152" w:rsidRDefault="00FF0152" w:rsidP="00FF0152">
      <w:pPr>
        <w:numPr>
          <w:ilvl w:val="0"/>
          <w:numId w:val="51"/>
        </w:numPr>
      </w:pPr>
      <w:r w:rsidRPr="00FF0152">
        <w:rPr>
          <w:b/>
          <w:bCs/>
        </w:rPr>
        <w:t>Education Opportunity Points</w:t>
      </w:r>
      <w:r w:rsidRPr="00FF0152">
        <w:t>:</w:t>
      </w:r>
    </w:p>
    <w:p w14:paraId="334CCE3E" w14:textId="77777777" w:rsidR="00FF0152" w:rsidRPr="00FF0152" w:rsidRDefault="00FF0152" w:rsidP="00FF0152">
      <w:pPr>
        <w:numPr>
          <w:ilvl w:val="0"/>
          <w:numId w:val="51"/>
        </w:numPr>
      </w:pPr>
      <w:r w:rsidRPr="00FF0152">
        <w:rPr>
          <w:b/>
          <w:bCs/>
        </w:rPr>
        <w:t>Incentive Mechanism</w:t>
      </w:r>
      <w:r w:rsidRPr="00FF0152">
        <w:t>: Use this positive case to educate sellers that compliance is not "paying for peace of mind" but a "high-weight asset."</w:t>
      </w:r>
    </w:p>
    <w:p w14:paraId="2490E5FC" w14:textId="77777777" w:rsidR="00FF0152" w:rsidRPr="00FF0152" w:rsidRDefault="00FF0152" w:rsidP="00FF0152">
      <w:pPr>
        <w:numPr>
          <w:ilvl w:val="0"/>
          <w:numId w:val="51"/>
        </w:numPr>
      </w:pPr>
      <w:r w:rsidRPr="00FF0152">
        <w:rPr>
          <w:b/>
          <w:bCs/>
        </w:rPr>
        <w:t>Training Topic</w:t>
      </w:r>
      <w:r w:rsidRPr="00FF0152">
        <w:t>: For sellers with AHR below 200 points, provide "AHR Quick Score Improvement: Compliance Growth Strategies from 200 to 250."</w:t>
      </w:r>
    </w:p>
    <w:p w14:paraId="65D3B6A2" w14:textId="77777777" w:rsidR="00FF0152" w:rsidRPr="00FF0152" w:rsidRDefault="00FF0152" w:rsidP="00FF0152">
      <w:pPr>
        <w:rPr>
          <w:b/>
          <w:bCs/>
        </w:rPr>
      </w:pPr>
      <w:r w:rsidRPr="00FF0152">
        <w:rPr>
          <w:rFonts w:ascii="Segoe UI Symbol" w:hAnsi="Segoe UI Symbol" w:cs="Segoe UI Symbol"/>
          <w:b/>
          <w:bCs/>
        </w:rPr>
        <w:t>▍</w:t>
      </w:r>
      <w:r w:rsidRPr="00FF0152">
        <w:rPr>
          <w:b/>
          <w:bCs/>
        </w:rPr>
        <w:t xml:space="preserve"> 3. Seller Challenge: The "Mine Detector" for Knowledge Blind Spots</w:t>
      </w:r>
    </w:p>
    <w:p w14:paraId="061246A3" w14:textId="77777777" w:rsidR="00FF0152" w:rsidRPr="00FF0152" w:rsidRDefault="00FF0152" w:rsidP="00FF0152">
      <w:pPr>
        <w:numPr>
          <w:ilvl w:val="0"/>
          <w:numId w:val="52"/>
        </w:numPr>
      </w:pPr>
      <w:r w:rsidRPr="00FF0152">
        <w:rPr>
          <w:b/>
          <w:bCs/>
        </w:rPr>
        <w:t>Actual Case</w:t>
      </w:r>
      <w:r w:rsidRPr="00FF0152">
        <w:t xml:space="preserve">: On March 14, multiple sellers reported in forums that when applying to restore removed listings, the system presented brand new "compliance challenge" questions, focusing on </w:t>
      </w:r>
      <w:r w:rsidRPr="00FF0152">
        <w:rPr>
          <w:b/>
          <w:bCs/>
        </w:rPr>
        <w:t>cross-border tax compliance newly implemented in 2026</w:t>
      </w:r>
      <w:r w:rsidRPr="00FF0152">
        <w:t xml:space="preserve"> (such as Europe's latest environmental packaging directives).</w:t>
      </w:r>
    </w:p>
    <w:p w14:paraId="062C9045" w14:textId="77777777" w:rsidR="00FF0152" w:rsidRPr="00FF0152" w:rsidRDefault="00FF0152" w:rsidP="00FF0152">
      <w:pPr>
        <w:numPr>
          <w:ilvl w:val="0"/>
          <w:numId w:val="52"/>
        </w:numPr>
      </w:pPr>
      <w:r w:rsidRPr="00FF0152">
        <w:rPr>
          <w:b/>
          <w:bCs/>
        </w:rPr>
        <w:t>Feedback Insight</w:t>
      </w:r>
      <w:r w:rsidRPr="00FF0152">
        <w:t>: Sellers don't mind the "test instead of punishment" approach but express anxiety about the "surprise" nature of questions, commonly reporting a lack of systematic policy learning channels.</w:t>
      </w:r>
    </w:p>
    <w:p w14:paraId="76A74B41" w14:textId="77777777" w:rsidR="00FF0152" w:rsidRPr="00FF0152" w:rsidRDefault="00FF0152" w:rsidP="00FF0152">
      <w:pPr>
        <w:numPr>
          <w:ilvl w:val="0"/>
          <w:numId w:val="52"/>
        </w:numPr>
      </w:pPr>
      <w:r w:rsidRPr="00FF0152">
        <w:rPr>
          <w:b/>
          <w:bCs/>
        </w:rPr>
        <w:t>Education Opportunity Points</w:t>
      </w:r>
      <w:r w:rsidRPr="00FF0152">
        <w:t>:</w:t>
      </w:r>
    </w:p>
    <w:p w14:paraId="0AFEF28E" w14:textId="77777777" w:rsidR="00FF0152" w:rsidRPr="00FF0152" w:rsidRDefault="00FF0152" w:rsidP="00FF0152">
      <w:pPr>
        <w:numPr>
          <w:ilvl w:val="0"/>
          <w:numId w:val="52"/>
        </w:numPr>
      </w:pPr>
      <w:r w:rsidRPr="00FF0152">
        <w:rPr>
          <w:b/>
          <w:bCs/>
        </w:rPr>
        <w:t>Direct Pain Point</w:t>
      </w:r>
      <w:r w:rsidRPr="00FF0152">
        <w:t>: Compile high-frequency wrong answers from "Seller Challenge" into a "Monthly Policy Exam Simulation Question Bank."</w:t>
      </w:r>
    </w:p>
    <w:p w14:paraId="71ABE176" w14:textId="77777777" w:rsidR="00FF0152" w:rsidRPr="00FF0152" w:rsidRDefault="00FF0152" w:rsidP="00FF0152">
      <w:pPr>
        <w:numPr>
          <w:ilvl w:val="0"/>
          <w:numId w:val="52"/>
        </w:numPr>
      </w:pPr>
      <w:r w:rsidRPr="00FF0152">
        <w:rPr>
          <w:b/>
          <w:bCs/>
        </w:rPr>
        <w:t>Practical Component</w:t>
      </w:r>
      <w:r w:rsidRPr="00FF0152">
        <w:t>: Develop a WeChat mini-program style "Compliance Knowledge Pocket Practice" to help operations personnel learn during fragmented time.</w:t>
      </w:r>
    </w:p>
    <w:p w14:paraId="61399C33" w14:textId="77777777" w:rsidR="0072575E" w:rsidRDefault="0072575E"/>
    <w:sectPr w:rsidR="007257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717CF"/>
    <w:multiLevelType w:val="multilevel"/>
    <w:tmpl w:val="3F1C6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A7039A"/>
    <w:multiLevelType w:val="multilevel"/>
    <w:tmpl w:val="CC38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53549"/>
    <w:multiLevelType w:val="multilevel"/>
    <w:tmpl w:val="B962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37410"/>
    <w:multiLevelType w:val="multilevel"/>
    <w:tmpl w:val="B3901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500DE0"/>
    <w:multiLevelType w:val="multilevel"/>
    <w:tmpl w:val="F792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B20D6B"/>
    <w:multiLevelType w:val="multilevel"/>
    <w:tmpl w:val="F0B62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053E9E"/>
    <w:multiLevelType w:val="multilevel"/>
    <w:tmpl w:val="DB40B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331FD"/>
    <w:multiLevelType w:val="multilevel"/>
    <w:tmpl w:val="CC50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3E12B1"/>
    <w:multiLevelType w:val="multilevel"/>
    <w:tmpl w:val="73C0F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A20D35"/>
    <w:multiLevelType w:val="multilevel"/>
    <w:tmpl w:val="D164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582891"/>
    <w:multiLevelType w:val="multilevel"/>
    <w:tmpl w:val="DEFA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480922"/>
    <w:multiLevelType w:val="multilevel"/>
    <w:tmpl w:val="220C9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403C3E"/>
    <w:multiLevelType w:val="multilevel"/>
    <w:tmpl w:val="8E76E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BB08A7"/>
    <w:multiLevelType w:val="multilevel"/>
    <w:tmpl w:val="26166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101DDE"/>
    <w:multiLevelType w:val="multilevel"/>
    <w:tmpl w:val="252A2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640BD5"/>
    <w:multiLevelType w:val="multilevel"/>
    <w:tmpl w:val="1AA0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615002"/>
    <w:multiLevelType w:val="multilevel"/>
    <w:tmpl w:val="2786C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263242"/>
    <w:multiLevelType w:val="multilevel"/>
    <w:tmpl w:val="739A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AC1E10"/>
    <w:multiLevelType w:val="multilevel"/>
    <w:tmpl w:val="E7A6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6F1055"/>
    <w:multiLevelType w:val="multilevel"/>
    <w:tmpl w:val="6E80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151721"/>
    <w:multiLevelType w:val="multilevel"/>
    <w:tmpl w:val="22EE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9C22AA"/>
    <w:multiLevelType w:val="multilevel"/>
    <w:tmpl w:val="26E0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BB0B4C"/>
    <w:multiLevelType w:val="multilevel"/>
    <w:tmpl w:val="1A348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870B61"/>
    <w:multiLevelType w:val="multilevel"/>
    <w:tmpl w:val="9A02E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017CD5"/>
    <w:multiLevelType w:val="multilevel"/>
    <w:tmpl w:val="8BA24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064E1E"/>
    <w:multiLevelType w:val="multilevel"/>
    <w:tmpl w:val="2CCE5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5D7F8F"/>
    <w:multiLevelType w:val="multilevel"/>
    <w:tmpl w:val="D47AF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F00EBD"/>
    <w:multiLevelType w:val="multilevel"/>
    <w:tmpl w:val="3E084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1E6678"/>
    <w:multiLevelType w:val="multilevel"/>
    <w:tmpl w:val="CF8C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C418CE"/>
    <w:multiLevelType w:val="multilevel"/>
    <w:tmpl w:val="AAE80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3B52FE"/>
    <w:multiLevelType w:val="multilevel"/>
    <w:tmpl w:val="32AA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A041B0"/>
    <w:multiLevelType w:val="multilevel"/>
    <w:tmpl w:val="585EA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55594A"/>
    <w:multiLevelType w:val="multilevel"/>
    <w:tmpl w:val="65143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186DD8"/>
    <w:multiLevelType w:val="multilevel"/>
    <w:tmpl w:val="A64C6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4A0E1A"/>
    <w:multiLevelType w:val="multilevel"/>
    <w:tmpl w:val="45567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0F501C"/>
    <w:multiLevelType w:val="multilevel"/>
    <w:tmpl w:val="0B62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223BD4"/>
    <w:multiLevelType w:val="multilevel"/>
    <w:tmpl w:val="C404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1E6A79"/>
    <w:multiLevelType w:val="multilevel"/>
    <w:tmpl w:val="D5CA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291FFA"/>
    <w:multiLevelType w:val="multilevel"/>
    <w:tmpl w:val="F96C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1E2342"/>
    <w:multiLevelType w:val="multilevel"/>
    <w:tmpl w:val="CBD0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6266C2"/>
    <w:multiLevelType w:val="multilevel"/>
    <w:tmpl w:val="ECA4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FC3583"/>
    <w:multiLevelType w:val="multilevel"/>
    <w:tmpl w:val="5C18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E43459F"/>
    <w:multiLevelType w:val="multilevel"/>
    <w:tmpl w:val="2FAAE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5744D5"/>
    <w:multiLevelType w:val="multilevel"/>
    <w:tmpl w:val="D4F0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061152"/>
    <w:multiLevelType w:val="multilevel"/>
    <w:tmpl w:val="5DEC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4547BFE"/>
    <w:multiLevelType w:val="multilevel"/>
    <w:tmpl w:val="27322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5476C6"/>
    <w:multiLevelType w:val="multilevel"/>
    <w:tmpl w:val="9F84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9F0323"/>
    <w:multiLevelType w:val="multilevel"/>
    <w:tmpl w:val="EB82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01227F"/>
    <w:multiLevelType w:val="multilevel"/>
    <w:tmpl w:val="12C0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8CE3997"/>
    <w:multiLevelType w:val="multilevel"/>
    <w:tmpl w:val="46F8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B2C14CB"/>
    <w:multiLevelType w:val="multilevel"/>
    <w:tmpl w:val="BDFA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220A4A"/>
    <w:multiLevelType w:val="multilevel"/>
    <w:tmpl w:val="B0C88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7226153">
    <w:abstractNumId w:val="33"/>
  </w:num>
  <w:num w:numId="2" w16cid:durableId="515193782">
    <w:abstractNumId w:val="30"/>
  </w:num>
  <w:num w:numId="3" w16cid:durableId="2048138110">
    <w:abstractNumId w:val="43"/>
  </w:num>
  <w:num w:numId="4" w16cid:durableId="39060666">
    <w:abstractNumId w:val="48"/>
  </w:num>
  <w:num w:numId="5" w16cid:durableId="1911310548">
    <w:abstractNumId w:val="0"/>
  </w:num>
  <w:num w:numId="6" w16cid:durableId="415712072">
    <w:abstractNumId w:val="20"/>
  </w:num>
  <w:num w:numId="7" w16cid:durableId="226769682">
    <w:abstractNumId w:val="32"/>
  </w:num>
  <w:num w:numId="8" w16cid:durableId="1050765744">
    <w:abstractNumId w:val="44"/>
  </w:num>
  <w:num w:numId="9" w16cid:durableId="612052832">
    <w:abstractNumId w:val="34"/>
  </w:num>
  <w:num w:numId="10" w16cid:durableId="1467699290">
    <w:abstractNumId w:val="13"/>
  </w:num>
  <w:num w:numId="11" w16cid:durableId="1925649851">
    <w:abstractNumId w:val="26"/>
  </w:num>
  <w:num w:numId="12" w16cid:durableId="132797577">
    <w:abstractNumId w:val="28"/>
  </w:num>
  <w:num w:numId="13" w16cid:durableId="1896966525">
    <w:abstractNumId w:val="29"/>
  </w:num>
  <w:num w:numId="14" w16cid:durableId="359472961">
    <w:abstractNumId w:val="15"/>
  </w:num>
  <w:num w:numId="15" w16cid:durableId="796339605">
    <w:abstractNumId w:val="12"/>
  </w:num>
  <w:num w:numId="16" w16cid:durableId="2119250556">
    <w:abstractNumId w:val="46"/>
  </w:num>
  <w:num w:numId="17" w16cid:durableId="2079934092">
    <w:abstractNumId w:val="1"/>
  </w:num>
  <w:num w:numId="18" w16cid:durableId="1035420987">
    <w:abstractNumId w:val="8"/>
  </w:num>
  <w:num w:numId="19" w16cid:durableId="1195773002">
    <w:abstractNumId w:val="9"/>
  </w:num>
  <w:num w:numId="20" w16cid:durableId="761145078">
    <w:abstractNumId w:val="7"/>
  </w:num>
  <w:num w:numId="21" w16cid:durableId="1908300151">
    <w:abstractNumId w:val="38"/>
  </w:num>
  <w:num w:numId="22" w16cid:durableId="2079589878">
    <w:abstractNumId w:val="39"/>
  </w:num>
  <w:num w:numId="23" w16cid:durableId="733089043">
    <w:abstractNumId w:val="6"/>
  </w:num>
  <w:num w:numId="24" w16cid:durableId="684865418">
    <w:abstractNumId w:val="3"/>
  </w:num>
  <w:num w:numId="25" w16cid:durableId="921911785">
    <w:abstractNumId w:val="49"/>
  </w:num>
  <w:num w:numId="26" w16cid:durableId="1468356075">
    <w:abstractNumId w:val="24"/>
  </w:num>
  <w:num w:numId="27" w16cid:durableId="1805465502">
    <w:abstractNumId w:val="31"/>
  </w:num>
  <w:num w:numId="28" w16cid:durableId="1306159516">
    <w:abstractNumId w:val="47"/>
  </w:num>
  <w:num w:numId="29" w16cid:durableId="1323001731">
    <w:abstractNumId w:val="27"/>
  </w:num>
  <w:num w:numId="30" w16cid:durableId="1286276198">
    <w:abstractNumId w:val="22"/>
  </w:num>
  <w:num w:numId="31" w16cid:durableId="1217471802">
    <w:abstractNumId w:val="35"/>
  </w:num>
  <w:num w:numId="32" w16cid:durableId="1178155411">
    <w:abstractNumId w:val="25"/>
  </w:num>
  <w:num w:numId="33" w16cid:durableId="2014146191">
    <w:abstractNumId w:val="42"/>
  </w:num>
  <w:num w:numId="34" w16cid:durableId="1434547293">
    <w:abstractNumId w:val="17"/>
  </w:num>
  <w:num w:numId="35" w16cid:durableId="342324489">
    <w:abstractNumId w:val="41"/>
  </w:num>
  <w:num w:numId="36" w16cid:durableId="576598495">
    <w:abstractNumId w:val="18"/>
  </w:num>
  <w:num w:numId="37" w16cid:durableId="719943021">
    <w:abstractNumId w:val="37"/>
  </w:num>
  <w:num w:numId="38" w16cid:durableId="441808910">
    <w:abstractNumId w:val="19"/>
  </w:num>
  <w:num w:numId="39" w16cid:durableId="783574703">
    <w:abstractNumId w:val="45"/>
  </w:num>
  <w:num w:numId="40" w16cid:durableId="1859002836">
    <w:abstractNumId w:val="10"/>
  </w:num>
  <w:num w:numId="41" w16cid:durableId="214245439">
    <w:abstractNumId w:val="50"/>
  </w:num>
  <w:num w:numId="42" w16cid:durableId="241765175">
    <w:abstractNumId w:val="21"/>
  </w:num>
  <w:num w:numId="43" w16cid:durableId="82923952">
    <w:abstractNumId w:val="40"/>
  </w:num>
  <w:num w:numId="44" w16cid:durableId="845444012">
    <w:abstractNumId w:val="5"/>
  </w:num>
  <w:num w:numId="45" w16cid:durableId="1850096524">
    <w:abstractNumId w:val="36"/>
  </w:num>
  <w:num w:numId="46" w16cid:durableId="1485202713">
    <w:abstractNumId w:val="16"/>
  </w:num>
  <w:num w:numId="47" w16cid:durableId="492529431">
    <w:abstractNumId w:val="23"/>
  </w:num>
  <w:num w:numId="48" w16cid:durableId="793518377">
    <w:abstractNumId w:val="11"/>
  </w:num>
  <w:num w:numId="49" w16cid:durableId="396169246">
    <w:abstractNumId w:val="51"/>
  </w:num>
  <w:num w:numId="50" w16cid:durableId="1398240250">
    <w:abstractNumId w:val="2"/>
  </w:num>
  <w:num w:numId="51" w16cid:durableId="2021883266">
    <w:abstractNumId w:val="4"/>
  </w:num>
  <w:num w:numId="52" w16cid:durableId="214527075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FEF"/>
    <w:rsid w:val="00293FEF"/>
    <w:rsid w:val="004D5A55"/>
    <w:rsid w:val="0072575E"/>
    <w:rsid w:val="00AA7231"/>
    <w:rsid w:val="00C639FA"/>
    <w:rsid w:val="00FF01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7C96CD-0F32-43A2-A34D-00CC0B93C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3F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93F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93F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3F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3F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3F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3F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3F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3F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F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93F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93F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3F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3F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3F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3F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3F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3FEF"/>
    <w:rPr>
      <w:rFonts w:eastAsiaTheme="majorEastAsia" w:cstheme="majorBidi"/>
      <w:color w:val="272727" w:themeColor="text1" w:themeTint="D8"/>
    </w:rPr>
  </w:style>
  <w:style w:type="paragraph" w:styleId="Title">
    <w:name w:val="Title"/>
    <w:basedOn w:val="Normal"/>
    <w:next w:val="Normal"/>
    <w:link w:val="TitleChar"/>
    <w:uiPriority w:val="10"/>
    <w:qFormat/>
    <w:rsid w:val="00293F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3F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3F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3F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3FEF"/>
    <w:pPr>
      <w:spacing w:before="160"/>
      <w:jc w:val="center"/>
    </w:pPr>
    <w:rPr>
      <w:i/>
      <w:iCs/>
      <w:color w:val="404040" w:themeColor="text1" w:themeTint="BF"/>
    </w:rPr>
  </w:style>
  <w:style w:type="character" w:customStyle="1" w:styleId="QuoteChar">
    <w:name w:val="Quote Char"/>
    <w:basedOn w:val="DefaultParagraphFont"/>
    <w:link w:val="Quote"/>
    <w:uiPriority w:val="29"/>
    <w:rsid w:val="00293FEF"/>
    <w:rPr>
      <w:i/>
      <w:iCs/>
      <w:color w:val="404040" w:themeColor="text1" w:themeTint="BF"/>
    </w:rPr>
  </w:style>
  <w:style w:type="paragraph" w:styleId="ListParagraph">
    <w:name w:val="List Paragraph"/>
    <w:basedOn w:val="Normal"/>
    <w:uiPriority w:val="34"/>
    <w:qFormat/>
    <w:rsid w:val="00293FEF"/>
    <w:pPr>
      <w:ind w:left="720"/>
      <w:contextualSpacing/>
    </w:pPr>
  </w:style>
  <w:style w:type="character" w:styleId="IntenseEmphasis">
    <w:name w:val="Intense Emphasis"/>
    <w:basedOn w:val="DefaultParagraphFont"/>
    <w:uiPriority w:val="21"/>
    <w:qFormat/>
    <w:rsid w:val="00293FEF"/>
    <w:rPr>
      <w:i/>
      <w:iCs/>
      <w:color w:val="0F4761" w:themeColor="accent1" w:themeShade="BF"/>
    </w:rPr>
  </w:style>
  <w:style w:type="paragraph" w:styleId="IntenseQuote">
    <w:name w:val="Intense Quote"/>
    <w:basedOn w:val="Normal"/>
    <w:next w:val="Normal"/>
    <w:link w:val="IntenseQuoteChar"/>
    <w:uiPriority w:val="30"/>
    <w:qFormat/>
    <w:rsid w:val="00293F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3FEF"/>
    <w:rPr>
      <w:i/>
      <w:iCs/>
      <w:color w:val="0F4761" w:themeColor="accent1" w:themeShade="BF"/>
    </w:rPr>
  </w:style>
  <w:style w:type="character" w:styleId="IntenseReference">
    <w:name w:val="Intense Reference"/>
    <w:basedOn w:val="DefaultParagraphFont"/>
    <w:uiPriority w:val="32"/>
    <w:qFormat/>
    <w:rsid w:val="00293F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2764</Words>
  <Characters>15756</Characters>
  <Application>Microsoft Office Word</Application>
  <DocSecurity>0</DocSecurity>
  <Lines>131</Lines>
  <Paragraphs>36</Paragraphs>
  <ScaleCrop>false</ScaleCrop>
  <Company>Amazon</Company>
  <LinksUpToDate>false</LinksUpToDate>
  <CharactersWithSpaces>18484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Peter (AGS)</dc:creator>
  <cp:keywords/>
  <dc:description/>
  <cp:lastModifiedBy>Liu, Peter (AGS)</cp:lastModifiedBy>
  <cp:revision>2</cp:revision>
  <dcterms:created xsi:type="dcterms:W3CDTF">2026-03-16T07:33:00Z</dcterms:created>
  <dcterms:modified xsi:type="dcterms:W3CDTF">2026-03-16T07:37:00Z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2026-03-16T07:37:36Z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0aade159-7c6f-41e0-ba98-c7f9039deb84</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ies>
</file>