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OPPO广告接入注意事项</w:t>
      </w:r>
    </w:p>
    <w:p>
      <w:pPr>
        <w:rPr>
          <w:rFonts w:hint="eastAsia"/>
        </w:rPr>
      </w:pPr>
      <w:r>
        <w:rPr>
          <w:rFonts w:hint="eastAsia"/>
        </w:rPr>
        <w:t>一、banner：</w:t>
      </w:r>
    </w:p>
    <w:p>
      <w:pPr>
        <w:rPr>
          <w:rFonts w:hint="eastAsia"/>
        </w:rPr>
      </w:pPr>
      <w:r>
        <w:rPr>
          <w:rFonts w:hint="eastAsia"/>
        </w:rPr>
        <w:t>1、banner不能与插屏式原生和插屏广告同时展示，因此显示插屏式原生和插屏广告的时候，需要隐藏</w:t>
      </w:r>
      <w:r>
        <w:rPr>
          <w:rFonts w:hint="eastAsia"/>
          <w:lang w:val="en-US" w:eastAsia="zh-CN"/>
        </w:rPr>
        <w:t>/覆盖掉</w:t>
      </w:r>
      <w:r>
        <w:rPr>
          <w:rFonts w:hint="eastAsia"/>
        </w:rPr>
        <w:t>当前banner；</w:t>
      </w:r>
    </w:p>
    <w:p>
      <w:pPr>
        <w:rPr>
          <w:rFonts w:hint="eastAsia"/>
        </w:rPr>
      </w:pPr>
      <w:r>
        <w:rPr>
          <w:rFonts w:hint="eastAsia"/>
        </w:rPr>
        <w:t>2、banner在未切换页面时，不允许重新拉取（可在官方文档v3.0广告规范中确认），所以游戏页面可以一直显示，在结算页面、全屏导出页面、首页界面可以更新</w:t>
      </w:r>
      <w:r>
        <w:rPr>
          <w:rFonts w:hint="eastAsia"/>
          <w:lang w:eastAsia="zh-CN"/>
        </w:rPr>
        <w:t>，</w:t>
      </w:r>
      <w:r>
        <w:rPr>
          <w:rFonts w:hint="eastAsia"/>
          <w:color w:val="FF0000"/>
          <w:lang w:eastAsia="zh-CN"/>
        </w:rPr>
        <w:t>尽量增加</w:t>
      </w:r>
      <w:r>
        <w:rPr>
          <w:rFonts w:hint="eastAsia"/>
          <w:color w:val="FF0000"/>
          <w:lang w:val="en-US" w:eastAsia="zh-CN"/>
        </w:rPr>
        <w:t>banner曝光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3、</w:t>
      </w:r>
      <w:r>
        <w:rPr>
          <w:rFonts w:hint="eastAsia"/>
          <w:color w:val="FF0000"/>
        </w:rPr>
        <w:t>小游戏自带加载页不允许展示banner</w:t>
      </w:r>
      <w:r>
        <w:rPr>
          <w:rFonts w:hint="eastAsia"/>
        </w:rPr>
        <w:t>，附图在群里（也可在官方文档v3.0广告规范中确认）；</w:t>
      </w:r>
    </w:p>
    <w:p>
      <w:pPr>
        <w:rPr>
          <w:rFonts w:hint="eastAsia"/>
        </w:rPr>
      </w:pPr>
      <w:r>
        <w:rPr>
          <w:rFonts w:hint="eastAsia"/>
        </w:rPr>
        <w:t>4、OPPO规定banner上方按钮文字（大多为视频按钮下的“点击跳过”按钮）不得贴近banner造成用户误点，banner上方按钮文字（大多为视频按钮下的“点击跳过”按钮）不得延时出现；</w:t>
      </w:r>
    </w:p>
    <w:p>
      <w:pPr>
        <w:rPr>
          <w:rFonts w:hint="eastAsia"/>
        </w:rPr>
      </w:pPr>
      <w:r>
        <w:rPr>
          <w:rFonts w:hint="eastAsia"/>
        </w:rPr>
        <w:t>5、banner点击率一般不得超过5%，在7%左右也是可以的，不违规情况下点击率一般在1%，如需要进行提高banner点击率的操作，例如第4点中出现的文字延时出现、第4点未提及的文字上移，需接入后台开关zs_switch。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二、插屏式原生/插屏广告</w:t>
      </w:r>
      <w:r>
        <w:rPr>
          <w:rFonts w:hint="eastAsia"/>
          <w:lang w:eastAsia="zh-CN"/>
        </w:rPr>
        <w:t>（插屏式原生本质是用原生广告的</w:t>
      </w:r>
      <w:r>
        <w:rPr>
          <w:rFonts w:hint="eastAsia"/>
          <w:lang w:val="en-US" w:eastAsia="zh-CN"/>
        </w:rPr>
        <w:t>ID,只是自己处理成插屏的样式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1、是否展示：</w:t>
      </w:r>
      <w:r>
        <w:rPr>
          <w:rFonts w:hint="eastAsia"/>
          <w:color w:val="FF0000"/>
          <w:lang w:eastAsia="zh-CN"/>
        </w:rPr>
        <w:t>后台配置</w:t>
      </w:r>
      <w:r>
        <w:rPr>
          <w:rFonts w:hint="eastAsia"/>
          <w:color w:val="FF0000"/>
        </w:rPr>
        <w:t>版本号与当前版本号不一致时，不展示插屏式原生/插屏广告</w:t>
      </w:r>
      <w:r>
        <w:rPr>
          <w:rFonts w:hint="eastAsia"/>
        </w:rPr>
        <w:t>；版本号与当前版本一致时，展示插屏式原生/插屏广告。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2、原生广告误触开关逻辑：</w:t>
      </w:r>
      <w:r>
        <w:rPr>
          <w:rFonts w:hint="eastAsia"/>
          <w:lang w:eastAsia="zh-CN"/>
        </w:rPr>
        <w:t>（下方有图片示例）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</w:t>
      </w:r>
      <w:r>
        <w:rPr>
          <w:rFonts w:hint="eastAsia"/>
        </w:rPr>
        <w:t>击</w:t>
      </w:r>
      <w:r>
        <w:rPr>
          <w:rFonts w:hint="eastAsia"/>
          <w:color w:val="FF0000"/>
        </w:rPr>
        <w:t>广告图片</w:t>
      </w:r>
      <w:r>
        <w:rPr>
          <w:rFonts w:hint="eastAsia"/>
        </w:rPr>
        <w:t>可以跳转</w:t>
      </w:r>
      <w:r>
        <w:rPr>
          <w:rFonts w:hint="eastAsia"/>
          <w:lang w:eastAsia="zh-CN"/>
        </w:rPr>
        <w:t>进入</w:t>
      </w:r>
      <w:r>
        <w:rPr>
          <w:rFonts w:hint="eastAsia"/>
        </w:rPr>
        <w:t>广告</w:t>
      </w:r>
      <w:r>
        <w:rPr>
          <w:rFonts w:hint="eastAsia"/>
          <w:lang w:eastAsia="zh-CN"/>
        </w:rPr>
        <w:t>。（无论开关情况）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点击图片左上角或者右上角的关闭按钮可以关闭广告</w:t>
      </w:r>
      <w:r>
        <w:rPr>
          <w:rFonts w:hint="eastAsia"/>
          <w:lang w:eastAsia="zh-CN"/>
        </w:rPr>
        <w:t>。（无论开关情况）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原生广告误触开关为1时，插屏式原生下方按钮</w:t>
      </w:r>
      <w:r>
        <w:rPr>
          <w:rFonts w:hint="eastAsia"/>
          <w:lang w:eastAsia="zh-CN"/>
        </w:rPr>
        <w:t>文字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默认</w:t>
      </w:r>
      <w:r>
        <w:rPr>
          <w:rFonts w:hint="eastAsia"/>
          <w:color w:val="FF0000"/>
          <w:lang w:eastAsia="zh-CN"/>
        </w:rPr>
        <w:t>“点击查看广告”</w:t>
      </w:r>
      <w:r>
        <w:rPr>
          <w:rFonts w:hint="eastAsia"/>
          <w:color w:val="FF0000"/>
          <w:lang w:val="en-US" w:eastAsia="zh-CN"/>
        </w:rPr>
        <w:t>/“查看广告”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此按钮</w:t>
      </w:r>
      <w:r>
        <w:rPr>
          <w:rFonts w:hint="eastAsia"/>
        </w:rPr>
        <w:t>可以跳转</w:t>
      </w:r>
      <w:r>
        <w:rPr>
          <w:rFonts w:hint="eastAsia"/>
          <w:lang w:eastAsia="zh-CN"/>
        </w:rPr>
        <w:t>进入</w:t>
      </w:r>
      <w:r>
        <w:rPr>
          <w:rFonts w:hint="eastAsia"/>
        </w:rPr>
        <w:t>广告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原生广告误触开关为0时，插屏式原生下方按钮为“</w:t>
      </w:r>
      <w:r>
        <w:rPr>
          <w:rFonts w:hint="eastAsia"/>
          <w:color w:val="FF0000"/>
        </w:rPr>
        <w:t>点击跳过</w:t>
      </w:r>
      <w:r>
        <w:rPr>
          <w:rFonts w:hint="eastAsia"/>
        </w:rPr>
        <w:t>”，点击“点击跳过”按钮可以关闭广告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从插屏式原生/插屏广告跳出去后，返回直接关闭当前插屏。</w:t>
      </w:r>
    </w:p>
    <w:p>
      <w:pPr>
        <w:rPr>
          <w:rFonts w:hint="eastAsia"/>
        </w:rPr>
      </w:pPr>
      <w:r>
        <w:rPr>
          <w:rFonts w:hint="eastAsia"/>
        </w:rPr>
        <w:t>3、违规情况</w:t>
      </w:r>
    </w:p>
    <w:p>
      <w:pPr>
        <w:rPr>
          <w:rFonts w:hint="eastAsia"/>
        </w:rPr>
      </w:pPr>
      <w:r>
        <w:rPr>
          <w:rFonts w:hint="eastAsia"/>
          <w:color w:val="BFBFBF" w:themeColor="background1" w:themeShade="BF"/>
        </w:rPr>
        <w:t>插屏式原生和插屏广告加起来不能展示超过8次，静态式原生无限制，可增加其他静态原生曝光，由于总数有限制，</w:t>
      </w:r>
      <w:r>
        <w:rPr>
          <w:rFonts w:hint="eastAsia"/>
        </w:rPr>
        <w:t>因此优先展示插屏式原生广告，基本不展示插屏广告；</w:t>
      </w:r>
    </w:p>
    <w:p>
      <w:pPr>
        <w:rPr>
          <w:rFonts w:hint="eastAsia"/>
        </w:rPr>
      </w:pPr>
      <w:r>
        <w:rPr>
          <w:rFonts w:hint="eastAsia"/>
        </w:rPr>
        <w:t>插屏式原生和插屏广告不能在10秒内频繁展示；</w:t>
      </w:r>
    </w:p>
    <w:p>
      <w:pPr>
        <w:rPr>
          <w:rFonts w:hint="eastAsia"/>
        </w:rPr>
      </w:pPr>
      <w:r>
        <w:rPr>
          <w:rFonts w:hint="eastAsia"/>
          <w:color w:val="FF0000"/>
        </w:rPr>
        <w:t>插屏式原生、插屏广告、banner不能同时展示</w:t>
      </w:r>
      <w:r>
        <w:rPr>
          <w:rFonts w:hint="eastAsia"/>
        </w:rPr>
        <w:t>，因此展示插屏式原生时，需隐藏当前banner。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4、提高</w:t>
      </w:r>
      <w:r>
        <w:rPr>
          <w:rFonts w:hint="eastAsia"/>
          <w:lang w:eastAsia="zh-CN"/>
        </w:rPr>
        <w:t>展示</w:t>
      </w:r>
      <w:r>
        <w:rPr>
          <w:rFonts w:hint="eastAsia"/>
        </w:rPr>
        <w:t>成功率</w:t>
      </w:r>
    </w:p>
    <w:p>
      <w:pPr>
        <w:rPr>
          <w:rFonts w:hint="eastAsia"/>
        </w:rPr>
      </w:pPr>
      <w:r>
        <w:rPr>
          <w:rFonts w:hint="eastAsia"/>
        </w:rPr>
        <w:t>可在成功页的插屏式原生（本质还是原生广告）设置</w:t>
      </w:r>
      <w:r>
        <w:rPr>
          <w:rFonts w:hint="eastAsia"/>
          <w:color w:val="FF0000"/>
        </w:rPr>
        <w:t>2-3个原生id</w:t>
      </w:r>
      <w:r>
        <w:rPr>
          <w:rFonts w:hint="eastAsia"/>
        </w:rPr>
        <w:t>，第一个拉取不到广告时，可以拉去第二个或者第三个；</w:t>
      </w:r>
    </w:p>
    <w:p>
      <w:pPr>
        <w:rPr>
          <w:rFonts w:hint="eastAsia"/>
        </w:rPr>
      </w:pPr>
      <w:r>
        <w:rPr>
          <w:rFonts w:hint="eastAsia"/>
        </w:rPr>
        <w:t>失败页的原生id顺序可以与成功页的相反；</w:t>
      </w:r>
    </w:p>
    <w:p>
      <w:pPr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预加载广告内容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单局游戏时长较短的游戏推荐在每局游戏结束后（不论成功还是失败）展示。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单局游戏时长较长的游戏，除了在每局游戏结束后（不论成功还是失败）展示外，建议在用户会主动点击的弹窗出现页，例如用户主动点击商城、皮肤后出现的弹窗，展示插屏式原生广告。</w:t>
      </w:r>
    </w:p>
    <w:p>
      <w:pPr>
        <w:rPr>
          <w:rFonts w:hint="eastAsia"/>
        </w:rPr>
      </w:pPr>
      <w:r>
        <w:rPr>
          <w:rFonts w:hint="eastAsia"/>
        </w:rPr>
        <w:t>5、</w:t>
      </w:r>
      <w:r>
        <w:rPr>
          <w:rFonts w:hint="eastAsia"/>
          <w:lang w:eastAsia="zh-CN"/>
        </w:rPr>
        <w:t>提高</w:t>
      </w:r>
      <w:r>
        <w:rPr>
          <w:rFonts w:hint="eastAsia"/>
        </w:rPr>
        <w:t>点击率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>接入后台点击率控制（需有文档）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BFBFBF" w:themeColor="background1" w:themeShade="BF"/>
        </w:rPr>
        <w:t>在游戏页/首页添加一个缩小版原生广告，拉取id顺序与成功页的顺序一样。</w:t>
      </w:r>
      <w:r>
        <w:rPr>
          <w:rFonts w:hint="eastAsia"/>
          <w:color w:val="BFBFBF" w:themeColor="background1" w:themeShade="BF"/>
          <w:lang w:eastAsia="zh-CN"/>
        </w:rPr>
        <w:t>（可暂不处理）</w:t>
      </w:r>
      <w:r>
        <w:rPr>
          <w:rFonts w:hint="eastAsia"/>
          <w:color w:val="auto"/>
          <w:lang w:val="en-US" w:eastAsia="zh-CN"/>
        </w:rPr>
        <w:t>插屏式原生广告需调用</w:t>
      </w:r>
      <w:r>
        <w:rPr>
          <w:rFonts w:hint="eastAsia"/>
          <w:color w:val="FF0000"/>
          <w:lang w:val="en-US" w:eastAsia="zh-CN"/>
        </w:rPr>
        <w:t>广告描述desc</w:t>
      </w:r>
      <w:r>
        <w:rPr>
          <w:rFonts w:hint="eastAsia"/>
          <w:color w:val="auto"/>
          <w:lang w:val="en-US" w:eastAsia="zh-CN"/>
        </w:rPr>
        <w:t>，因为广告描述可以有效提升原生广告点击率；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展示一次原生广告后，不论用户有没有点击，下次展示的广告都</w:t>
      </w:r>
      <w:r>
        <w:rPr>
          <w:rFonts w:hint="eastAsia"/>
          <w:color w:val="FF0000"/>
          <w:lang w:val="en-US" w:eastAsia="zh-CN"/>
        </w:rPr>
        <w:t>刷新</w:t>
      </w:r>
      <w:r>
        <w:rPr>
          <w:rFonts w:hint="eastAsia"/>
          <w:color w:val="auto"/>
          <w:lang w:val="en-US" w:eastAsia="zh-CN"/>
        </w:rPr>
        <w:t>。</w:t>
      </w:r>
    </w:p>
    <w:p>
      <w:pPr>
        <w:rPr>
          <w:rFonts w:hint="eastAsia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3385820</wp:posOffset>
            </wp:positionH>
            <wp:positionV relativeFrom="paragraph">
              <wp:posOffset>12065</wp:posOffset>
            </wp:positionV>
            <wp:extent cx="2926715" cy="3272155"/>
            <wp:effectExtent l="0" t="0" r="6985" b="4445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-325" t="209" r="28071" b="-209"/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1887855</wp:posOffset>
            </wp:positionH>
            <wp:positionV relativeFrom="paragraph">
              <wp:posOffset>58420</wp:posOffset>
            </wp:positionV>
            <wp:extent cx="1540510" cy="3252470"/>
            <wp:effectExtent l="0" t="0" r="2540" b="5080"/>
            <wp:wrapNone/>
            <wp:docPr id="8" name="图片 8" descr="0028e004df08ce0101fd05fd8d247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028e004df08ce0101fd05fd8d247e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51435</wp:posOffset>
            </wp:positionV>
            <wp:extent cx="1564640" cy="3304540"/>
            <wp:effectExtent l="0" t="0" r="16510" b="10160"/>
            <wp:wrapNone/>
            <wp:docPr id="7" name="图片 7" descr="a3e471e1977fff6d03dc722be7f69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3e471e1977fff6d03dc722be7f692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三、视频</w:t>
      </w:r>
    </w:p>
    <w:p>
      <w:pPr>
        <w:rPr>
          <w:rFonts w:hint="eastAsia"/>
        </w:rPr>
      </w:pPr>
      <w:r>
        <w:rPr>
          <w:rFonts w:hint="eastAsia"/>
        </w:rPr>
        <w:t>1、视频按钮上需有视频播放小图标；</w:t>
      </w:r>
    </w:p>
    <w:p>
      <w:pPr>
        <w:rPr>
          <w:rFonts w:hint="eastAsia"/>
        </w:rPr>
      </w:pPr>
      <w:r>
        <w:rPr>
          <w:rFonts w:hint="eastAsia"/>
        </w:rPr>
        <w:t>2、视频不得默认</w:t>
      </w:r>
      <w:r>
        <w:rPr>
          <w:rFonts w:hint="eastAsia"/>
          <w:lang w:eastAsia="zh-CN"/>
        </w:rPr>
        <w:t>勾选</w:t>
      </w:r>
      <w:r>
        <w:rPr>
          <w:rFonts w:hint="eastAsia"/>
        </w:rPr>
        <w:t>播放；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3、视频按钮下方的跳过按钮不得延时出现，不得靠近banner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4、banner和视频是否展示不受任何开关控制；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  <w:color w:val="FF0000"/>
          <w:lang w:val="en-US" w:eastAsia="zh-CN"/>
        </w:rPr>
        <w:t>视频拉取不到时需有提示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四、导出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1、导出分为普通导出，如</w:t>
      </w:r>
      <w:r>
        <w:rPr>
          <w:rFonts w:hint="eastAsia"/>
          <w:color w:val="FF0000"/>
        </w:rPr>
        <w:t>首页侧栏导出</w:t>
      </w:r>
      <w:r>
        <w:rPr>
          <w:rFonts w:hint="eastAsia"/>
        </w:rPr>
        <w:t>、</w:t>
      </w:r>
      <w:r>
        <w:rPr>
          <w:rFonts w:hint="eastAsia"/>
          <w:color w:val="FF0000"/>
        </w:rPr>
        <w:t>游戏页侧栏导出</w:t>
      </w:r>
      <w:r>
        <w:rPr>
          <w:rFonts w:hint="eastAsia"/>
        </w:rPr>
        <w:t>、单个icon式导出（导出的广告可固定时间轮换）、</w:t>
      </w:r>
      <w:r>
        <w:rPr>
          <w:rFonts w:hint="eastAsia"/>
          <w:color w:val="FF0000"/>
        </w:rPr>
        <w:t>结束页</w:t>
      </w:r>
      <w:r>
        <w:rPr>
          <w:rFonts w:hint="eastAsia"/>
        </w:rPr>
        <w:t>（如复活、多倍领取页）的六个导出（导出的广告可固定时间轮换</w:t>
      </w:r>
      <w:r>
        <w:rPr>
          <w:rFonts w:hint="eastAsia"/>
          <w:lang w:eastAsia="zh-CN"/>
        </w:rPr>
        <w:t>或上下轮播</w:t>
      </w:r>
      <w:r>
        <w:rPr>
          <w:rFonts w:hint="eastAsia"/>
        </w:rPr>
        <w:t>），</w:t>
      </w:r>
      <w:r>
        <w:rPr>
          <w:rFonts w:hint="eastAsia"/>
          <w:lang w:eastAsia="zh-CN"/>
        </w:rPr>
        <w:t>均</w:t>
      </w:r>
      <w:r>
        <w:rPr>
          <w:rFonts w:hint="eastAsia"/>
        </w:rPr>
        <w:t>接入导出位置开关。</w:t>
      </w:r>
      <w:r>
        <w:rPr>
          <w:rFonts w:hint="eastAsia"/>
          <w:lang w:eastAsia="zh-CN"/>
        </w:rPr>
        <w:t>（红字导出必须有）</w:t>
      </w:r>
    </w:p>
    <w:p>
      <w:pPr>
        <w:rPr>
          <w:rFonts w:hint="eastAsia"/>
        </w:rPr>
      </w:pPr>
      <w:r>
        <w:rPr>
          <w:rFonts w:hint="eastAsia"/>
        </w:rPr>
        <w:t>2、OPPO不允许的导出</w:t>
      </w:r>
      <w:r>
        <w:rPr>
          <w:rFonts w:hint="eastAsia"/>
          <w:lang w:eastAsia="zh-CN"/>
        </w:rPr>
        <w:t>情况：</w:t>
      </w:r>
      <w:r>
        <w:rPr>
          <w:rFonts w:hint="eastAsia"/>
        </w:rPr>
        <w:t>全屏导出、侧栏和单个icon式导出同时展示、底部轮播。</w:t>
      </w:r>
    </w:p>
    <w:p>
      <w:pPr>
        <w:rPr>
          <w:rFonts w:hint="eastAsia"/>
        </w:rPr>
      </w:pPr>
      <w:r>
        <w:rPr>
          <w:rFonts w:hint="eastAsia"/>
        </w:rPr>
        <w:t>3、</w:t>
      </w:r>
      <w:r>
        <w:rPr>
          <w:rFonts w:hint="eastAsia"/>
          <w:color w:val="FF0000"/>
        </w:rPr>
        <w:t>为提高导出效果和</w:t>
      </w:r>
      <w:r>
        <w:rPr>
          <w:rFonts w:hint="eastAsia"/>
          <w:color w:val="FF0000"/>
          <w:lang w:eastAsia="zh-CN"/>
        </w:rPr>
        <w:t>收入</w:t>
      </w:r>
      <w:r>
        <w:rPr>
          <w:rFonts w:hint="eastAsia"/>
          <w:color w:val="FF0000"/>
        </w:rPr>
        <w:t>，需要每次游戏结束不论成功还是失败，都展示结算页导出、插屏式原生，且互相不影响对方是否展示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五、其他注意事项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需接入</w:t>
      </w:r>
      <w:r>
        <w:rPr>
          <w:rFonts w:hint="eastAsia"/>
          <w:lang w:val="en-US" w:eastAsia="zh-CN"/>
        </w:rPr>
        <w:t>oppo数据上报，截图如下，此功能最低支持1060，但游戏打包时需</w:t>
      </w:r>
      <w:r>
        <w:rPr>
          <w:rFonts w:hint="eastAsia"/>
          <w:color w:val="FF0000"/>
          <w:lang w:val="en-US" w:eastAsia="zh-CN"/>
        </w:rPr>
        <w:t>最低兼容至1050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2、游戏需有</w:t>
      </w:r>
      <w:r>
        <w:rPr>
          <w:rFonts w:hint="eastAsia"/>
          <w:color w:val="FF0000"/>
          <w:lang w:val="en-US" w:eastAsia="zh-CN"/>
        </w:rPr>
        <w:t>背景音乐</w:t>
      </w:r>
      <w:r>
        <w:rPr>
          <w:rFonts w:hint="eastAsia"/>
          <w:lang w:val="en-US" w:eastAsia="zh-CN"/>
        </w:rPr>
        <w:t>，关闭和打开背景音乐按钮需要正常工作，需可以通过手机自带调节音量按钮来调节音量；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3、是否调用了登录接口，没有调用的话需要报备一下（这里可以和运营沟通）；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4、用户数据需要保存在服务器，如果是保存在本地，用户清理缓存会造成游戏记录流失，需要给用户提示（这里可以和运营沟通）</w:t>
      </w:r>
    </w:p>
    <w:p>
      <w:pPr>
        <w:rPr>
          <w:rStyle w:val="7"/>
          <w:rFonts w:hint="eastAsia"/>
          <w:color w:val="auto"/>
          <w:lang w:val="en-US" w:eastAsia="zh-CN"/>
        </w:rPr>
      </w:pPr>
    </w:p>
    <w:p>
      <w:pPr>
        <w:rPr>
          <w:rStyle w:val="7"/>
          <w:rFonts w:hint="eastAsia"/>
          <w:color w:val="auto"/>
          <w:lang w:val="en-US" w:eastAsia="zh-CN"/>
        </w:rPr>
      </w:pPr>
    </w:p>
    <w:p>
      <w:pPr>
        <w:rPr>
          <w:rStyle w:val="7"/>
          <w:rFonts w:hint="eastAsia"/>
          <w:color w:val="auto"/>
          <w:lang w:val="en-US" w:eastAsia="zh-CN"/>
        </w:rPr>
      </w:pPr>
      <w:bookmarkStart w:id="0" w:name="_GoBack"/>
      <w:bookmarkEnd w:id="0"/>
    </w:p>
    <w:p>
      <w:pPr>
        <w:rPr>
          <w:rStyle w:val="7"/>
          <w:rFonts w:hint="eastAsia"/>
          <w:color w:val="auto"/>
          <w:lang w:val="en-US" w:eastAsia="zh-CN"/>
        </w:rPr>
      </w:pPr>
    </w:p>
    <w:p>
      <w:pPr>
        <w:rPr>
          <w:rStyle w:val="7"/>
          <w:rFonts w:hint="eastAsia"/>
          <w:color w:val="auto"/>
          <w:lang w:val="en-US" w:eastAsia="zh-CN"/>
        </w:rPr>
      </w:pPr>
    </w:p>
    <w:p>
      <w:pPr>
        <w:rPr>
          <w:rStyle w:val="7"/>
          <w:rFonts w:hint="eastAsia"/>
          <w:color w:val="auto"/>
          <w:lang w:val="en-US" w:eastAsia="zh-CN"/>
        </w:rPr>
      </w:pPr>
    </w:p>
    <w:p>
      <w:pPr>
        <w:rPr>
          <w:rStyle w:val="7"/>
          <w:rFonts w:hint="eastAsia"/>
          <w:color w:val="auto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72BE1"/>
    <w:rsid w:val="03562666"/>
    <w:rsid w:val="046836A4"/>
    <w:rsid w:val="07173AB1"/>
    <w:rsid w:val="145C6B08"/>
    <w:rsid w:val="1C3B1562"/>
    <w:rsid w:val="20BB5719"/>
    <w:rsid w:val="211C2BD5"/>
    <w:rsid w:val="26DF0B0D"/>
    <w:rsid w:val="32283450"/>
    <w:rsid w:val="3525134C"/>
    <w:rsid w:val="35FF6294"/>
    <w:rsid w:val="3ADD6E21"/>
    <w:rsid w:val="4220588F"/>
    <w:rsid w:val="4CB945AF"/>
    <w:rsid w:val="4E8F51A4"/>
    <w:rsid w:val="4F804B95"/>
    <w:rsid w:val="4FB80518"/>
    <w:rsid w:val="57C47608"/>
    <w:rsid w:val="5F1160C1"/>
    <w:rsid w:val="5FCC6833"/>
    <w:rsid w:val="62D44742"/>
    <w:rsid w:val="63EE4C47"/>
    <w:rsid w:val="650F37FB"/>
    <w:rsid w:val="6754761F"/>
    <w:rsid w:val="6A0A34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2020-02-10T17:07:00Z</dcterms:created>
  <dc:creator>iPad</dc:creator>
  <cp:lastModifiedBy>老周</cp:lastModifiedBy>
  <dcterms:modified xsi:type="dcterms:W3CDTF">2020-03-28T00:13:13Z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