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아래는 </w:t>
      </w:r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NSIGHT 마케팅플랫폼 세션 아키텍처 </w:t>
      </w:r>
      <w:proofErr w:type="spellStart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>정리본</w:t>
      </w:r>
      <w:r w:rsidRPr="0082619B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>.</w:t>
      </w:r>
      <w:r w:rsidRPr="0082619B">
        <w:rPr>
          <w:rFonts w:ascii="굴림" w:eastAsia="굴림" w:hAnsi="굴림" w:cs="굴림"/>
          <w:kern w:val="0"/>
          <w:sz w:val="24"/>
          <w:szCs w:val="24"/>
        </w:rPr>
        <w:br/>
        <w:t>전제는 명확합니다.</w:t>
      </w:r>
    </w:p>
    <w:p w:rsidR="0082619B" w:rsidRPr="0082619B" w:rsidRDefault="0082619B" w:rsidP="0082619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센터 간 접속은 GSLB 기반 DNS Lookup으로 센터 L4를 선택하고, </w:t>
      </w:r>
      <w:proofErr w:type="spellStart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>WebTopSuite</w:t>
      </w:r>
      <w:proofErr w:type="spellEnd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단말은 선택된 센터 L4에 직접 접근한다. 세션은 센터 내부 Tomcat Cluster의 </w:t>
      </w:r>
      <w:proofErr w:type="spellStart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>DeltaManager</w:t>
      </w:r>
      <w:proofErr w:type="spellEnd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>로 복제한다. 센터 간 세션 복제는 기본 적용하지 않는다.</w:t>
      </w:r>
    </w:p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NSIGHT 세션 아키텍처 설계서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GSLB + </w:t>
      </w:r>
      <w:proofErr w:type="spellStart"/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WebTopSuite</w:t>
      </w:r>
      <w:proofErr w:type="spellEnd"/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직접 L4 접근 + Tomcat </w:t>
      </w:r>
      <w:proofErr w:type="spellStart"/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DeltaManager</w:t>
      </w:r>
      <w:proofErr w:type="spellEnd"/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기준</w:t>
      </w:r>
    </w:p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1. 설계 목적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NSIGHT 마케팅플랫폼은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WebTopSuite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 단말을 사용하고, 사용자는 센터 간 GSLB를 통해 최초 접속 센터를 결정한 뒤 해당 센터의 L4를 통해 마케팅 AP 또는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싱글뷰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 AP에 접근한다.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세션관리는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 다음 목적을 만족해야 한다.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99"/>
        <w:gridCol w:w="7417"/>
      </w:tblGrid>
      <w:tr w:rsidR="0082619B" w:rsidRPr="0082619B" w:rsidTr="00826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목적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선택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GSLB DNS Lookup을 통해 접속 가능한 센터 L4 식별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유지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가 선택된 센터 정보를 보관하고 해당 센터 L4로 직접 접근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AP 장애 대응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같은 센터 내 AP 장애 시 다른 AP에서 세션 유지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 복제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DeltaManager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로 센터 내부 AP 간 세션 복제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장애 단순화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센터 장애 시 타 센터로 전환하되, 기본적으로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재로그인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정책 적용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보안 유지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세션에는 최소 인증·권한 정보만 저장하고 업무 데이터는 저장하지 않음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2. 전체 아키텍처 구조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2.1 전체 접속 구조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단말]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 ① GSLB DNS Lookup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[GSLB]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 ② 센터 L4 VIP 반환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단말]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 ③ 반환된 L4 VIP 기준으로 CENTER_ID 식별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 ④ CENTER_ID / CENTER_L4_URL 저장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 ⑤ 이후 업무 요청은 해당 센터 L4로 직접 접근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[센터 L4]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 ⑥ L4 Sticky / Persistence 적용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[센터 내부 Tomcat AP Cluster]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├─ Marketing AP Cluster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├─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SingleView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AP Cluster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└─ 필요 시 업무별 AP Cluster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       │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       └─ Tomcat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DeltaManager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>로 센터 내부 세션 복제</w:t>
      </w:r>
    </w:p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2.2 </w:t>
      </w:r>
      <w:proofErr w:type="spellStart"/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센터별</w:t>
      </w:r>
      <w:proofErr w:type="spellEnd"/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물리 구조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619B" w:rsidRPr="0082619B" w:rsidTr="0082619B">
        <w:tc>
          <w:tcPr>
            <w:tcW w:w="9016" w:type="dxa"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12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12"/>
                <w:szCs w:val="24"/>
              </w:rPr>
              <w:lastRenderedPageBreak/>
              <w:drawing>
                <wp:inline distT="0" distB="0" distL="0" distR="0" wp14:anchorId="1987484D" wp14:editId="7BDFECD1">
                  <wp:extent cx="3004041" cy="4539343"/>
                  <wp:effectExtent l="0" t="0" r="635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621" cy="455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3. 핵심 설계 결정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2619B" w:rsidRPr="0082619B" w:rsidTr="00826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6469" w:type="dxa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결정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선택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GSLB DNS Lookup으로 센터 L4 VIP 반환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식별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가 반환된 L4 VIP를 기준으로 CENTER_ID 매핑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업무 요청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가 선택된 센터 L4로 직접 접근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L4 역할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센터 내부 AP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로드밸런싱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, Health Check, Sticky 적용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저장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Tomcat Local Session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 복제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DeltaManager</w:t>
            </w:r>
            <w:proofErr w:type="spellEnd"/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복제 범위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동일 센터 내부 AP Cluster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간 세션 복제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기본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미적용</w:t>
            </w:r>
            <w:proofErr w:type="spellEnd"/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AP 장애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같은 센터 내 다른 AP에서 복제 세션으로 업무 지속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장애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타 센터 L4로 전환 후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재로그인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재인증</w:t>
            </w:r>
            <w:proofErr w:type="spellEnd"/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 데이터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사용자ID, 권한, 지점,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인증상태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중심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업무 데이터</w:t>
            </w:r>
          </w:p>
        </w:tc>
        <w:tc>
          <w:tcPr>
            <w:tcW w:w="6469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저장 금지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4. GSLB 기준 접속 설계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4.1 GSLB의 역할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>GSLB는 매 요청을 처리하는 Gateway가 아니다.</w:t>
      </w:r>
      <w:r w:rsidRPr="0082619B">
        <w:rPr>
          <w:rFonts w:ascii="굴림" w:eastAsia="굴림" w:hAnsi="굴림" w:cs="굴림"/>
          <w:kern w:val="0"/>
          <w:sz w:val="24"/>
          <w:szCs w:val="24"/>
        </w:rPr>
        <w:br/>
        <w:t xml:space="preserve">NSIGHT 구조에서 GSLB의 역할은 </w:t>
      </w:r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>최초 센터 선택</w:t>
      </w:r>
      <w:r w:rsidRPr="0082619B">
        <w:rPr>
          <w:rFonts w:ascii="굴림" w:eastAsia="굴림" w:hAnsi="굴림" w:cs="굴림"/>
          <w:kern w:val="0"/>
          <w:sz w:val="24"/>
          <w:szCs w:val="24"/>
        </w:rPr>
        <w:t>이다.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98"/>
        <w:gridCol w:w="7028"/>
      </w:tblGrid>
      <w:tr w:rsidR="0082619B" w:rsidRPr="0082619B" w:rsidTr="00826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역할</w:t>
            </w:r>
          </w:p>
        </w:tc>
        <w:tc>
          <w:tcPr>
            <w:tcW w:w="7028" w:type="dxa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DNS Lookup</w:t>
            </w:r>
          </w:p>
        </w:tc>
        <w:tc>
          <w:tcPr>
            <w:tcW w:w="7028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가 대표 도메인 조회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L4 반환</w:t>
            </w:r>
          </w:p>
        </w:tc>
        <w:tc>
          <w:tcPr>
            <w:tcW w:w="7028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정상 센터의 L4 VIP 반환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장애 센터 제외</w:t>
            </w:r>
          </w:p>
        </w:tc>
        <w:tc>
          <w:tcPr>
            <w:tcW w:w="7028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 기준 장애 센터 제외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재조회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지원</w:t>
            </w:r>
          </w:p>
        </w:tc>
        <w:tc>
          <w:tcPr>
            <w:tcW w:w="7028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센터 장애 시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가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재조회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트래픽 분산</w:t>
            </w:r>
          </w:p>
        </w:tc>
        <w:tc>
          <w:tcPr>
            <w:tcW w:w="7028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간 접속 분산 정책 적용 가능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중요한 점은 </w:t>
      </w:r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>DNS Lookup은 센터 ID를 직접 반환하는 것이 아니라 일반적으로 L4 VIP를 반환한다</w:t>
      </w:r>
      <w:r w:rsidRPr="0082619B">
        <w:rPr>
          <w:rFonts w:ascii="굴림" w:eastAsia="굴림" w:hAnsi="굴림" w:cs="굴림"/>
          <w:kern w:val="0"/>
          <w:sz w:val="24"/>
          <w:szCs w:val="24"/>
        </w:rPr>
        <w:t>는 것입니다.</w:t>
      </w:r>
      <w:r w:rsidRPr="0082619B">
        <w:rPr>
          <w:rFonts w:ascii="굴림" w:eastAsia="굴림" w:hAnsi="굴림" w:cs="굴림"/>
          <w:kern w:val="0"/>
          <w:sz w:val="24"/>
          <w:szCs w:val="24"/>
        </w:rPr>
        <w:br/>
        <w:t xml:space="preserve">따라서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WebTopSuite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>가 L4 VIP와 CENTER_ID를 매핑해야 합니다.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4.2 CENTER_ID 매핑 방식</w:t>
      </w:r>
    </w:p>
    <w:p w:rsidR="0082619B" w:rsidRPr="0082619B" w:rsidRDefault="0082619B" w:rsidP="008261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GSLB Lookup 결과</w:t>
      </w:r>
    </w:p>
    <w:p w:rsidR="0082619B" w:rsidRPr="0082619B" w:rsidRDefault="0082619B" w:rsidP="008261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10.10.10.100 → CENTER_1</w:t>
      </w:r>
    </w:p>
    <w:p w:rsidR="0082619B" w:rsidRPr="0082619B" w:rsidRDefault="0082619B" w:rsidP="008261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10.20.10.100 → CENTER_2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28"/>
        <w:gridCol w:w="6800"/>
      </w:tblGrid>
      <w:tr w:rsidR="0082619B" w:rsidRPr="0082619B" w:rsidTr="00826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CENTER_ID 결정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반환된 L4 VIP 기준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CENTER_L4_URL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센터별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L4 접속 URL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저장 위치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로컬 설정 또는 Cookie/Local Storage 정책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재조회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조건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L4 접속 실패, Health Check 실패, Timeout 연속 발생</w:t>
            </w:r>
          </w:p>
        </w:tc>
      </w:tr>
      <w:tr w:rsidR="0082619B" w:rsidRPr="0082619B" w:rsidTr="00826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주의사항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매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요청마다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GSLB Lookup하지 않음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5. </w:t>
      </w:r>
      <w:proofErr w:type="spellStart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WebTopSuite</w:t>
      </w:r>
      <w:proofErr w:type="spellEnd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단말 처리 </w:t>
      </w:r>
      <w:proofErr w:type="spellStart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로직</w:t>
      </w:r>
      <w:proofErr w:type="spellEnd"/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5.1 최초 기동 및 로그인 흐름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1.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기동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2. GSLB DNS Lookup 수행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3. 센터 L4 VIP 반환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4. 반환된 VIP 기준 CENTER_ID 식별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5. CENTER_ID, CENTER_L4_URL 저장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lastRenderedPageBreak/>
        <w:t>6. 해당 센터 L4로 로그인 요청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7. L4가 센터 내부 AP로 라우팅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8. 로그인 성공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9. JSESSIONID 발급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10. Tomcat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DeltaManager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>가 센터 내부 AP Cluster에 세션 복제</w:t>
      </w:r>
    </w:p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5.2 정상 업무 요청 흐름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1.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>가 저장된 CENTER_L4_URL 확인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2. CENTER_L4_URL로 업무 요청 전송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3. L4 Sticky 기준으로 기존 AP에 요청 전달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4. AP가 JSESSIONID 기준 세션 확인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5. 업무 처리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6. RDW 조회 또는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CruzAPIM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연계 수행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7. 응답 반환</w:t>
      </w:r>
    </w:p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5.3 센터 장애 감지 흐름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1.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>가 현재 CENTER_L4_URL 호출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2. 접속 실패 또는 Timeout 발생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3. 동일 센터 L4 재시도 1~2회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4. 실패 지속 시 GSLB DNS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재조회</w:t>
      </w:r>
      <w:proofErr w:type="spellEnd"/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5. 대체 센터 L4 VIP 수신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6. CENTER_ID 변경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7. 사용자에게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재로그인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안내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8. 대체 센터로 로그인 후 업무 재개</w:t>
      </w:r>
    </w:p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6. Tomcat </w:t>
      </w:r>
      <w:proofErr w:type="spellStart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DeltaManager</w:t>
      </w:r>
      <w:proofErr w:type="spellEnd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세션 설계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6.1 </w:t>
      </w:r>
      <w:proofErr w:type="spellStart"/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DeltaManager</w:t>
      </w:r>
      <w:proofErr w:type="spellEnd"/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적용 목적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Tomcat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DeltaManager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동일 Tomcat Cluster 내 세션 </w:t>
      </w:r>
      <w:proofErr w:type="spellStart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>변경분을</w:t>
      </w:r>
      <w:proofErr w:type="spellEnd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복제</w:t>
      </w:r>
      <w:r w:rsidRPr="0082619B">
        <w:rPr>
          <w:rFonts w:ascii="굴림" w:eastAsia="굴림" w:hAnsi="굴림" w:cs="굴림"/>
          <w:kern w:val="0"/>
          <w:sz w:val="24"/>
          <w:szCs w:val="24"/>
        </w:rPr>
        <w:t>하여 AP 장애 시 세션 유실을 줄이는 방식이다.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[AP-01 세션 생성]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↓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DeltaManager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82619B" w:rsidRPr="0082619B" w:rsidRDefault="0082619B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↓</w:t>
      </w:r>
    </w:p>
    <w:p w:rsidR="0082619B" w:rsidRPr="0082619B" w:rsidRDefault="008C33CE" w:rsidP="0082619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lastRenderedPageBreak/>
        <w:t>[AP-02</w:t>
      </w:r>
      <w:r w:rsidR="0082619B" w:rsidRPr="0082619B">
        <w:rPr>
          <w:rFonts w:ascii="굴림체" w:eastAsia="굴림체" w:hAnsi="굴림체" w:cs="굴림체"/>
          <w:kern w:val="0"/>
          <w:sz w:val="24"/>
          <w:szCs w:val="24"/>
        </w:rPr>
        <w:t>에 세션 복제]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>AP-01 장애 시 L4가 AP-01을 제외하고 AP-02로 라우팅하면, AP-02는 복제된 세션을 사용해 업무를 이어갈 수 있다.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6.2 적용 범위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116"/>
        <w:gridCol w:w="1510"/>
        <w:gridCol w:w="3390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적용 여부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같은 센터 내 Marketing AP Cluster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업무 세션 유지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같은 센터 내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Cluster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싱글뷰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업무 세션 유지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간 AP Cluster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기본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미적용</w:t>
            </w:r>
            <w:proofErr w:type="spellEnd"/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지연, 복잡도, 장애 전파 위험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6.3 Cluster 분리 기준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마케팅 AP와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싱글뷰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 AP는 하나의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DeltaManager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 Cluster로 묶으면 안</w:t>
      </w:r>
      <w:r w:rsidR="008C33CE">
        <w:rPr>
          <w:rFonts w:ascii="굴림" w:eastAsia="굴림" w:hAnsi="굴림" w:cs="굴림" w:hint="eastAsia"/>
          <w:kern w:val="0"/>
          <w:sz w:val="24"/>
          <w:szCs w:val="24"/>
        </w:rPr>
        <w:t>된다</w:t>
      </w:r>
      <w:r w:rsidRPr="0082619B">
        <w:rPr>
          <w:rFonts w:ascii="굴림" w:eastAsia="굴림" w:hAnsi="굴림" w:cs="굴림"/>
          <w:kern w:val="0"/>
          <w:sz w:val="24"/>
          <w:szCs w:val="24"/>
        </w:rPr>
        <w:t>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580"/>
        <w:gridCol w:w="1887"/>
        <w:gridCol w:w="4549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Cluster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대상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성격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Marketing AP Cluster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일반 마케팅 AP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업무상태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, 캠페인 권한, 메뉴 권한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Cluster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싱글뷰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권한, 지점,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>권고 문장:</w:t>
      </w:r>
    </w:p>
    <w:p w:rsidR="0082619B" w:rsidRPr="0082619B" w:rsidRDefault="0082619B" w:rsidP="0082619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proofErr w:type="spellStart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>DeltaManager</w:t>
      </w:r>
      <w:proofErr w:type="spellEnd"/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는 사용자 화면 요청을 처리하는 AP Cluster에만 </w:t>
      </w:r>
      <w:r w:rsidR="008C33CE">
        <w:rPr>
          <w:rFonts w:ascii="굴림" w:eastAsia="굴림" w:hAnsi="굴림" w:cs="굴림"/>
          <w:b/>
          <w:bCs/>
          <w:kern w:val="0"/>
          <w:sz w:val="24"/>
          <w:szCs w:val="24"/>
        </w:rPr>
        <w:t>적용</w:t>
      </w:r>
      <w:r w:rsidR="008C33CE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한다.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7. L4 Sticky와 </w:t>
      </w:r>
      <w:proofErr w:type="spellStart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DeltaManager</w:t>
      </w:r>
      <w:proofErr w:type="spellEnd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관계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L4 Sticky와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DeltaManager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>는 대체 관계가 아니라 보완 관계입니다.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60"/>
        <w:gridCol w:w="7256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역할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L4 Sticky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정상 시 동일 사용자를 동일 AP로 라우팅하여 세션 접근 안정화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DeltaManager</w:t>
            </w:r>
            <w:proofErr w:type="spellEnd"/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해당 AP 장애 시 다른 AP에서 세션을 이어받도록 복제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장애 AP를 빠르게 제외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Rejoin 정책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복구 AP를 점진적으로 투입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정상 시에는 Sticky로 세션 이동을 줄이고, 장애 시에는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DeltaManager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>로 동일 센터 내 세션 연속성을 확보합니다.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8. 정상/장애 시나</w:t>
      </w:r>
      <w:bookmarkStart w:id="0" w:name="_GoBack"/>
      <w:bookmarkEnd w:id="0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리오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8.1 정상 시나리오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CENTER_1 L4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Marketing AP-01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JSESSIONID 생성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DeltaManager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>가 AP-02에 세션 복제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>결과: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126"/>
        <w:gridCol w:w="697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결과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사용자는 CENTER_1에 고정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예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요청은 L4 Sticky로 AP-01에 유지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예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세션은 AP Cluster 내부 복제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예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업무 연속성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정상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8.2 동일 센터 AP 장애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Marketing AP-01 장애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L4 Health Check 실패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AP-01 Pool 제외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요청이 AP-02로 전달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AP-02가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DeltaManager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복제 세션 확인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C33CE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업무 지속</w:t>
      </w:r>
    </w:p>
    <w:p w:rsidR="008C33CE" w:rsidRDefault="008C33CE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18"/>
        <w:gridCol w:w="3950"/>
      </w:tblGrid>
      <w:tr w:rsidR="008C33CE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정책</w:t>
            </w:r>
          </w:p>
        </w:tc>
      </w:tr>
      <w:tr w:rsidR="008C33CE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재로그인</w:t>
            </w:r>
            <w:proofErr w:type="spellEnd"/>
          </w:p>
        </w:tc>
        <w:tc>
          <w:tcPr>
            <w:tcW w:w="0" w:type="auto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불필요 목표</w:t>
            </w:r>
          </w:p>
        </w:tc>
      </w:tr>
      <w:tr w:rsidR="008C33CE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유지</w:t>
            </w:r>
          </w:p>
        </w:tc>
        <w:tc>
          <w:tcPr>
            <w:tcW w:w="0" w:type="auto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DeltaManager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복제 세션 사용</w:t>
            </w:r>
          </w:p>
        </w:tc>
      </w:tr>
      <w:tr w:rsidR="008C33CE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장애 감지</w:t>
            </w:r>
          </w:p>
        </w:tc>
        <w:tc>
          <w:tcPr>
            <w:tcW w:w="0" w:type="auto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L4 Health Check</w:t>
            </w:r>
          </w:p>
        </w:tc>
      </w:tr>
      <w:tr w:rsidR="008C33CE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운영 조치</w:t>
            </w:r>
          </w:p>
        </w:tc>
        <w:tc>
          <w:tcPr>
            <w:tcW w:w="0" w:type="auto"/>
            <w:hideMark/>
          </w:tcPr>
          <w:p w:rsidR="008C33CE" w:rsidRPr="0082619B" w:rsidRDefault="008C33CE" w:rsidP="00ED054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AP-01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재기동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제외 후 점검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8.3 센터 장애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CENTER_1 L4 또는 센터 전체 장애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접속 실패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GSLB DNS </w:t>
      </w: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재조회</w:t>
      </w:r>
      <w:proofErr w:type="spellEnd"/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CENTER_2 L4 VIP 반환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>가 CENTER_ID를 CENTER_2로 변경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CENTER_2 접속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2619B">
        <w:rPr>
          <w:rFonts w:ascii="굴림체" w:eastAsia="굴림체" w:hAnsi="굴림체" w:cs="굴림체"/>
          <w:kern w:val="0"/>
          <w:sz w:val="24"/>
          <w:szCs w:val="24"/>
        </w:rPr>
        <w:t>재로그인</w:t>
      </w:r>
      <w:proofErr w:type="spellEnd"/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↓</w:t>
      </w:r>
    </w:p>
    <w:p w:rsid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>업무 재개</w:t>
      </w:r>
    </w:p>
    <w:p w:rsidR="008C33CE" w:rsidRDefault="008C33CE" w:rsidP="008261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C33CE" w:rsidRPr="0082619B" w:rsidRDefault="008C33CE" w:rsidP="008261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kern w:val="0"/>
          <w:sz w:val="24"/>
          <w:szCs w:val="24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8"/>
        <w:gridCol w:w="5616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정책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간 세션 유지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기본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미보장</w:t>
            </w:r>
            <w:proofErr w:type="spellEnd"/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처리</w:t>
            </w:r>
          </w:p>
        </w:tc>
        <w:tc>
          <w:tcPr>
            <w:tcW w:w="0" w:type="auto"/>
            <w:hideMark/>
          </w:tcPr>
          <w:p w:rsidR="0082619B" w:rsidRPr="0082619B" w:rsidRDefault="0082619B" w:rsidP="008C33C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재로그인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업무 데이터 유실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세션에 업무 데이터를 저장하지 않으므로 최소화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운영 기준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전환 로그, 사용자 안내, 장애 공지 필요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8.4 센터 복구 후 Failback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센터 복구 후 즉시 </w:t>
      </w: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원복하면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 xml:space="preserve"> 세션 혼선이 발생할 수 있습니다.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97"/>
        <w:gridCol w:w="7236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단계</w:t>
            </w:r>
          </w:p>
        </w:tc>
        <w:tc>
          <w:tcPr>
            <w:tcW w:w="7236" w:type="dxa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처리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7236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CENTER_1 복구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7236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운영자가 Health Check 정상 확인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7236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신규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로그인부터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CENTER_1로 일부 유입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7236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기존 CENTER_2 세션은 유지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7236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점진적 트래픽 원복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7236" w:type="dxa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 만료 후 균형화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>권고:</w:t>
      </w:r>
    </w:p>
    <w:p w:rsidR="0082619B" w:rsidRPr="0082619B" w:rsidRDefault="0082619B" w:rsidP="0082619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Failback은 강제 세션 이동이 아니라 신규 접속 중심의 점진적 원복으로 수행한다.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9. 세션 데이터 설계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2619B">
        <w:rPr>
          <w:rFonts w:ascii="굴림" w:eastAsia="굴림" w:hAnsi="굴림" w:cs="굴림"/>
          <w:kern w:val="0"/>
          <w:sz w:val="24"/>
          <w:szCs w:val="24"/>
        </w:rPr>
        <w:t>DeltaManager</w:t>
      </w:r>
      <w:proofErr w:type="spellEnd"/>
      <w:r w:rsidRPr="0082619B">
        <w:rPr>
          <w:rFonts w:ascii="굴림" w:eastAsia="굴림" w:hAnsi="굴림" w:cs="굴림"/>
          <w:kern w:val="0"/>
          <w:sz w:val="24"/>
          <w:szCs w:val="24"/>
        </w:rPr>
        <w:t>를 사용할 경우 세션 크기가 매우 중요합니다.</w:t>
      </w:r>
      <w:r w:rsidRPr="0082619B">
        <w:rPr>
          <w:rFonts w:ascii="굴림" w:eastAsia="굴림" w:hAnsi="굴림" w:cs="굴림"/>
          <w:kern w:val="0"/>
          <w:sz w:val="24"/>
          <w:szCs w:val="24"/>
        </w:rPr>
        <w:br/>
        <w:t>세션이 커지면 복제 부하가 증가하고 AP 성능이 떨어집니다.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9.1 세션 저장 가능 항목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529"/>
        <w:gridCol w:w="2616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User 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Branch 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지점 코드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Department 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부서 코드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Role 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권한 그룹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Menu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Auth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Summary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메뉴 권한 요약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Masking Level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개인정보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Auth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Status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인증 상태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Login Time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시각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Center 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현재 센터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AP 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현재 AP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FF0000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color w:val="FF0000"/>
                <w:kern w:val="0"/>
                <w:sz w:val="24"/>
                <w:szCs w:val="24"/>
              </w:rPr>
              <w:t>CSRF Token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color w:val="FF0000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color w:val="FF0000"/>
                <w:kern w:val="0"/>
                <w:sz w:val="24"/>
                <w:szCs w:val="24"/>
              </w:rPr>
              <w:t xml:space="preserve">요청 </w:t>
            </w:r>
            <w:proofErr w:type="spellStart"/>
            <w:r w:rsidRPr="0082619B">
              <w:rPr>
                <w:rFonts w:ascii="굴림" w:eastAsia="굴림" w:hAnsi="굴림" w:cs="굴림"/>
                <w:color w:val="FF0000"/>
                <w:kern w:val="0"/>
                <w:sz w:val="24"/>
                <w:szCs w:val="24"/>
              </w:rPr>
              <w:t>위변조</w:t>
            </w:r>
            <w:proofErr w:type="spellEnd"/>
            <w:r w:rsidRPr="0082619B">
              <w:rPr>
                <w:rFonts w:ascii="굴림" w:eastAsia="굴림" w:hAnsi="굴림" w:cs="굴림"/>
                <w:color w:val="FF0000"/>
                <w:kern w:val="0"/>
                <w:sz w:val="24"/>
                <w:szCs w:val="24"/>
              </w:rPr>
              <w:t xml:space="preserve"> 방지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Last Access Time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마지막 접근 시각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9.2 세션 저장 금지 항목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303"/>
        <w:gridCol w:w="5713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금지 이유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고객 Single View 조회 결과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개인정보 위험, 세션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복제량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증가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고객 거래 목록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대량 데이터, 세션 비대화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캠페인 대상자 목록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복제 부하 폭증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리포트 결과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BI/ADW 또는 별도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임시저장소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대상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파일 다운로드 데이터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세션이 아니라 파일 관리 테이블/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임시저장소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사용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응답 전문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연계 결과는 로그 또는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업무테이블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 관리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대량 검색 결과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조회조건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페이징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키만 저장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RDW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ResultSet</w:t>
            </w:r>
            <w:proofErr w:type="spellEnd"/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절대 저장 금지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>핵심 원칙: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세션에는 “사용자가 누구이고 무엇을 볼 수 있는가”만 저장하고, “조회한 업무 데이터”는 저장하지 않는다.</w:t>
      </w:r>
    </w:p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10. Cookie 설계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20"/>
        <w:gridCol w:w="3377"/>
        <w:gridCol w:w="2786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Cookie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목적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JSESSIONID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Tomcat 세션 식별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WAS 세션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CENTER_ID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현재 접속 센터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CENTER_1, CENTER_2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CENTER_L4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현재 센터 L4 식별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내부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식별값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Alias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ROUTE_ID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L4 또는 Tomcat Route 식별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AP Route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CLIENT_TRACE_ID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단말 추적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UUID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FAILOVER_FLAG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전환 여부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Y/N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2619B">
        <w:rPr>
          <w:rFonts w:ascii="굴림" w:eastAsia="굴림" w:hAnsi="굴림" w:cs="굴림"/>
          <w:b/>
          <w:bCs/>
          <w:kern w:val="0"/>
          <w:sz w:val="36"/>
          <w:szCs w:val="36"/>
        </w:rPr>
        <w:t>Cookie 보안 속성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34"/>
        <w:gridCol w:w="4237"/>
      </w:tblGrid>
      <w:tr w:rsidR="0082619B" w:rsidRPr="0082619B" w:rsidTr="008C3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속성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권장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HttpOnly</w:t>
            </w:r>
            <w:proofErr w:type="spellEnd"/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Secure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SameSite</w:t>
            </w:r>
            <w:proofErr w:type="spellEnd"/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Lax 또는 </w:t>
            </w:r>
            <w:proofErr w:type="spellStart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업무정책에</w:t>
            </w:r>
            <w:proofErr w:type="spellEnd"/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따라 None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Path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업무 Context 기준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농협 표준 도메인 정책 기준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Session ID Rotation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성공 시 JSESSIONID 재발급</w:t>
            </w:r>
          </w:p>
        </w:tc>
      </w:tr>
      <w:tr w:rsidR="0082619B" w:rsidRPr="0082619B" w:rsidTr="008C3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Timeout</w:t>
            </w:r>
          </w:p>
        </w:tc>
        <w:tc>
          <w:tcPr>
            <w:tcW w:w="0" w:type="auto"/>
            <w:hideMark/>
          </w:tcPr>
          <w:p w:rsidR="0082619B" w:rsidRPr="0082619B" w:rsidRDefault="0082619B" w:rsidP="0082619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2619B">
              <w:rPr>
                <w:rFonts w:ascii="굴림" w:eastAsia="굴림" w:hAnsi="굴림" w:cs="굴림"/>
                <w:kern w:val="0"/>
                <w:sz w:val="24"/>
                <w:szCs w:val="24"/>
              </w:rPr>
              <w:t>Idle Timeout과 연계</w:t>
            </w:r>
          </w:p>
        </w:tc>
      </w:tr>
    </w:tbl>
    <w:p w:rsidR="0082619B" w:rsidRPr="0082619B" w:rsidRDefault="0082619B" w:rsidP="0082619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11. Tomcat </w:t>
      </w:r>
      <w:proofErr w:type="spellStart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>DeltaManager</w:t>
      </w:r>
      <w:proofErr w:type="spellEnd"/>
      <w:r w:rsidRPr="0082619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설정 예시</w:t>
      </w:r>
    </w:p>
    <w:p w:rsidR="0082619B" w:rsidRPr="0082619B" w:rsidRDefault="0082619B" w:rsidP="008261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2619B">
        <w:rPr>
          <w:rFonts w:ascii="굴림" w:eastAsia="굴림" w:hAnsi="굴림" w:cs="굴림"/>
          <w:kern w:val="0"/>
          <w:sz w:val="24"/>
          <w:szCs w:val="24"/>
        </w:rPr>
        <w:t>아래는 개념 예시입니다. 실제 설정은 Tomcat 버전, 네트워크 정책, 멀티캐스트 허용 여부에 따라 조정해야 합니다.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&lt;Engine name="Catalina"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defaultHost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="localhost"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jvmRoute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="MKT-C1-AP01"&gt;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&lt;Cluster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className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</w:t>
      </w:r>
      <w:proofErr w:type="spellStart"/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org.apache.catalina.ha.tcp.SimpleTcpCluster</w:t>
      </w:r>
      <w:proofErr w:type="spellEnd"/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channelSendOptions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use_</w:t>
      </w:r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ack,sync</w:t>
      </w:r>
      <w:proofErr w:type="spellEnd"/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"&gt;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&lt;Manager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className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</w:t>
      </w:r>
      <w:proofErr w:type="spellStart"/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org.apache</w:t>
      </w:r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.catalina.ha.session.DeltaManager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expireSessionsOnShutdown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="false"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notifyListenersOnReplication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="true"/&gt;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&lt;Channel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className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</w:t>
      </w:r>
      <w:proofErr w:type="spellStart"/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org.apache</w:t>
      </w:r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.catalina.tribes.group.GroupChannel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"&gt;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&lt;!--</w:t>
      </w:r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센터1 Marketing Cluster 전용 Membership --&gt;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&lt;Membership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className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</w:t>
      </w:r>
      <w:proofErr w:type="spellStart"/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org.apache</w:t>
      </w:r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.catalina.tribes.membership.McastService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address="228.10.10.11"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port="45564"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frequency="500"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dropTime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="3000"/&gt;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&lt;!--</w:t>
      </w:r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AP-01의 세션 복제 수신 포트 --&gt;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&lt;Receiver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className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</w:t>
      </w:r>
      <w:proofErr w:type="spellStart"/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org.apache.catalina.tribes.transport.nio.NioReceiver</w:t>
      </w:r>
      <w:proofErr w:type="spellEnd"/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address="10.10.11.101"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port="5001"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autoBind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="100"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selectorTimeout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="5000"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maxThreads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="6"/&gt;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&lt;Sender className="</w:t>
      </w:r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org.apache</w:t>
      </w:r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.catalina.tribes.transport.ReplicationTransmitter"&gt;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    &lt;Transport className="</w:t>
      </w:r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org.apache.catalina.tribes.transport.nio.PooledParallelSender</w:t>
      </w:r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"/&gt;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&lt;/Sender&gt;</w:t>
      </w: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62252" w:rsidRPr="00D62252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62252">
        <w:rPr>
          <w:rFonts w:ascii="굴림체" w:eastAsia="굴림체" w:hAnsi="굴림체" w:cs="굴림체"/>
          <w:kern w:val="0"/>
          <w:sz w:val="24"/>
          <w:szCs w:val="24"/>
        </w:rPr>
        <w:t xml:space="preserve">            &lt;Interceptor </w:t>
      </w:r>
      <w:proofErr w:type="spell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className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="</w:t>
      </w:r>
      <w:proofErr w:type="spellStart"/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org.apache</w:t>
      </w:r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.catalina.tribes.group.interceptors</w:t>
      </w:r>
      <w:proofErr w:type="spellEnd"/>
    </w:p>
    <w:p w:rsidR="0082619B" w:rsidRPr="0082619B" w:rsidRDefault="00D62252" w:rsidP="00D622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D62252">
        <w:rPr>
          <w:rFonts w:ascii="굴림체" w:eastAsia="굴림체" w:hAnsi="굴림체" w:cs="굴림체"/>
          <w:kern w:val="0"/>
          <w:sz w:val="24"/>
          <w:szCs w:val="24"/>
        </w:rPr>
        <w:t>::</w:t>
      </w:r>
      <w:proofErr w:type="spellStart"/>
      <w:proofErr w:type="gramEnd"/>
      <w:r w:rsidRPr="00D62252">
        <w:rPr>
          <w:rFonts w:ascii="굴림체" w:eastAsia="굴림체" w:hAnsi="굴림체" w:cs="굴림체"/>
          <w:kern w:val="0"/>
          <w:sz w:val="24"/>
          <w:szCs w:val="24"/>
        </w:rPr>
        <w:t>contentReference</w:t>
      </w:r>
      <w:proofErr w:type="spellEnd"/>
      <w:r w:rsidRPr="00D62252">
        <w:rPr>
          <w:rFonts w:ascii="굴림체" w:eastAsia="굴림체" w:hAnsi="굴림체" w:cs="굴림체"/>
          <w:kern w:val="0"/>
          <w:sz w:val="24"/>
          <w:szCs w:val="24"/>
        </w:rPr>
        <w:t>[oaicite:2]{index=2}</w:t>
      </w:r>
      <w:r w:rsidR="0082619B" w:rsidRPr="0082619B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:rsidR="0082619B" w:rsidRPr="0082619B" w:rsidRDefault="0082619B" w:rsidP="008C33C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2619B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</w:p>
    <w:p w:rsidR="007469B6" w:rsidRDefault="00D62252" w:rsidP="008C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sectPr w:rsidR="00746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19B"/>
    <w:rsid w:val="0082619B"/>
    <w:rsid w:val="008C33CE"/>
    <w:rsid w:val="008F6E20"/>
    <w:rsid w:val="00D62252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EBFE"/>
  <w15:chartTrackingRefBased/>
  <w15:docId w15:val="{51A85BBF-37B1-485C-8DF7-82A0D466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2619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2619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619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2619B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2619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2619B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8261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2619B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82619B"/>
    <w:rPr>
      <w:rFonts w:ascii="굴림체" w:eastAsia="굴림체" w:hAnsi="굴림체" w:cs="굴림체"/>
      <w:sz w:val="24"/>
      <w:szCs w:val="24"/>
    </w:rPr>
  </w:style>
  <w:style w:type="table" w:styleId="10">
    <w:name w:val="Grid Table 1 Light"/>
    <w:basedOn w:val="a1"/>
    <w:uiPriority w:val="46"/>
    <w:rsid w:val="0082619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5">
    <w:name w:val="Table Grid"/>
    <w:basedOn w:val="a1"/>
    <w:uiPriority w:val="39"/>
    <w:rsid w:val="00826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4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82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8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1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2026-05-24T23:15:00Z</dcterms:created>
  <dcterms:modified xsi:type="dcterms:W3CDTF">2026-05-24T23:44:00Z</dcterms:modified>
</cp:coreProperties>
</file>