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erph1s4np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환경설정 조회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g0lsithyx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환경설정 조회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운영자가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기동 중인 NSIGHT 런타임 설정값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한 화면에서 확인하는 기능입니다. 단순히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내용을 보여주는 화면이 아니라, 다음 설정을 운영 관점에서 검증하는 화면으로 설계해야 합니다.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4.506291138864"/>
        <w:gridCol w:w="7311.0055198847585"/>
        <w:tblGridChange w:id="0">
          <w:tblGrid>
            <w:gridCol w:w="1714.506291138864"/>
            <w:gridCol w:w="7311.00551988475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기동값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Spring Environment, HikariCP Runtime, MyBatis Timeout 값을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배포모드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인지, Tomcat WAR 배포인지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기준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표준값과 현재값 차이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Timeout, Pool, Context Path, Profile 오류를 빠르게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URL, Password, Token, Secret은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직접 수정이 아니라 Git/CI-CD 기준 변경으로 통제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브랜치에도 환경설정 조회의 기본 골격은 이미 존재합니다. README 기준 OM 관리 포털에는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환경설정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/ui/om/admin/system-config.html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정의되어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환경설정을 Tomcat/bootRun 배포 모드별 런타임 값으로 표시하는 기능을 포함합니다.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0u4lp39mi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결론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환경설정 조회는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OM(Operation Management) 업무의 조회 전용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설계합니다.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환경설정 조회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application.yml + Runtime Environment + HikariCP + MyBatis + Tomcat/WAR 배포정보 + 기준 설정값 조회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다음입니다.</w:t>
      </w:r>
    </w:p>
    <w:p w:rsidR="00000000" w:rsidDel="00000000" w:rsidP="00000000" w:rsidRDefault="00000000" w:rsidRPr="00000000" w14:paraId="0000001A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운영자는 화면에서 설정을 직접 수정하지 않는다.</w:t>
        <w:br w:type="textWrapping"/>
        <w:t xml:space="preserve">운영자는 현재값을 조회하고, 변경은 Git / tcf-cicd / 배포 파이프라인으로 수행한다.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소스도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OM.SystemConfig.inquiry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조회 서비스로 정의하고 있으며, UI 공통 스크립트에는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OM.SystemConfig.inquiry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거래코드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OM-CFG-0001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매핑되어 있습니다. 또한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서비스 카탈로그 seed에도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OM.SystemConfig.inquiry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OmSystemConfigInquiryHandler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등록되어 있습니다.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i2n7er27z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전체 처리 구조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관리화면]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/ui/om/admin/system-config.html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[tcf-ui]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OmAdmin.inquiry('systemConfig')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POST /api/relay/OM/online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POST /om/online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[TCF.process()]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[STF 전처리]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세션 확인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권한 확인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ServiceId 확인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거래로그 시작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[TransactionDispatcher]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serviceId = OM.SystemConfig.inquiry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[OmSystemConfigInquiryHandler]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[OmSystemConfigFacade]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[OmSystemConfigService]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1. Runtime 설정 조회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2. OM_SYSTEM_CONFIG 조회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3. Runtime 값 + Seed 값 병합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4. 비밀번호/Secret 마스킹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[ETF 후처리]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표준 응답 조립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거래로그 종료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감사로그 선택 기록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[환경설정 목록 표시]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구현도 이 구조와 거의 같습니다. Handler는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OM.SystemConfig.inquiry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반환하고, 요청 Body와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Facade로 전달합니다. Facade는 조회 전용 트랜잭션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@Transactional(readOnly = true, timeout = 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Service를 호출합니다.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j1wx7zdqb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화면 설계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wrogal6ha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화면명</w:t>
      </w:r>
    </w:p>
    <w:tbl>
      <w:tblPr>
        <w:tblStyle w:val="Table2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200"/>
        <w:tblGridChange w:id="0">
          <w:tblGrid>
            <w:gridCol w:w="2195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OM_CFG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/ui/om/admin/system-config.html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Service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OM.SystemConfig.inquiry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Transaction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OM-CFG-0001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ROLE_OM_CFG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조회 전용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화면 파일의 제목도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OM 환경설정 조회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되어 있고, 카테고리 선택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OmAdmin.inquiry('systemConfig', body)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호출하도록 되어 있습니다.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vettwra8y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화면 구성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.9568994654685"/>
        <w:gridCol w:w="1511.4264611995045"/>
        <w:gridCol w:w="6433.12845035865"/>
        <w:tblGridChange w:id="0">
          <w:tblGrid>
            <w:gridCol w:w="1080.9568994654685"/>
            <w:gridCol w:w="1511.4264611995045"/>
            <w:gridCol w:w="6433.12845035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상단 배너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배포모드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WAR / Spring bootRun 구분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전체, deployment, gateway/local, application, hikari, mybatis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건수/응답시간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n ms · n건 · Tomcat 또는 Spring bootRun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영역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Key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설정값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조회전용 / 수정가능 표시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의미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UI도 Tomcat 모드에서는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hikari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mybatis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카테고리를, bootRun 모드에서는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hikari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mybatis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카테고리를 제공합니다. 결과 테이블은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카테고리 / 키 / 값 / 편집 /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구조입니다.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7rw7wkpm1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조회 카테고리 설계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구현된 카테고리를 기준으로 하되, NSIGHT 운영 표준에는 아래처럼 확장하는 것이 좋습니다.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4.6564252461144"/>
        <w:gridCol w:w="781.1444007455273"/>
        <w:gridCol w:w="2630.480241064757"/>
        <w:gridCol w:w="4409.230743967223"/>
        <w:tblGridChange w:id="0">
          <w:tblGrid>
            <w:gridCol w:w="1204.6564252461144"/>
            <w:gridCol w:w="781.1444007455273"/>
            <w:gridCol w:w="2630.480241064757"/>
            <w:gridCol w:w="4409.23074396722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배포모드, Profile, WAR명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deployment.mode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spring.profiles.active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war.name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Tomcat Gateway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gateway.base-url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om.access-url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ui.access-url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bootRun 포트/Context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server.port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server.servlet.context-path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 공통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spring.application.name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nsight.om.batch-service-url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hikari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Pool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maximum-pool-size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minimum-idle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jdbc-url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mybatis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default-statement-timeout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default-fetch-size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tomcat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Thread, Connection,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server.tomcat.threads.max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Session Timeout, Spring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server.servlet.session.timeout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거래로그, 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nsight.tcf.transaction-log-enabled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Heap, GC, 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file.encoding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user.timezone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파일, 레벨, 패턴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logging.level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logging.file.path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Cookie, Header, Masking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server.servlet.session.cookie.secure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Actuator,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management.endpoints.web.exposure.include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RuntimeSupport는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gateway/local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hikari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mybatis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값을 구성하고, HikariCP는 실제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HikariDataSource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최대 Pool 크기를 읽어오도록 구현되어 있습니다.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h35sh33i4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서비스 설계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6pejtdk5h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서비스 정의</w:t>
      </w:r>
    </w:p>
    <w:tbl>
      <w:tblPr>
        <w:tblStyle w:val="Table5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980"/>
        <w:tblGridChange w:id="0">
          <w:tblGrid>
            <w:gridCol w:w="2195"/>
            <w:gridCol w:w="39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Service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OM.SystemConfig.inquiry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Transaction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OM-CFG-0001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Business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Processing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OmSystemConfigInquiryHandler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OmSystemConfigFacade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OmSystemConfigService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OmOperationDao.searchSystemConfigs()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OmOperationMapper.searchSystemConfigs()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OM_SYSTEM_CONFIG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ROLE_OM_CFG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</w:tr>
    </w:tbl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ovs8b7lr0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요청 전문 예시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"serviceId": "OM.SystemConfig.inquiry",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"transactionCode": "OM-CFG-0001",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"guid": "",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"traceId": "",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"userId": "admin01",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"branchId": "000001",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"centerId": "DC1",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"requestTime": "2026-06-27T12:00:00+09:00",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"systemDate": "20260627",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"bizDate": "20260627",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"clientIp": "10.10.10.10"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"configCategory": "hikari"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828ydm70c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응답 Body 예시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"businessCode": "OM",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"screen": "환경설정 조회",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"deploymentMode": "tomcat",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"readOnlyNotice": "Tomcat WAR 배포 기준 런타임 값입니다. 화면에서 직접 수정할 수 없습니다.",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"totalCount": 3,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"rows": [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"configCategory": "hikari",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"configKey": "spring.datasource.hikari.maximum-pool-size",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"configValue": "10",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"editableYn": "N",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"description": "Hikari 최대 Pool 크기",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"runtime": true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Service는 Body의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조건으로 받아 Runtime Row와 DB Seed Row를 병합하고,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readOnlyNotice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응답으로 반환합니다.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s8rvy7b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DB 설계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fi56vbu48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현재 테이블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스키마에는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OM_SYSTEM_CONFIG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이미 정의되어 있습니다.</w:t>
      </w:r>
    </w:p>
    <w:tbl>
      <w:tblPr>
        <w:tblStyle w:val="Table6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195"/>
        <w:tblGridChange w:id="0">
          <w:tblGrid>
            <w:gridCol w:w="1670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Key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분류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EDITABLE_YN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수정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OM_SYSTEM_CONFIG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현재 DDL은 위 5개 컬럼과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기본키 구조입니다. Mapper도 이 테이블에서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editableYn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조회하고,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조건으로 필터링합니다.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cmbnhth9s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운영 확장 권장 테이블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표준으로는 아래 컬럼을 추가하는 것이 좋습니다.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CREATE TABLE OM_SYSTEM_CONFIG 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CONFIG_KEY        VARCHAR(150) NOT 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CONFIG_CATEGORY   VARCHAR(50)  NOT NULL,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CONFIG_VALUE      VARCHAR(1000),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DEFAULT_VALUE     VARCHAR(1000),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RECOMMENDED_VALUE VARCHAR(1000),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EFFECTIVE_VALUE   VARCHAR(1000),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VALUE_SOURCE      VARCHAR(30),     -- RUNTIME, DB, YAML, ENV, SYSTEM_PROPERTY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ENV_CODE          VARCHAR(20),     -- LOCAL, DEV, STG, PRD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NODE_ID           VARCHAR(50),     -- ap01, ap02, om01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PROFILE_NAME      VARCHAR(50),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MASK_YN           CHAR(1) DEFAULT 'N',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EDITABLE_YN       CHAR(1) DEFAULT 'N',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STATUS            VARCHAR(20),     -- NORMAL, WARN, DANGER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DESCRIPTION       VARCHAR(500),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LAST_CHECKED_AT   VARCHAR(40),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UPDATED_AT        VARCHAR(40),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UPDATED_BY        VARCHAR(50),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PRIMARY KEY (CONFIG_KEY, ENV_CODE, NODE_ID)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j6ddbux92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 왜 확장해야 하는가</w:t>
      </w:r>
    </w:p>
    <w:tbl>
      <w:tblPr>
        <w:tblStyle w:val="Table7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865"/>
        <w:tblGridChange w:id="0">
          <w:tblGrid>
            <w:gridCol w:w="1865"/>
            <w:gridCol w:w="4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보완 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필요한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개발/검증/운영 설정값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AP01/AP02 간 설정 불일치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DB값인지, Runtime값인지, YAML값인지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적용값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RECOMMENDED_VALUE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표준값과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Password, Token, Secret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정상/주의/위험 판정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LAST_CHECKED_AT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수집 시각 표시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2siked15q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Runtime 값 수집 설계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lonchoij8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현재 구현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OmSystemConfigRuntimeSupport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Active Profile을 보고 배포모드를 판단합니다.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profile이면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tomcat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그 외에는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판단합니다. Tomcat 모드에서는 Gateway URL,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war.name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CATALINA_HOME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nsight.txlog.path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표시합니다. Spring bootRun 모드에서는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server.servlet.context-path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OM/UI/Batch 접근 URL,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nsight.txlog.path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표시합니다.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v4htaj7zg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보완 권장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현재처럼 profile 이름으로 배포모드를 추정하면 오해가 생길 수 있습니다. 운영에서는 아래처럼 명시 속성을 두는 것이 더 안전합니다.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deployment: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mode: tomcat       # tomcat | bootrun | container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node-id: om01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env-code: prd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center-id: DC1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판단 순서는 다음입니다.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1순위: nsight.deployment.mode 명시값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2순위: CATALINA_HOME 존재 여부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3순위: server.servlet.context-path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4순위: active profile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uth6ais70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보안 및 마스킹 설계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환경설정 조회는 운영자에게 유용하지만, 잘못 만들면 보안정보 노출 화면이 됩니다.</w:t>
      </w:r>
    </w:p>
    <w:tbl>
      <w:tblPr>
        <w:tblStyle w:val="Table8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725"/>
        <w:tblGridChange w:id="0">
          <w:tblGrid>
            <w:gridCol w:w="1625"/>
            <w:gridCol w:w="37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앞 4자리만 표시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api-key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JDBC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password=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이후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인증서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경로는 표시, 파일 내용은 표시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환경에서는 일부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프로파일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표시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권한에서만 표시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RuntimeSupport도 JDBC URL에서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값을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치환하는 마스킹 처리를 포함하고 있습니다.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ph4tslzw0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운영 판정 기준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환경설정 조회는 단순 목록이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설정 적정성 판정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보여주는 것이 좋습니다.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1.89259203089"/>
        <w:gridCol w:w="1992.0963081072443"/>
        <w:gridCol w:w="1851.146097627958"/>
        <w:gridCol w:w="2330.376813257531"/>
        <w:tblGridChange w:id="0">
          <w:tblGrid>
            <w:gridCol w:w="2851.89259203089"/>
            <w:gridCol w:w="1992.0963081072443"/>
            <w:gridCol w:w="1851.146097627958"/>
            <w:gridCol w:w="2330.37681325753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Online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6~10초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10초 초과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MyBatis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3초 / ADW 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5~10초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10초 초과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Hikari Maximum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대비 ±30%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Session 한도 초과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Hikari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10초 이상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Tomcat maxThreads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산정값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Pool 대비 과다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Pool 대비 10배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Session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120분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Cookie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dev/stg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운영인데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k5j9dp4c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구현 보완 목록</w:t>
      </w:r>
    </w:p>
    <w:tbl>
      <w:tblPr>
        <w:tblStyle w:val="Table10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855"/>
        <w:gridCol w:w="4430"/>
        <w:tblGridChange w:id="0">
          <w:tblGrid>
            <w:gridCol w:w="1115"/>
            <w:gridCol w:w="2855"/>
            <w:gridCol w:w="4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전용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서버에서 설정 직접 수정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nsight.deployment.mode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profile 기반 추정 제거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서버별 설정 차이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 마스킹 확대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password, token, key, secret 공통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기준값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현재값 / 권장값 / 판정 표시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출처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Runtime, DB, YAML, ENV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PMO/운영 점검용 CSV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조회 이력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서버별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AP01/AP02/OM01 설정 Diff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CI/CD에서 설정 적정성 점검 후 배포 승인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8inw5z8sv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최종 설계 요약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환경설정 조회는 OM의 조회 전용 운영 화면으로 둔다.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/ui/om/admin/system-config.html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OM.SystemConfig.inquiry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OM-CFG-0001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Runtime 설정값 + OM_SYSTEM_CONFIG 기준값 병합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표시: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카테고리 / 키 / 값 / 수정가능여부 / 설명 / 판정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통제: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ROLE_OM_CFG 권한 필요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Secret 마스킹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화면 직접 수정 금지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변경은 Git/tcf-cicd 기준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보완: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ENV_CODE, NODE_ID, VALUE_SOURCE, RECOMMENDED_VALUE, STATUS 추가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vu4t6mlfi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마무리말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환경설정 조회의 기본 구조가 이미 있습니다. 다만 현재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런타임 값 표시 + Seed 설정값 조회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수준이므로, 운영 표준으로 사용하려면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서버별 비교, 권장값 판정, 보안 마스킹, 감사로그, 설정 출처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보강해야 합니다.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xpvigzix8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시사점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환경설정 조회 화면은 장애 대응에서 매우 중요합니다. 장애가 발생했을 때 운영자가 가장 먼저 확인해야 하는 것은 “소스가 맞는가”보다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서버가 어떤 설정으로 떠 있는가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따라서 이 화면은 OM의 보조 화면이 아니라, NSIGHT 운영 안정성을 설명할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설정 기준 증적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설계하는 것이 맞습니다.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