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아래는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VM당 처리량을 250 TPS 기준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으로 다시 정리한 NSIGHT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용량산정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기준입니다. 핵심은 기존과 동일하게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세션 수는 전체 사용자 기준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TPS·Thread·DB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Pool·서버 수는 동시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요청자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기준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으로 분리하는 것입니다. NSIGHT 변경 기준은 전체 사용자 21,600명, 설계 세션 26,000~28,000, 목표 응답시간 3초, 5%/10%/15% 동시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요청률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기준으로 정리합니다.</w:t>
      </w:r>
    </w:p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6C4CC6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NSIGHT </w:t>
      </w:r>
      <w:proofErr w:type="spellStart"/>
      <w:r w:rsidRPr="006C4CC6">
        <w:rPr>
          <w:rFonts w:ascii="굴림" w:eastAsia="굴림" w:hAnsi="굴림" w:cs="굴림"/>
          <w:b/>
          <w:bCs/>
          <w:kern w:val="36"/>
          <w:sz w:val="48"/>
          <w:szCs w:val="48"/>
        </w:rPr>
        <w:t>용량산정</w:t>
      </w:r>
      <w:proofErr w:type="spellEnd"/>
      <w:r w:rsidRPr="006C4CC6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기준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center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8 vCPU / 32GB VM, VM당 250 TPS 기준</w:t>
      </w:r>
    </w:p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1. 기준에 따른 동시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요청자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 TPS 산정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1.1 기본 전제</w:t>
      </w:r>
    </w:p>
    <w:tbl>
      <w:tblPr>
        <w:tblStyle w:val="10"/>
        <w:tblW w:w="9091" w:type="dxa"/>
        <w:tblLook w:val="04A0" w:firstRow="1" w:lastRow="0" w:firstColumn="1" w:lastColumn="0" w:noHBand="0" w:noVBand="1"/>
      </w:tblPr>
      <w:tblGrid>
        <w:gridCol w:w="5077"/>
        <w:gridCol w:w="4014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</w:tr>
      <w:tr w:rsidR="006C4CC6" w:rsidRPr="006C4CC6" w:rsidTr="006C4CC6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지점 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3,600개</w:t>
            </w:r>
          </w:p>
        </w:tc>
      </w:tr>
      <w:tr w:rsidR="006C4CC6" w:rsidRPr="006C4CC6" w:rsidTr="006C4CC6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지점당 사용자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6명</w:t>
            </w:r>
          </w:p>
        </w:tc>
      </w:tr>
      <w:tr w:rsidR="006C4CC6" w:rsidRPr="006C4CC6" w:rsidTr="006C4CC6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전체 사용자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21,600명</w:t>
            </w:r>
          </w:p>
        </w:tc>
      </w:tr>
      <w:tr w:rsidR="006C4CC6" w:rsidRPr="006C4CC6" w:rsidTr="006C4CC6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세션 설계 기준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 세션</w:t>
            </w:r>
          </w:p>
        </w:tc>
      </w:tr>
      <w:tr w:rsidR="006C4CC6" w:rsidRPr="006C4CC6" w:rsidTr="006C4CC6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온라인 목표 응답시간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</w:tr>
      <w:tr w:rsidR="006C4CC6" w:rsidRPr="006C4CC6" w:rsidTr="006C4CC6">
        <w:trPr>
          <w:trHeight w:val="3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 기준 사양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</w:t>
            </w:r>
          </w:p>
        </w:tc>
      </w:tr>
      <w:tr w:rsidR="006C4CC6" w:rsidRPr="006C4CC6" w:rsidTr="006C4CC6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 처리 기준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1.2 산정 공식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동시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요청자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= 전체 사용자 수 × 동시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요청률</w:t>
      </w:r>
      <w:proofErr w:type="spellEnd"/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TPS = 동시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요청자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÷ 목표 응답시간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1.3 동시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요청률별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TPS 산정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228"/>
        <w:gridCol w:w="1770"/>
        <w:gridCol w:w="1189"/>
        <w:gridCol w:w="1312"/>
        <w:gridCol w:w="1256"/>
        <w:gridCol w:w="2261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시나리오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전체 사용자/세션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요청률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요청자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 기준 TPS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해석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낮은 부하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21,600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3%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648명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216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평상시 업무 부하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피크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21,600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1,080명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운영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높은 피크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21,600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10%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2,160명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피크 설계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21,600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15%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3,240명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성능시험/한계 검증 기준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>따라서 NSIGHT 온라인 AP의 기준 목표는 다음처럼 잡는 것이 적정합니다.</w:t>
      </w:r>
    </w:p>
    <w:tbl>
      <w:tblPr>
        <w:tblStyle w:val="10"/>
        <w:tblW w:w="9017" w:type="dxa"/>
        <w:tblLook w:val="04A0" w:firstRow="1" w:lastRow="0" w:firstColumn="1" w:lastColumn="0" w:noHBand="0" w:noVBand="1"/>
      </w:tblPr>
      <w:tblGrid>
        <w:gridCol w:w="3755"/>
        <w:gridCol w:w="5262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적용 TPS</w:t>
            </w:r>
          </w:p>
        </w:tc>
      </w:tr>
      <w:tr w:rsidR="006C4CC6" w:rsidRPr="006C4CC6" w:rsidTr="006C4CC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운영 기준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</w:tr>
      <w:tr w:rsidR="006C4CC6" w:rsidRPr="006C4CC6" w:rsidTr="006C4CC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피크 설계 기준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</w:tr>
      <w:tr w:rsidR="006C4CC6" w:rsidRPr="006C4CC6" w:rsidTr="006C4CC6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테스트 기준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</w:tr>
      <w:tr w:rsidR="006C4CC6" w:rsidRPr="006C4CC6" w:rsidTr="006C4CC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설계상 대표 목표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720 TPS 기준, 1,080 TPS 검증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2. 전체 환경 설정 기준 요약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2.1 VM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914"/>
        <w:gridCol w:w="4747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 기준 사양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 처리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CPU 운영 기준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평균 60~70% 이하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JVM Heap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일반 AP 12GB,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 12~14GB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OS/APM/로그/Thread Stack 여유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14~18GB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Scale-Out 단위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 단위 수평 확장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배포 단위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업무 AP Cluster 단위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장애 영향 단위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 1대 장애 시 250 TPS 손실 기준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주의할 점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은 250 TPS/VM은 “모든 거래가 평균 3초 걸려도 250 TPS를 낸다”는 뜻이 아닙니다. 3초는 목표 응답시간 또는 p95 기준으로 보고, 실제 평균 응답시간은 1초 내외~1.5초 수준으로 관리되어야 8 vCPU VM에서 250 TPS 기준이 현실적입니다. 기존 기준에서도 8 vCPU / 32GB VM은 Java/Tomcat 기반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정보계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AP의 Scale-Out 단위이며 Core당 30~40 TPS, VM당 약 250 TPS 산정 기준으로 정리되어 있습니다.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2.2 처리량 및 운영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임계치</w:t>
      </w:r>
      <w:proofErr w:type="spellEnd"/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669"/>
        <w:gridCol w:w="2356"/>
        <w:gridCol w:w="3991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기준값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AP 1대 처리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AP CPU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평균 60~70% 이하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75% 이상 지속 시 증설 검토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JVM Heap 사용률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 권장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Old 영역 지속 증가 시 점검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GC Pause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200ms 목표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 응답시간 보호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Tomcat Busy Thread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70% 이하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80% 이상 지속 시 병목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 사용률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70~80% 이하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Pool Wait 발생 시 SQL/Pool 점검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DB SQL 평균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100~300ms 목표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View는 SQL 튜닝 중요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DB Query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장시간 SQL 차단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4~5초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거래 보호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6~8초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서버 Timeout보다 길게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L4 Idle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10~15초 이상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Client Timeout보다 길게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3. 서버 수 기준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3.1 AP 수 산정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3.1.1 단순 TPS 기준 산정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필요 VM 수 = 목표 TPS ÷ VM당 TPS</w:t>
      </w:r>
    </w:p>
    <w:tbl>
      <w:tblPr>
        <w:tblStyle w:val="10"/>
        <w:tblW w:w="8945" w:type="dxa"/>
        <w:tblLook w:val="04A0" w:firstRow="1" w:lastRow="0" w:firstColumn="1" w:lastColumn="0" w:noHBand="0" w:noVBand="1"/>
      </w:tblPr>
      <w:tblGrid>
        <w:gridCol w:w="1571"/>
        <w:gridCol w:w="1662"/>
        <w:gridCol w:w="1721"/>
        <w:gridCol w:w="2128"/>
        <w:gridCol w:w="1863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시나리오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목표 TPS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 TPS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단순 필요 VM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반올림 기준</w:t>
            </w:r>
          </w:p>
        </w:tc>
      </w:tr>
      <w:tr w:rsidR="006C4CC6" w:rsidRPr="006C4CC6" w:rsidTr="006C4CC6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피크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1.44대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2대</w:t>
            </w:r>
          </w:p>
        </w:tc>
      </w:tr>
      <w:tr w:rsidR="006C4CC6" w:rsidRPr="006C4CC6" w:rsidTr="006C4CC6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높은 피크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2.88대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</w:tr>
      <w:tr w:rsidR="006C4CC6" w:rsidRPr="006C4CC6" w:rsidTr="006C4CC6">
        <w:trPr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4.32대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5대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단순 계산만 보면 720 TPS는 3대, 1,080 TPS는 5대면 됩니다. 그러나 운영에서는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센터 이중화, AP 장애, 배포 중 제외,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DeltaManager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Cluster, N+1 여유</w:t>
      </w:r>
      <w:r w:rsidRPr="006C4CC6">
        <w:rPr>
          <w:rFonts w:ascii="굴림" w:eastAsia="굴림" w:hAnsi="굴림" w:cs="굴림"/>
          <w:kern w:val="0"/>
          <w:sz w:val="24"/>
          <w:szCs w:val="24"/>
        </w:rPr>
        <w:t>를 반영해야 하므로 단순 필요 VM보다 크게 잡아야 합니다.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3.1.2 운영 기준 AP 산정</w:t>
      </w:r>
    </w:p>
    <w:tbl>
      <w:tblPr>
        <w:tblStyle w:val="10"/>
        <w:tblW w:w="9024" w:type="dxa"/>
        <w:tblLook w:val="04A0" w:firstRow="1" w:lastRow="0" w:firstColumn="1" w:lastColumn="0" w:noHBand="0" w:noVBand="1"/>
      </w:tblPr>
      <w:tblGrid>
        <w:gridCol w:w="1478"/>
        <w:gridCol w:w="1890"/>
        <w:gridCol w:w="2828"/>
        <w:gridCol w:w="2828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단순 필요 VM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운영 최소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</w:t>
            </w:r>
          </w:p>
        </w:tc>
      </w:tr>
      <w:tr w:rsidR="006C4CC6" w:rsidRPr="006C4CC6" w:rsidTr="006C4CC6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2대, 총 4대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총 4대</w:t>
            </w:r>
          </w:p>
        </w:tc>
      </w:tr>
      <w:tr w:rsidR="006C4CC6" w:rsidRPr="006C4CC6" w:rsidTr="006C4CC6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3대, 총 6대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4대, 총 8대</w:t>
            </w:r>
          </w:p>
        </w:tc>
      </w:tr>
      <w:tr w:rsidR="006C4CC6" w:rsidRPr="006C4CC6" w:rsidTr="006C4CC6">
        <w:trPr>
          <w:trHeight w:val="3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5대, 총 10대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6대, 총 12대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3.1.3 권장 기준</w:t>
      </w:r>
    </w:p>
    <w:tbl>
      <w:tblPr>
        <w:tblStyle w:val="10"/>
        <w:tblW w:w="8982" w:type="dxa"/>
        <w:tblLook w:val="04A0" w:firstRow="1" w:lastRow="0" w:firstColumn="1" w:lastColumn="0" w:noHBand="0" w:noVBand="1"/>
      </w:tblPr>
      <w:tblGrid>
        <w:gridCol w:w="5222"/>
        <w:gridCol w:w="3760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운영 목적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 AP 수</w:t>
            </w:r>
          </w:p>
        </w:tc>
      </w:tr>
      <w:tr w:rsidR="006C4CC6" w:rsidRPr="006C4CC6" w:rsidTr="006C4CC6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운영 기준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2대, 총 4대</w:t>
            </w:r>
          </w:p>
        </w:tc>
      </w:tr>
      <w:tr w:rsidR="006C4CC6" w:rsidRPr="006C4CC6" w:rsidTr="006C4CC6">
        <w:trPr>
          <w:trHeight w:val="3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피크 및 DR 감당 기준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4대, 총 8대</w:t>
            </w:r>
          </w:p>
        </w:tc>
      </w:tr>
      <w:tr w:rsidR="006C4CC6" w:rsidRPr="006C4CC6" w:rsidTr="006C4CC6">
        <w:trPr>
          <w:trHeight w:val="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/ 완전 DR 강화 기준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6대, 총 12대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1차 권고안은 센터당 4대, 총 8대입니다.</w:t>
      </w:r>
      <w:r w:rsidRPr="006C4CC6">
        <w:rPr>
          <w:rFonts w:ascii="굴림" w:eastAsia="굴림" w:hAnsi="굴림" w:cs="굴림"/>
          <w:kern w:val="0"/>
          <w:sz w:val="24"/>
          <w:szCs w:val="24"/>
        </w:rPr>
        <w:br/>
        <w:t>이 구성은 정상 시 양 센터 Active-Active로 부하를 나누고, 1개 센터 장애 시에도 피크 720 TPS를 잔여 센터가 감당할 수 있도록 보는 구조입니다.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3.2 센터 이중화 기준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877"/>
        <w:gridCol w:w="4012"/>
        <w:gridCol w:w="3127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정상 운영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양 센터 Active-Active, 50:50 분산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4대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AP 1대 장애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동일 센터 내 잔여 AP가 처리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N+1 기준 필요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1센터 장애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잔여 센터가 전체 피크 처리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4대 이상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검증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 기준 검증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5~6대 필요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 간 세션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기본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미복제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장애 시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재로그인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원칙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 내부 세션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DeltaManager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적용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 내부 AP Cluster 한정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정리하면,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720 TPS 피크 설계는 센터당 4대, 총 8대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1,080 TPS 스트레스 설계는 센터당 6대, 총 12대</w:t>
      </w:r>
      <w:r w:rsidRPr="006C4CC6">
        <w:rPr>
          <w:rFonts w:ascii="굴림" w:eastAsia="굴림" w:hAnsi="굴림" w:cs="굴림"/>
          <w:kern w:val="0"/>
          <w:sz w:val="24"/>
          <w:szCs w:val="24"/>
        </w:rPr>
        <w:t>를 기준으로 보는 것이 안정적입니다.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4. WEB SERVER / L4 설정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단말]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↓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[GSLB DNS Lookup]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↓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[센터 L4 VIP]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↓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[Tomcat WAS / Spring Boot AP]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↓</w:t>
      </w:r>
    </w:p>
    <w:p w:rsid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[RDW /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CruzAPIM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]</w:t>
      </w:r>
    </w:p>
    <w:p w:rsid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200"/>
        <w:gridCol w:w="2286"/>
        <w:gridCol w:w="3530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설정 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GSLB DNS TTL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30~60초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센터 장애 시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재조회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가능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L4 Health Check Interval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5~10초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AP 상태 확인 주기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L4 Health Check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지연 AP 빠른 제외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L4 Fail Count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2~3회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일시 지연과 장애 구분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L4 Sticky / Persistence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적용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JSESSIONID 또는 Source IP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L4 Sticky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40분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Tomcat Session 30분보다 길게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L4 Idle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10~15초 이상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Timeout보다 길게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WebTopSuite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Request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6~8초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Spring Transaction보다 길게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5초 내외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연결 재사용과 자원 점유 균형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Max Connection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AP 전체 Thread 이상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전체 동시 연결 수 보호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>Timeout 순서는 반드시 다음 구조가 되어야 합니다.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DB Query Timeout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&lt;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Spring Transaction Timeout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&lt;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Request Timeout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&lt;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L4 Idle Timeout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권장값은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다음과 같습니다.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DB Query Timeout: 2~3초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Spring Transaction Timeout: 4~5초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Request Timeout: 6~8초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L4 Idle Timeout: 10~15초 이상</w:t>
      </w:r>
    </w:p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5. TOMCAT 설정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5.1 세션 설정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06"/>
        <w:gridCol w:w="3622"/>
        <w:gridCol w:w="3288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전체 사용자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21,600명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전체 로그인 가능 사용자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설계 세션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26,000~28,000 세션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20~30%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여유율</w:t>
            </w:r>
            <w:proofErr w:type="spellEnd"/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Session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표준 기본값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장시간 상담 예외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60분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업무 승인 후 적용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3시간 세션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예외 정책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보안·메모리·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복제부하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검증 후 적용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Absolute Session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8~12시간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업무일 기준 강제 만료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세션 크기 목표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2KB 이하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DeltaManager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복제 부담 최소화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세션 크기 최대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5KB 이하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초과 시 구조 재검토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세션 저장 가능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userId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branchId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role,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authLevel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,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maskingLevel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최소 인증·권한 정보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세션 저장 금지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고객조회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결과, Single View 결과,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거래목록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메모리·보안·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복제부하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방지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세션은 TPS를 직접 증가시키지 않습니다. 세션 시간이 길어질수록 오래 살아 있는 Active Session과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DeltaManager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복제 대상이 늘어나므로, 세션 데이터는 반드시 작게 유지해야 합니다.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5.2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DeltaManager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설정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140"/>
        <w:gridCol w:w="2586"/>
        <w:gridCol w:w="4040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적용 범위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 내부 AP Cluster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센터 간 복제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미적용</w:t>
            </w:r>
            <w:proofErr w:type="spellEnd"/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Cluster 단위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업무 AP별 분리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Marketing AP,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 분리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세션 복제 방식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DeltaManager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변경 세션 복제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L4 Sticky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복제 부하 감소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&lt;distributable/&gt;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WAR 기준 web.xml 명시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세션 객체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Serializable 필수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복제 가능 객체만 저장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jvmRoute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노드 식별 및 Sticky 연계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NTP 시간 동기화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세션 만료·로그 시간 정합성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Tomcat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DeltaManager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는 센터 내부 AP Cluster에 한정해 적용하고, 센터 장애 시에는 기본적으로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재로그인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정책을 적용하는 것이 운영 단순성과 장애 격리 측면에서 적절합니다.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5.3 Tomcat 실행 Thread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5.3.1 산정 관점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필요 Thread 수 = VM당 TPS × 평균 응답시간 ×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여유율</w:t>
      </w:r>
      <w:proofErr w:type="spellEnd"/>
    </w:p>
    <w:p w:rsid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다만 여기서 응답시간은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항상 3초 평균</w:t>
      </w:r>
      <w:r w:rsidRPr="006C4CC6">
        <w:rPr>
          <w:rFonts w:ascii="굴림" w:eastAsia="굴림" w:hAnsi="굴림" w:cs="굴림"/>
          <w:kern w:val="0"/>
          <w:sz w:val="24"/>
          <w:szCs w:val="24"/>
        </w:rPr>
        <w:t>으로 보면 안 됩니다. 3초를 평균으로 잡으면 250 TPS/VM 기준 필요 Thread가 750개 이상이 되어 8 vCPU VM에서 Context Switching과 메모리 부담이 커집니다.</w:t>
      </w:r>
    </w:p>
    <w:p w:rsidR="006C4CC6" w:rsidRDefault="006C4CC6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br w:type="page"/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lastRenderedPageBreak/>
        <w:t>따라서 운영 기준은 다음처럼 봅니다.</w:t>
      </w:r>
    </w:p>
    <w:tbl>
      <w:tblPr>
        <w:tblStyle w:val="10"/>
        <w:tblW w:w="8857" w:type="dxa"/>
        <w:tblLook w:val="04A0" w:firstRow="1" w:lastRow="0" w:firstColumn="1" w:lastColumn="0" w:noHBand="0" w:noVBand="1"/>
      </w:tblPr>
      <w:tblGrid>
        <w:gridCol w:w="4081"/>
        <w:gridCol w:w="4776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값</w:t>
            </w:r>
          </w:p>
        </w:tc>
      </w:tr>
      <w:tr w:rsidR="006C4CC6" w:rsidRPr="006C4CC6" w:rsidTr="006C4CC6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p95 목표 응답시간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 이하</w:t>
            </w:r>
          </w:p>
        </w:tc>
      </w:tr>
      <w:tr w:rsidR="006C4CC6" w:rsidRPr="006C4CC6" w:rsidTr="006C4CC6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평균 응답시간 목표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1.0~1.5초</w:t>
            </w:r>
          </w:p>
        </w:tc>
      </w:tr>
      <w:tr w:rsidR="006C4CC6" w:rsidRPr="006C4CC6" w:rsidTr="006C4CC6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</w:tr>
      <w:tr w:rsidR="006C4CC6" w:rsidRPr="006C4CC6" w:rsidTr="006C4CC6">
        <w:trPr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계산상 Thread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250 × 1.5 × 1.2 = 450</w:t>
            </w:r>
          </w:p>
        </w:tc>
      </w:tr>
      <w:tr w:rsidR="006C4CC6" w:rsidRPr="006C4CC6" w:rsidTr="006C4CC6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권장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maxThreads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400~500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5.3.2 Tomcat 권장 설정</w:t>
      </w:r>
    </w:p>
    <w:tbl>
      <w:tblPr>
        <w:tblStyle w:val="10"/>
        <w:tblW w:w="8746" w:type="dxa"/>
        <w:tblLook w:val="04A0" w:firstRow="1" w:lastRow="0" w:firstColumn="1" w:lastColumn="0" w:noHBand="0" w:noVBand="1"/>
      </w:tblPr>
      <w:tblGrid>
        <w:gridCol w:w="3160"/>
        <w:gridCol w:w="1486"/>
        <w:gridCol w:w="4100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6C4CC6" w:rsidRPr="006C4CC6" w:rsidTr="006C4CC6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maxThreads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400~500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 실행 Thread</w:t>
            </w:r>
          </w:p>
        </w:tc>
      </w:tr>
      <w:tr w:rsidR="006C4CC6" w:rsidRPr="006C4CC6" w:rsidTr="006C4CC6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minSpareThreads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피크 진입 대비</w:t>
            </w:r>
          </w:p>
        </w:tc>
      </w:tr>
      <w:tr w:rsidR="006C4CC6" w:rsidRPr="006C4CC6" w:rsidTr="006C4CC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acceptCount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300~500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Thread 포화 시 대기 Queue</w:t>
            </w:r>
          </w:p>
        </w:tc>
      </w:tr>
      <w:tr w:rsidR="006C4CC6" w:rsidRPr="006C4CC6" w:rsidTr="006C4CC6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maxConnections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10,000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연결 수 상한</w:t>
            </w:r>
          </w:p>
        </w:tc>
      </w:tr>
      <w:tr w:rsidR="006C4CC6" w:rsidRPr="006C4CC6" w:rsidTr="006C4CC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Client Timeout과 정합</w:t>
            </w:r>
          </w:p>
        </w:tc>
      </w:tr>
      <w:tr w:rsidR="006C4CC6" w:rsidRPr="006C4CC6" w:rsidTr="006C4CC6">
        <w:trPr>
          <w:trHeight w:val="2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keepAliveTimeout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연결 장기 점유 방지</w:t>
            </w:r>
          </w:p>
        </w:tc>
      </w:tr>
      <w:tr w:rsidR="006C4CC6" w:rsidRPr="006C4CC6" w:rsidTr="006C4CC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maxKeepAliveRequests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재사용 제한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5.3.3 Tomcat Connector 예시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&lt;Connector port="8080"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   protocol="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org.apache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.coyote.http11.Http11NioProtocol"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maxThreads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="500"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minSpareThreads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="100"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acceptCount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="300"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maxConnections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="10000"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connectionTimeout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="8000"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keepAliveTimeout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="5000"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maxKeepAliveRequests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="100"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URIEncoding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="UTF-8"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enableLookups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="false" /&gt;</w:t>
      </w:r>
    </w:p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6. Spring Boot / Spring Framework 영역 설정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6.1 server 설정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server: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port: 8080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servlet: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context-path: /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nsight</w:t>
      </w:r>
      <w:proofErr w:type="spellEnd"/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session: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timeout: 30m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cookie: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name: JSESSIONID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http-only: true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secure: true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same-site: Lax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tomcat: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threads: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max: 500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min-spare: 100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accept-count: 300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max-connections: 10000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connection-timeout: 8s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keep-alive-timeout: 5s</w:t>
      </w:r>
    </w:p>
    <w:p w:rsid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max-keep-alive-requests: 100</w:t>
      </w:r>
    </w:p>
    <w:p w:rsid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tbl>
      <w:tblPr>
        <w:tblStyle w:val="10"/>
        <w:tblW w:w="9123" w:type="dxa"/>
        <w:tblLook w:val="04A0" w:firstRow="1" w:lastRow="0" w:firstColumn="1" w:lastColumn="0" w:noHBand="0" w:noVBand="1"/>
      </w:tblPr>
      <w:tblGrid>
        <w:gridCol w:w="4664"/>
        <w:gridCol w:w="1075"/>
        <w:gridCol w:w="3384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설정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6C4CC6" w:rsidRPr="006C4CC6" w:rsidTr="006C4CC6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server.servlet.session.timeout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30m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세션 유지</w:t>
            </w:r>
          </w:p>
        </w:tc>
      </w:tr>
      <w:tr w:rsidR="006C4CC6" w:rsidRPr="006C4CC6" w:rsidTr="006C4CC6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cookie.http</w:t>
            </w:r>
            <w:proofErr w:type="spellEnd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-only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JavaScript 접근 차단</w:t>
            </w:r>
          </w:p>
        </w:tc>
      </w:tr>
      <w:tr w:rsidR="006C4CC6" w:rsidRPr="006C4CC6" w:rsidTr="006C4CC6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cookie.secure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true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HTTPS 전용 전송</w:t>
            </w:r>
          </w:p>
        </w:tc>
      </w:tr>
      <w:tr w:rsidR="006C4CC6" w:rsidRPr="006C4CC6" w:rsidTr="006C4CC6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cookie.same</w:t>
            </w:r>
            <w:proofErr w:type="spellEnd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-site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Lax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업무 기준</w:t>
            </w:r>
          </w:p>
        </w:tc>
      </w:tr>
      <w:tr w:rsidR="006C4CC6" w:rsidRPr="006C4CC6" w:rsidTr="006C4CC6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server.tomcat.threads.max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 최대 처리 Thread</w:t>
            </w:r>
          </w:p>
        </w:tc>
      </w:tr>
      <w:tr w:rsidR="006C4CC6" w:rsidRPr="006C4CC6" w:rsidTr="006C4CC6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server.tomcat.accept</w:t>
            </w:r>
            <w:proofErr w:type="spellEnd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-count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대기 Queue</w:t>
            </w:r>
          </w:p>
        </w:tc>
      </w:tr>
      <w:tr w:rsidR="006C4CC6" w:rsidRPr="006C4CC6" w:rsidTr="006C4CC6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server.tomcat.max</w:t>
            </w:r>
            <w:proofErr w:type="spellEnd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-connections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10000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연결 상한</w:t>
            </w:r>
          </w:p>
        </w:tc>
      </w:tr>
      <w:tr w:rsidR="006C4CC6" w:rsidRPr="006C4CC6" w:rsidTr="006C4CC6">
        <w:trPr>
          <w:trHeight w:val="2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server.tomcat.connection</w:t>
            </w:r>
            <w:proofErr w:type="spellEnd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연결 Timeout</w:t>
            </w:r>
          </w:p>
        </w:tc>
      </w:tr>
      <w:tr w:rsidR="006C4CC6" w:rsidRPr="006C4CC6" w:rsidTr="006C4CC6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server.tomcat.keep</w:t>
            </w:r>
            <w:proofErr w:type="spellEnd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-alive-timeout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KeepAlive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제한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7. Spring Transactional 환경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세션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타임아웃과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트랜잭션 타임아웃은 완전히 다릅니다. 세션은 로그인 상태 유지 시간이고, 트랜잭션 타임아웃은 한 건의 업무 요청이 서버·DB·연계 자원을 붙잡을 수 있는 최대 시간입니다.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480"/>
        <w:gridCol w:w="1386"/>
        <w:gridCol w:w="2495"/>
        <w:gridCol w:w="2655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업무 유형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목표 응답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 Timeout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비고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공통 코드 조회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1초 이내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Cache 우선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마케팅 조회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 이내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4~5초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온라인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Single View 조회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 이내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RDW SQL 품질 중요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저장/변경 거래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3~5초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5~10초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Rollback 기준 명확화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동기 연계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3~5초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Read Timeout과 정합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장시간 처리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10초 초과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금지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비동기/배치 전환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Transaction 예시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@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Transactional(</w:t>
      </w:r>
      <w:proofErr w:type="gramEnd"/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transactionManager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= "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rdwTransactionManager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",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readOnly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= true,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timeout = 5,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rollbackFor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=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Exception.class</w:t>
      </w:r>
      <w:proofErr w:type="spellEnd"/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)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public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SingleViewResponse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searchSingleView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spellStart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SingleViewRequest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request) {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return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singleViewService.search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(request);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}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기본 원칙</w:t>
      </w:r>
    </w:p>
    <w:tbl>
      <w:tblPr>
        <w:tblStyle w:val="10"/>
        <w:tblW w:w="9094" w:type="dxa"/>
        <w:tblLook w:val="04A0" w:firstRow="1" w:lastRow="0" w:firstColumn="1" w:lastColumn="0" w:noHBand="0" w:noVBand="1"/>
      </w:tblPr>
      <w:tblGrid>
        <w:gridCol w:w="3687"/>
        <w:gridCol w:w="5407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원칙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6C4CC6" w:rsidRPr="006C4CC6" w:rsidTr="006C4CC6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조회는 </w:t>
            </w: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readOnly</w:t>
            </w:r>
            <w:proofErr w:type="spellEnd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=true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불필요한 Lock/Flush 방지</w:t>
            </w:r>
          </w:p>
        </w:tc>
      </w:tr>
      <w:tr w:rsidR="006C4CC6" w:rsidRPr="006C4CC6" w:rsidTr="006C4CC6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거래는 짧게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4~5초 기준</w:t>
            </w:r>
          </w:p>
        </w:tc>
      </w:tr>
      <w:tr w:rsidR="006C4CC6" w:rsidRPr="006C4CC6" w:rsidTr="006C4CC6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DB Timeout이 먼저 발생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Query Timeout &lt; Transaction Timeout</w:t>
            </w:r>
          </w:p>
        </w:tc>
      </w:tr>
      <w:tr w:rsidR="006C4CC6" w:rsidRPr="006C4CC6" w:rsidTr="006C4CC6">
        <w:trPr>
          <w:trHeight w:val="2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외부 연계는 격리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Timeout 별도 설정</w:t>
            </w:r>
          </w:p>
        </w:tc>
      </w:tr>
      <w:tr w:rsidR="006C4CC6" w:rsidRPr="006C4CC6" w:rsidTr="006C4CC6">
        <w:trPr>
          <w:trHeight w:val="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10초 이상은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비동기화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Thread 장기 점유 방지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DataSource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HikariCP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 DB Connection Pool 설정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8.1 기본 원칙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NSIGHT에서는 온라인 조회, 배치, 분석, 연계 처리가 동일 자원을 경쟁하지 않도록 Pool을 분리해야 합니다. 특히 RDW는 Single View와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현행성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조회 중심, ADW는 분석·집계·BI 중심으로 분리하는 것이 자원 경합 차단의 핵심입니다.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966"/>
        <w:gridCol w:w="6960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구분</w:t>
            </w:r>
          </w:p>
        </w:tc>
        <w:tc>
          <w:tcPr>
            <w:tcW w:w="6960" w:type="dxa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마케팅 AP</w:t>
            </w:r>
          </w:p>
        </w:tc>
        <w:tc>
          <w:tcPr>
            <w:tcW w:w="6960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RDW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</w:t>
            </w:r>
          </w:p>
        </w:tc>
        <w:tc>
          <w:tcPr>
            <w:tcW w:w="6960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RDW 전용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BI/분석</w:t>
            </w:r>
          </w:p>
        </w:tc>
        <w:tc>
          <w:tcPr>
            <w:tcW w:w="6960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ADW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DataSource</w:t>
            </w:r>
            <w:proofErr w:type="spellEnd"/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배치/ETL</w:t>
            </w:r>
          </w:p>
        </w:tc>
        <w:tc>
          <w:tcPr>
            <w:tcW w:w="6960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ETL/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DataStage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별도 접속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로그/감사</w:t>
            </w:r>
          </w:p>
        </w:tc>
        <w:tc>
          <w:tcPr>
            <w:tcW w:w="6960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가능하면 Log/Audit DB 분리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연계</w:t>
            </w:r>
          </w:p>
        </w:tc>
        <w:tc>
          <w:tcPr>
            <w:tcW w:w="6960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DB Pool과 별도 HTTP Client Pool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8.2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HikariCP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설정 기준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60"/>
        <w:gridCol w:w="1868"/>
        <w:gridCol w:w="1772"/>
        <w:gridCol w:w="3116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마케팅 AP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maximumPoolSize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 DB Connection 상한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minimumIdle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10~15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유지 Connection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Pool 대기 한도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validationTimeout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 검증 한도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idleTimeout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유휴 Connection 반환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maxLifetime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30분 이하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30분 이하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DB/L4 Timeout보다 짧게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keepaliveTime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Idle Connection 유지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체" w:eastAsia="굴림체" w:hAnsi="굴림체" w:cs="굴림체"/>
                <w:kern w:val="0"/>
                <w:sz w:val="24"/>
                <w:szCs w:val="24"/>
              </w:rPr>
              <w:t>autoCommit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false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명시적 트랜잭션 관리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Hikari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Connection Timeout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은 SQL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실행시간이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아니라, Pool에서 DB Connection을 얻기 위해 기다리는 최대 시간입니다. SQL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수행시간은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MyBatis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6C4CC6">
        <w:rPr>
          <w:rFonts w:ascii="굴림체" w:eastAsia="굴림체" w:hAnsi="굴림체" w:cs="굴림체"/>
          <w:kern w:val="0"/>
          <w:sz w:val="24"/>
          <w:szCs w:val="24"/>
        </w:rPr>
        <w:t>statement timeout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또는 JDBC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queryTimeout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>으로 별도 통제해야 합니다.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DB Connection 예산 예시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807"/>
        <w:gridCol w:w="885"/>
        <w:gridCol w:w="1156"/>
        <w:gridCol w:w="1866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구성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AP 수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Pool/VM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총 Connection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운영, 일반 AP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120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피크 기준 전체 AP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30~40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240~320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기준 전체 AP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12대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30~40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360~480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>따라서 DBA와 RDW 전체 세션 예산을 사전에 합의해야 합니다. AP만 늘리고 DB Connection 예산을 통제하지 않으면 RDW 세션 고갈이 발생할 수 있습니다.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8.3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application.yml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예시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일반 마케팅 AP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spring: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datasource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rdw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jdbc-url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: 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jdbc:oracle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:thin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:@//rdw-vip.nh.local:1521/RDW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username: ${RDW_DB_USER}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password: ${RDW_DB_PASSWORD}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lastRenderedPageBreak/>
        <w:t xml:space="preserve">      driver-class-name: 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oracle.jdbc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.OracleDriver</w:t>
      </w:r>
      <w:proofErr w:type="spellEnd"/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hikari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pool-name: RDW-MKT-HIKARI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maximum-pool-size: 30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minimum-idle: 10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connection-timeout: 3000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validation-timeout: 2000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idle-timeout: 600000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max-lifetime: 1800000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keepalive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-time: 300000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auto-commit: false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connection-test-query: SELECT 1 FROM DUAL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SingleView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AP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spring: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datasource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rdw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jdbc-url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: 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jdbc:oracle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:thin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:@//rdw-vip.nh.local:1521/RDW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username: ${RDW_DB_USER}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password: ${RDW_DB_PASSWORD}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driver-class-name: 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oracle.jdbc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.OracleDriver</w:t>
      </w:r>
      <w:proofErr w:type="spellEnd"/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hikari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pool-name: RDW-SINGLEVIEW-HIKARI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maximum-pool-size: 40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minimum-idle: 15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connection-timeout: 3000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validation-timeout: 2000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idle-timeout: 600000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max-lifetime: 1800000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keepalive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-time: 300000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auto-commit: false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    connection-test-query: SELECT 1 FROM DUAL</w:t>
      </w:r>
    </w:p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9.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MyBatis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/ Query Timeout 설정</w:t>
      </w:r>
    </w:p>
    <w:tbl>
      <w:tblPr>
        <w:tblStyle w:val="10"/>
        <w:tblW w:w="9067" w:type="dxa"/>
        <w:tblLook w:val="04A0" w:firstRow="1" w:lastRow="0" w:firstColumn="1" w:lastColumn="0" w:noHBand="0" w:noVBand="1"/>
      </w:tblPr>
      <w:tblGrid>
        <w:gridCol w:w="2930"/>
        <w:gridCol w:w="1536"/>
        <w:gridCol w:w="4601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4601" w:type="dxa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Statement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4601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조회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공통 코드 조회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1~2초</w:t>
            </w:r>
          </w:p>
        </w:tc>
        <w:tc>
          <w:tcPr>
            <w:tcW w:w="4601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Cache 우선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마케팅 조회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  <w:tc>
          <w:tcPr>
            <w:tcW w:w="4601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Single View 조회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4601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SQL 튜닝 필수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다운로드/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대량조회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온라인 금지</w:t>
            </w:r>
          </w:p>
        </w:tc>
        <w:tc>
          <w:tcPr>
            <w:tcW w:w="4601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비동기/배치 전환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Fetch Size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100~500</w:t>
            </w:r>
          </w:p>
        </w:tc>
        <w:tc>
          <w:tcPr>
            <w:tcW w:w="4601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조회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특성별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조정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Max Rows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업무별 제한</w:t>
            </w:r>
          </w:p>
        </w:tc>
        <w:tc>
          <w:tcPr>
            <w:tcW w:w="4601" w:type="dxa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무제한 조회 금지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proofErr w:type="spellStart"/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MyBatis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예시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mybatis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configuration: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default-statement-timeout: 3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default-fetch-size: 200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   map-underscore-to-camel-case: true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Mapper 단위 Timeout 예시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@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Select(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"SELECT ... FROM RDW_CUSTOMER WHERE CUSTOMER_ID = #{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customerId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}")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@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Options(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timeout = 3,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fetchSize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= 200)</w:t>
      </w:r>
    </w:p>
    <w:p w:rsidR="006C4CC6" w:rsidRPr="006C4CC6" w:rsidRDefault="006C4CC6" w:rsidP="006C4CC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CustomerDto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selectCustomer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(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String 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customerId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);</w:t>
      </w:r>
    </w:p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10.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CruzAPIM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연계 Timeout 설정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CruzAPIM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호출은 DB Pool과 다른 병목을 만듭니다. DB Connection은 여유가 있어도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CruzAPIM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응답 지연 때문에 Tomcat Thread가 고갈될 수 있으므로 별도 Timeout과 HTTP Client Pool을 설정해야 합니다.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3397"/>
        <w:gridCol w:w="2968"/>
        <w:gridCol w:w="2651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설명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Connect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1~2초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접속 실패 빠른 차단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Read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3~5초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응답 대기 한도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 Request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HTTP Client Pool 대기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Max Connection / VM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80~120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 HTTP 연결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Route별 Max Connection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20~30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대상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시스템별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제한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Retry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금지 또는 1회 제한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중복 처리 방지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Circuit Breaker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적용 권장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장애 전파 차단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Bulkhead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적용 권장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대상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시스템별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격리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6C4CC6">
        <w:rPr>
          <w:rFonts w:ascii="굴림" w:eastAsia="굴림" w:hAnsi="굴림" w:cs="굴림"/>
          <w:b/>
          <w:bCs/>
          <w:kern w:val="0"/>
          <w:sz w:val="27"/>
          <w:szCs w:val="27"/>
        </w:rPr>
        <w:t>Timeout 관계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CruzAPIM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Connect Timeout: 1~2초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CruzAPIM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Read Timeout: 3~5초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Spring Transaction Timeout: 5초 내외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WebTopSuite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 xml:space="preserve"> Timeout: 6~8초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11. JVM 설정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11.1 일반 AP JVM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-Xms12g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-Xmx12g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-Xss512k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UseG1GC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XX:MaxGCPauseMillis</w:t>
      </w:r>
      <w:proofErr w:type="spellEnd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=200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XX:MetaspaceSize</w:t>
      </w:r>
      <w:proofErr w:type="spellEnd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=256m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XX:MaxMetaspaceSize</w:t>
      </w:r>
      <w:proofErr w:type="spellEnd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=1g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XX:ReservedCodeCacheSize</w:t>
      </w:r>
      <w:proofErr w:type="spellEnd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=256m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spellStart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HeapDumpOnOutOfMemoryError</w:t>
      </w:r>
      <w:proofErr w:type="spellEnd"/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XX:HeapDumpPath</w:t>
      </w:r>
      <w:proofErr w:type="spellEnd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=/logs/dump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spellStart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ExitOnOutOfMemoryError</w:t>
      </w:r>
      <w:proofErr w:type="spellEnd"/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Xlog:gc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*:file=/logs/gc/nsight-ap-gc-%t.log:time,uptime,level,tags:filecount=10,filesize=100M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Dfile.encoding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=UTF-8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Duser.timezone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=Asia/Seoul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Djava.security.egd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=file:/dev/./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urandom</w:t>
      </w:r>
      <w:proofErr w:type="spellEnd"/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11.2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SingleView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AP JVM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-Xms14g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-Xmx14g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-Xss512k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UseG1GC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XX:MaxGCPauseMillis</w:t>
      </w:r>
      <w:proofErr w:type="spellEnd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=200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XX:MetaspaceSize</w:t>
      </w:r>
      <w:proofErr w:type="spellEnd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=256m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XX:MaxMetaspaceSize</w:t>
      </w:r>
      <w:proofErr w:type="spellEnd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=1g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XX:ReservedCodeCacheSize</w:t>
      </w:r>
      <w:proofErr w:type="spellEnd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=256m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spellStart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HeapDumpOnOutOfMemoryError</w:t>
      </w:r>
      <w:proofErr w:type="spellEnd"/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XX:HeapDumpPath</w:t>
      </w:r>
      <w:proofErr w:type="spellEnd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=/logs/dump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XX:+</w:t>
      </w:r>
      <w:proofErr w:type="spellStart"/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ExitOnOutOfMemoryError</w:t>
      </w:r>
      <w:proofErr w:type="spellEnd"/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lastRenderedPageBreak/>
        <w:t>-</w:t>
      </w:r>
      <w:proofErr w:type="gram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Xlog:gc</w:t>
      </w:r>
      <w:proofErr w:type="gramEnd"/>
      <w:r w:rsidRPr="006C4CC6">
        <w:rPr>
          <w:rFonts w:ascii="굴림체" w:eastAsia="굴림체" w:hAnsi="굴림체" w:cs="굴림체"/>
          <w:kern w:val="0"/>
          <w:sz w:val="24"/>
          <w:szCs w:val="24"/>
        </w:rPr>
        <w:t>*:file=/logs/gc/singleview-ap-gc-%t.log:time,uptime,level,tags:filecount=10,filesize=100M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Dfile.encoding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=UTF-8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Duser.timezone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=Asia/Seoul</w:t>
      </w:r>
    </w:p>
    <w:p w:rsidR="006C4CC6" w:rsidRPr="006C4CC6" w:rsidRDefault="006C4CC6" w:rsidP="006C4CC6">
      <w:pPr>
        <w:widowControl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6C4CC6">
        <w:rPr>
          <w:rFonts w:ascii="굴림체" w:eastAsia="굴림체" w:hAnsi="굴림체" w:cs="굴림체"/>
          <w:kern w:val="0"/>
          <w:sz w:val="24"/>
          <w:szCs w:val="24"/>
        </w:rPr>
        <w:t>-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Djava.security.egd</w:t>
      </w:r>
      <w:proofErr w:type="spellEnd"/>
      <w:r w:rsidRPr="006C4CC6">
        <w:rPr>
          <w:rFonts w:ascii="굴림체" w:eastAsia="굴림체" w:hAnsi="굴림체" w:cs="굴림체"/>
          <w:kern w:val="0"/>
          <w:sz w:val="24"/>
          <w:szCs w:val="24"/>
        </w:rPr>
        <w:t>=file:/dev/./</w:t>
      </w:r>
      <w:proofErr w:type="spellStart"/>
      <w:r w:rsidRPr="006C4CC6">
        <w:rPr>
          <w:rFonts w:ascii="굴림체" w:eastAsia="굴림체" w:hAnsi="굴림체" w:cs="굴림체"/>
          <w:kern w:val="0"/>
          <w:sz w:val="24"/>
          <w:szCs w:val="24"/>
        </w:rPr>
        <w:t>urandom</w:t>
      </w:r>
      <w:proofErr w:type="spellEnd"/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11.3 JVM 운영 기준</w:t>
      </w:r>
    </w:p>
    <w:tbl>
      <w:tblPr>
        <w:tblStyle w:val="10"/>
        <w:tblW w:w="9035" w:type="dxa"/>
        <w:tblLook w:val="04A0" w:firstRow="1" w:lastRow="0" w:firstColumn="1" w:lastColumn="0" w:noHBand="0" w:noVBand="1"/>
      </w:tblPr>
      <w:tblGrid>
        <w:gridCol w:w="3537"/>
        <w:gridCol w:w="5498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</w:tr>
      <w:tr w:rsidR="006C4CC6" w:rsidRPr="006C4CC6" w:rsidTr="006C4CC6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GC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</w:tr>
      <w:tr w:rsidR="006C4CC6" w:rsidRPr="006C4CC6" w:rsidTr="006C4CC6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Max GC Pause 목표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200ms</w:t>
            </w:r>
          </w:p>
        </w:tc>
      </w:tr>
      <w:tr w:rsidR="006C4CC6" w:rsidRPr="006C4CC6" w:rsidTr="006C4CC6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Heap 일반 AP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12GB</w:t>
            </w:r>
          </w:p>
        </w:tc>
      </w:tr>
      <w:tr w:rsidR="006C4CC6" w:rsidRPr="006C4CC6" w:rsidTr="006C4CC6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Heap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12~14GB</w:t>
            </w:r>
          </w:p>
        </w:tc>
      </w:tr>
      <w:tr w:rsidR="006C4CC6" w:rsidRPr="006C4CC6" w:rsidTr="006C4CC6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Xss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512KB</w:t>
            </w:r>
          </w:p>
        </w:tc>
      </w:tr>
      <w:tr w:rsidR="006C4CC6" w:rsidRPr="006C4CC6" w:rsidTr="006C4CC6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Metaspace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1GB</w:t>
            </w:r>
          </w:p>
        </w:tc>
      </w:tr>
      <w:tr w:rsidR="006C4CC6" w:rsidRPr="006C4CC6" w:rsidTr="006C4CC6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Heap Dump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OOM 발생 시 자동 생성</w:t>
            </w:r>
          </w:p>
        </w:tc>
      </w:tr>
      <w:tr w:rsidR="006C4CC6" w:rsidRPr="006C4CC6" w:rsidTr="006C4CC6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GC Log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필수</w:t>
            </w:r>
          </w:p>
        </w:tc>
      </w:tr>
      <w:tr w:rsidR="006C4CC6" w:rsidRPr="006C4CC6" w:rsidTr="006C4CC6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CPU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60~70% 이하</w:t>
            </w:r>
          </w:p>
        </w:tc>
      </w:tr>
      <w:tr w:rsidR="006C4CC6" w:rsidRPr="006C4CC6" w:rsidTr="006C4CC6">
        <w:trPr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Old 영역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지속 증가 시 Memory Leak 점검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>GC Pause는 사용자 응답시간 안에 포함됩니다. 따라서 3초 응답 목표를 유지하려면 GC Pause를 일정 수준 이하로 관리해야 합니다.</w:t>
      </w: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12. 최종 영역별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설정값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요약표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518"/>
        <w:gridCol w:w="2414"/>
        <w:gridCol w:w="1316"/>
        <w:gridCol w:w="1493"/>
        <w:gridCol w:w="2275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영역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항목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기준값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권장값</w:t>
            </w:r>
            <w:proofErr w:type="spellEnd"/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비고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사용자/세션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전체 사용자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21,600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21,600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3,600지점 × 6명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사용자/세션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설계 세션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25,920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28,080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20~30% 여유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사용자/세션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동시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요청률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5%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10%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15%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사용자/세션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목표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360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720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1,080 TPS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사양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IaaS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처리량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250 TPS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선도개발로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보정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서버 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운영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총 4대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총 4대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360 TPS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서버 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피크/DR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총 6대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총 8대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720 TPS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서버 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총 10대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총 12대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1,080 TPS 기준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Web/L4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GSLB TTL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60초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장애 대응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Web/L4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L4 Sticky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40분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40~60분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Tomcat보다 길게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Web/L4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L4 Idle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Client보다 길게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Web/L4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Client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6초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Transaction보다 길게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Session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60분 예외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3시간은 예외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DeltaManager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 내부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 내부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센터 간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미복제</w:t>
            </w:r>
            <w:proofErr w:type="spellEnd"/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maxThreads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minSpareThreads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acceptCount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Queue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Tomcat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maxConnections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5,000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10,000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Spring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온라인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MyBatis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DB Query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SQL 수행 제한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Connect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접속 한도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CruzAPIM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Read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응답 대기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AP Pool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VM당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minimumIdle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10~15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유지 Connection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connectionTimeout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3초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Pool 대기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idleTimeout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반환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maxLifetime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30분 이하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30분 이하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DB/L4보다 짧게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Heap 일반 AP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12GB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12GB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Heap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12GB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14GB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조회 특성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Xss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512KB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512KB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Thread 고려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GC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G1GC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운영 표준</w:t>
            </w:r>
          </w:p>
        </w:tc>
      </w:tr>
      <w:tr w:rsidR="006C4CC6" w:rsidRPr="006C4CC6" w:rsidTr="006C4C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JVM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MaxGCPauseMillis</w:t>
            </w:r>
            <w:proofErr w:type="spellEnd"/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200ms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200ms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응답시간 보호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6C4CC6">
        <w:rPr>
          <w:rFonts w:ascii="굴림" w:eastAsia="굴림" w:hAnsi="굴림" w:cs="굴림"/>
          <w:b/>
          <w:bCs/>
          <w:kern w:val="0"/>
          <w:sz w:val="36"/>
          <w:szCs w:val="36"/>
        </w:rPr>
        <w:t>13. 최종 결론</w:t>
      </w:r>
    </w:p>
    <w:p w:rsid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VM당 처리량을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250 TPS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로 잡으면 NSIGHT 온라인 AP 서버 수는 기존 150~200 TPS/VM 기준보다 줄어듭니다. 단순 계산으로는 360 TPS는 2대, 720 TPS는 3대, 1,080 TPS는 5대입니다. 그러나 운영 기준에서는 단순 계산이 아니라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센터 이중화, AP 장애, 배포 제외, N+1 여유,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DeltaManager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Cluster, DR 감당 능력</w:t>
      </w:r>
      <w:r w:rsidRPr="006C4CC6">
        <w:rPr>
          <w:rFonts w:ascii="굴림" w:eastAsia="굴림" w:hAnsi="굴림" w:cs="굴림"/>
          <w:kern w:val="0"/>
          <w:sz w:val="24"/>
          <w:szCs w:val="24"/>
        </w:rPr>
        <w:t>을 반영해야 합니다.</w:t>
      </w:r>
    </w:p>
    <w:p w:rsidR="006C4CC6" w:rsidRPr="006C4CC6" w:rsidRDefault="006C4CC6" w:rsidP="006C4CC6">
      <w:pPr>
        <w:widowControl/>
        <w:wordWrap/>
        <w:autoSpaceDE/>
        <w:autoSpaceDN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kern w:val="0"/>
          <w:sz w:val="24"/>
          <w:szCs w:val="24"/>
        </w:rPr>
        <w:t>따라서 최종 권고는 다음입니다.</w:t>
      </w:r>
    </w:p>
    <w:tbl>
      <w:tblPr>
        <w:tblStyle w:val="10"/>
        <w:tblW w:w="8885" w:type="dxa"/>
        <w:tblLook w:val="04A0" w:firstRow="1" w:lastRow="0" w:firstColumn="1" w:lastColumn="0" w:noHBand="0" w:noVBand="1"/>
      </w:tblPr>
      <w:tblGrid>
        <w:gridCol w:w="3050"/>
        <w:gridCol w:w="5835"/>
      </w:tblGrid>
      <w:tr w:rsidR="006C4CC6" w:rsidRPr="006C4CC6" w:rsidTr="009C5C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bookmarkStart w:id="0" w:name="_GoBack" w:colFirst="0" w:colLast="1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기준</w:t>
            </w:r>
          </w:p>
        </w:tc>
        <w:tc>
          <w:tcPr>
            <w:tcW w:w="0" w:type="auto"/>
            <w:shd w:val="clear" w:color="auto" w:fill="DEEAF6" w:themeFill="accent1" w:themeFillTint="33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권고</w:t>
            </w:r>
          </w:p>
        </w:tc>
      </w:tr>
      <w:bookmarkEnd w:id="0"/>
      <w:tr w:rsidR="006C4CC6" w:rsidRPr="006C4CC6" w:rsidTr="006C4CC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세션 설계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21,600명 기준, 26,000~28,000 세션 수용</w:t>
            </w:r>
          </w:p>
        </w:tc>
      </w:tr>
      <w:tr w:rsidR="006C4CC6" w:rsidRPr="006C4CC6" w:rsidTr="006C4CC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TPS 산정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전체 세션이 아니라 동시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요청자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기준</w:t>
            </w:r>
          </w:p>
        </w:tc>
      </w:tr>
      <w:tr w:rsidR="006C4CC6" w:rsidRPr="006C4CC6" w:rsidTr="006C4CC6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일반 운영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5% 동시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요청률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, 360 TPS</w:t>
            </w:r>
          </w:p>
        </w:tc>
      </w:tr>
      <w:tr w:rsidR="006C4CC6" w:rsidRPr="006C4CC6" w:rsidTr="006C4CC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피크 설계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10% 동시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요청률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, 720 TPS</w:t>
            </w:r>
          </w:p>
        </w:tc>
      </w:tr>
      <w:tr w:rsidR="006C4CC6" w:rsidRPr="006C4CC6" w:rsidTr="006C4CC6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 검증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15% 동시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요청률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, 1,080 TPS</w:t>
            </w:r>
          </w:p>
        </w:tc>
      </w:tr>
      <w:tr w:rsidR="006C4CC6" w:rsidRPr="006C4CC6" w:rsidTr="006C4CC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lastRenderedPageBreak/>
              <w:t>VM 기준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8 vCPU / 32GB, 250 TPS/VM</w:t>
            </w:r>
          </w:p>
        </w:tc>
      </w:tr>
      <w:tr w:rsidR="006C4CC6" w:rsidRPr="006C4CC6" w:rsidTr="006C4CC6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기본 운영 AP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2대, 총 4대</w:t>
            </w:r>
          </w:p>
        </w:tc>
      </w:tr>
      <w:tr w:rsidR="006C4CC6" w:rsidRPr="006C4CC6" w:rsidTr="006C4CC6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피크/DR 권장 AP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4대, 총 8대</w:t>
            </w:r>
          </w:p>
        </w:tc>
      </w:tr>
      <w:tr w:rsidR="006C4CC6" w:rsidRPr="006C4CC6" w:rsidTr="006C4CC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스트레스/완전 DR AP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센터당 6대, 총 12대</w:t>
            </w:r>
          </w:p>
        </w:tc>
      </w:tr>
      <w:tr w:rsidR="006C4CC6" w:rsidRPr="006C4CC6" w:rsidTr="006C4CC6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Tomcat Thread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400~500</w:t>
            </w:r>
          </w:p>
        </w:tc>
      </w:tr>
      <w:tr w:rsidR="006C4CC6" w:rsidRPr="006C4CC6" w:rsidTr="006C4CC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Hikari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Pool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일반 AP 30, </w:t>
            </w:r>
            <w:proofErr w:type="spellStart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SingleView</w:t>
            </w:r>
            <w:proofErr w:type="spellEnd"/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 xml:space="preserve"> AP 40</w:t>
            </w:r>
          </w:p>
        </w:tc>
      </w:tr>
      <w:tr w:rsidR="006C4CC6" w:rsidRPr="006C4CC6" w:rsidTr="006C4CC6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Transaction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4~5초</w:t>
            </w:r>
          </w:p>
        </w:tc>
      </w:tr>
      <w:tr w:rsidR="006C4CC6" w:rsidRPr="006C4CC6" w:rsidTr="006C4CC6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DB Query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2~3초</w:t>
            </w:r>
          </w:p>
        </w:tc>
      </w:tr>
      <w:tr w:rsidR="006C4CC6" w:rsidRPr="006C4CC6" w:rsidTr="006C4CC6">
        <w:trPr>
          <w:trHeight w:val="2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Client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6~8초</w:t>
            </w:r>
          </w:p>
        </w:tc>
      </w:tr>
      <w:tr w:rsidR="006C4CC6" w:rsidRPr="006C4CC6" w:rsidTr="006C4CC6">
        <w:trPr>
          <w:trHeight w:val="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L4 Idle Timeout</w:t>
            </w:r>
          </w:p>
        </w:tc>
        <w:tc>
          <w:tcPr>
            <w:tcW w:w="0" w:type="auto"/>
            <w:hideMark/>
          </w:tcPr>
          <w:p w:rsidR="006C4CC6" w:rsidRPr="006C4CC6" w:rsidRDefault="006C4CC6" w:rsidP="006C4CC6">
            <w:pPr>
              <w:widowControl/>
              <w:wordWrap/>
              <w:autoSpaceDE/>
              <w:autoSpaceDN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6C4CC6">
              <w:rPr>
                <w:rFonts w:ascii="굴림" w:eastAsia="굴림" w:hAnsi="굴림" w:cs="굴림"/>
                <w:kern w:val="0"/>
                <w:sz w:val="24"/>
                <w:szCs w:val="24"/>
              </w:rPr>
              <w:t>10~15초 이상</w:t>
            </w:r>
          </w:p>
        </w:tc>
      </w:tr>
    </w:tbl>
    <w:p w:rsidR="006C4CC6" w:rsidRPr="006C4CC6" w:rsidRDefault="006C4CC6" w:rsidP="006C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한 문장으로 정리하면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, NSIGHT 변경 기준에서는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세션은 26,000~28,000개 수용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처리량은 720 TPS 피크와 1,080 TPS 스트레스 기준</w:t>
      </w:r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서버는 8 vCPU / 32GB VM당 250 TPS로 산정하되 피크/DR 운영 기준으로 센터당 4대, 총 8대를 1차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권장안</w:t>
      </w:r>
      <w:r w:rsidRPr="006C4CC6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잡는 것이 타당합니다. 최종 수량은 Single View </w:t>
      </w:r>
      <w:proofErr w:type="spellStart"/>
      <w:r w:rsidRPr="006C4CC6">
        <w:rPr>
          <w:rFonts w:ascii="굴림" w:eastAsia="굴림" w:hAnsi="굴림" w:cs="굴림"/>
          <w:kern w:val="0"/>
          <w:sz w:val="24"/>
          <w:szCs w:val="24"/>
        </w:rPr>
        <w:t>선도개발</w:t>
      </w:r>
      <w:proofErr w:type="spellEnd"/>
      <w:r w:rsidRPr="006C4CC6">
        <w:rPr>
          <w:rFonts w:ascii="굴림" w:eastAsia="굴림" w:hAnsi="굴림" w:cs="굴림"/>
          <w:kern w:val="0"/>
          <w:sz w:val="24"/>
          <w:szCs w:val="24"/>
        </w:rPr>
        <w:t xml:space="preserve"> 성능테스트에서 </w:t>
      </w:r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CPU, GC Pause, Tomcat Busy Thread,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Hikari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Pool Wait, RDW SQL Time, </w:t>
      </w:r>
      <w:proofErr w:type="spellStart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>CruzAPIM</w:t>
      </w:r>
      <w:proofErr w:type="spellEnd"/>
      <w:r w:rsidRPr="006C4CC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응답시간</w:t>
      </w:r>
      <w:r w:rsidRPr="006C4CC6">
        <w:rPr>
          <w:rFonts w:ascii="굴림" w:eastAsia="굴림" w:hAnsi="굴림" w:cs="굴림"/>
          <w:kern w:val="0"/>
          <w:sz w:val="24"/>
          <w:szCs w:val="24"/>
        </w:rPr>
        <w:t>을 측정한 뒤 보정해야 합니다.</w:t>
      </w:r>
    </w:p>
    <w:p w:rsidR="007469B6" w:rsidRDefault="009C5C94"/>
    <w:sectPr w:rsidR="007469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CC6"/>
    <w:rsid w:val="006C4CC6"/>
    <w:rsid w:val="008F6E20"/>
    <w:rsid w:val="009C5C94"/>
    <w:rsid w:val="00DC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E7CFD"/>
  <w15:chartTrackingRefBased/>
  <w15:docId w15:val="{00F64078-0783-4026-89F1-AFD31D926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C4CC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C4CC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C4CC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C4CC6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C4CC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C4CC6"/>
    <w:rPr>
      <w:rFonts w:ascii="굴림" w:eastAsia="굴림" w:hAnsi="굴림" w:cs="굴림"/>
      <w:b/>
      <w:bCs/>
      <w:kern w:val="0"/>
      <w:sz w:val="27"/>
      <w:szCs w:val="27"/>
    </w:rPr>
  </w:style>
  <w:style w:type="paragraph" w:customStyle="1" w:styleId="msonormal0">
    <w:name w:val="msonormal"/>
    <w:basedOn w:val="a"/>
    <w:rsid w:val="006C4C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6C4CC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C4CC6"/>
    <w:rPr>
      <w:b/>
      <w:bCs/>
    </w:rPr>
  </w:style>
  <w:style w:type="paragraph" w:styleId="HTML">
    <w:name w:val="HTML Preformatted"/>
    <w:basedOn w:val="a"/>
    <w:link w:val="HTMLChar"/>
    <w:uiPriority w:val="99"/>
    <w:semiHidden/>
    <w:unhideWhenUsed/>
    <w:rsid w:val="006C4CC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C4CC6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6C4CC6"/>
    <w:rPr>
      <w:rFonts w:ascii="굴림체" w:eastAsia="굴림체" w:hAnsi="굴림체" w:cs="굴림체"/>
      <w:sz w:val="24"/>
      <w:szCs w:val="24"/>
    </w:rPr>
  </w:style>
  <w:style w:type="table" w:styleId="10">
    <w:name w:val="Grid Table 1 Light"/>
    <w:basedOn w:val="a1"/>
    <w:uiPriority w:val="46"/>
    <w:rsid w:val="006C4CC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2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16</Pages>
  <Words>2159</Words>
  <Characters>12307</Characters>
  <Application>Microsoft Office Word</Application>
  <DocSecurity>0</DocSecurity>
  <Lines>102</Lines>
  <Paragraphs>28</Paragraphs>
  <ScaleCrop>false</ScaleCrop>
  <Company/>
  <LinksUpToDate>false</LinksUpToDate>
  <CharactersWithSpaces>14438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장우승</dc:creator>
  <cp:keywords/>
  <dc:description/>
  <cp:lastModifiedBy>장우승</cp:lastModifiedBy>
  <cp:revision>2</cp:revision>
  <dcterms:created xsi:type="dcterms:W3CDTF">2026-05-25T04:09:00Z</dcterms:created>
  <dcterms:modified xsi:type="dcterms:W3CDTF">2026-05-25T04:17:00Z</dcterms:modified>
</cp:coreProperties>
</file>