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아래는 지금까지 논의한 내용을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농협 상호금융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정보계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NSIGHT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용량산정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및 환경 설정 기준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으로 다시 정리한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최종본입니다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>.</w:t>
      </w:r>
      <w:r w:rsidRPr="00DE16DB">
        <w:rPr>
          <w:rFonts w:ascii="굴림" w:eastAsia="굴림" w:hAnsi="굴림" w:cs="굴림"/>
          <w:kern w:val="0"/>
          <w:sz w:val="24"/>
          <w:szCs w:val="24"/>
        </w:rPr>
        <w:br/>
        <w:t xml:space="preserve">기준은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VM 1대 = 250 TPS 처리 기준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목표 응답시간 p95 3초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AP Active-Active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은행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정보계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전용 단말/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WebTopSuite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사용</w:t>
      </w:r>
      <w:r w:rsidRPr="00DE16DB">
        <w:rPr>
          <w:rFonts w:ascii="굴림" w:eastAsia="굴림" w:hAnsi="굴림" w:cs="굴림"/>
          <w:kern w:val="0"/>
          <w:sz w:val="24"/>
          <w:szCs w:val="24"/>
        </w:rPr>
        <w:t>을 전제로 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1. 전체 기준 요약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739"/>
        <w:gridCol w:w="3932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최종 기준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지점 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3,600개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지점당 사용자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6명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기본 사용자/세션 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반영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p95 3초 이하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 1대 처리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 사양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피크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권장 AP 구성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피크 기준 전체 8대, 센터당 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120분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업무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180분 예외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절대 세션 만료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8~12시간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핵심은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세션 수와 TPS를 분리해서 보는 것</w:t>
      </w:r>
      <w:r w:rsidRPr="00DE16DB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세션 수 = 로그인 상태로 유지되는 사용자 수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TPS = 실제 동시에 거래를 요청하는 처리량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2. 사용자·세션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농협 상호금융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정보계의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기본 사용자는 다음과 같이 산정합니다.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3,600개 지점 × 6명 = 21,600명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여기에 운영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여유율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20~30%를 반영하면 다음과 같습니다.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98"/>
        <w:gridCol w:w="2545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기본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20% 여유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25,920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30% 여유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28,080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최종 설계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따라서 전체 시스템은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최대 약 28,000 세션 수용</w:t>
      </w:r>
      <w:r w:rsidRPr="00DE16DB">
        <w:rPr>
          <w:rFonts w:ascii="굴림" w:eastAsia="굴림" w:hAnsi="굴림" w:cs="굴림"/>
          <w:kern w:val="0"/>
          <w:sz w:val="24"/>
          <w:szCs w:val="24"/>
        </w:rPr>
        <w:t>을 기준으로 설계합니다.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3. VM 250 TPS 기준 TPS 산정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목표 응답시간을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3초</w:t>
      </w:r>
      <w:r w:rsidRPr="00DE16DB">
        <w:rPr>
          <w:rFonts w:ascii="굴림" w:eastAsia="굴림" w:hAnsi="굴림" w:cs="굴림"/>
          <w:kern w:val="0"/>
          <w:sz w:val="24"/>
          <w:szCs w:val="24"/>
        </w:rPr>
        <w:t>로 볼 때 TPS는 다음과 같이 산정합니다.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TPS = 동시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요청자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수 ÷ 목표 응답시간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77"/>
        <w:gridCol w:w="1538"/>
        <w:gridCol w:w="1538"/>
        <w:gridCol w:w="1538"/>
        <w:gridCol w:w="1778"/>
        <w:gridCol w:w="1372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시나리오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응답시간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산정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피크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2,160명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3,240명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따라서 기준은 다음과 같이 잡는 것이 적절합니다.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231"/>
      </w:tblGrid>
      <w:tr w:rsidR="00DE16DB" w:rsidRPr="00DE16DB" w:rsidTr="00DE1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기준</w:t>
            </w:r>
          </w:p>
        </w:tc>
      </w:tr>
      <w:tr w:rsidR="00DE16DB" w:rsidRPr="00DE16DB" w:rsidTr="00DE1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처리 기준</w:t>
            </w:r>
          </w:p>
        </w:tc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</w:tr>
      <w:tr w:rsidR="00DE16DB" w:rsidRPr="00DE16DB" w:rsidTr="00DE1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피크 처리 기준</w:t>
            </w:r>
          </w:p>
        </w:tc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DE16DB" w:rsidRPr="00DE16DB" w:rsidTr="00DE16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검증 기준</w:t>
            </w:r>
          </w:p>
        </w:tc>
        <w:tc>
          <w:tcPr>
            <w:tcW w:w="0" w:type="auto"/>
            <w:vAlign w:val="center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4. AP VM 수량 산정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VM 1대가 250 TPS를 처리한다고 하면 단순 계산은 다음과 같습니다.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77"/>
        <w:gridCol w:w="1372"/>
        <w:gridCol w:w="1421"/>
        <w:gridCol w:w="1517"/>
        <w:gridCol w:w="1273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시나리오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목표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최소 VM 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N+1 권장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피크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다만 농협 상호금융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정보계는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AP Active-Active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구조이므로, 한 센터 장애 시에도 나머지 센터가 전체 TPS를 감당해야 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5. 센터 Active-Active 기준 AP 구성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5.1 피크 720 TPS 기준 권장 구성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74"/>
        <w:gridCol w:w="1154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목표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단일 센터 최소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N+1 포함 센터당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권장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정상 운영 시에는 다음 구조입니다.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센터1 AP 4대 + 센터2 AP 4대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정상 시 50:50 분산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센터1 약 360 TPS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센터2 약 360 TPS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센터 장애 시에는 다음 구조입니다.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센터1 장애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센터2 AP 4대가 전체 720 TPS 수용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4대 × 250 TPS = 1,000 TPS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피크 720 TPS 처리 가능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따라서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피크 720 TPS 기준으로는 센터당 4대, 전체 8대가 가장 균형 잡힌 구성</w:t>
      </w:r>
      <w:r w:rsidRPr="00DE16DB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5.2 스트레스 1,080 TPS까지 상시 보장하려면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574"/>
        <w:gridCol w:w="1372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목표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단일 센터 최소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N+1 포함 센터당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권장 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12대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720 TPS를 운영 피크 기준으로 보면 8대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1,080 TPS까지 센터 장애 상황에서도 보장하려면 12대</w:t>
      </w:r>
      <w:r w:rsidRPr="00DE16DB">
        <w:rPr>
          <w:rFonts w:ascii="굴림" w:eastAsia="굴림" w:hAnsi="굴림" w:cs="굴림"/>
          <w:kern w:val="0"/>
          <w:sz w:val="24"/>
          <w:szCs w:val="24"/>
        </w:rPr>
        <w:t>가 필요합니다.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6. 세션 분포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피크 720 TPS 기준으로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센터당 4대, 전체 8대</w:t>
      </w:r>
      <w:r w:rsidRPr="00DE16DB">
        <w:rPr>
          <w:rFonts w:ascii="굴림" w:eastAsia="굴림" w:hAnsi="굴림" w:cs="굴림"/>
          <w:kern w:val="0"/>
          <w:sz w:val="24"/>
          <w:szCs w:val="24"/>
        </w:rPr>
        <w:t>를 적용하면 세션 분포는 다음과 같습니다.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6.1 정상 운영 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26"/>
        <w:gridCol w:w="2029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13,000~14,000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AP 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약 3,250~3,500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6.2 한 센터 장애 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86"/>
        <w:gridCol w:w="2029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잔여 센터 AP 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약 6,500~7,000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따라서 설계 문구는 다음과 같이 정리할 수 있습니다.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VM 1대는 정상 운영 시 약 3,500 세션, 센터 장애 시 최대 약 7,000 세션까지 수용 가능한 구조로 설계한다.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7. 세션 </w:t>
      </w:r>
      <w:proofErr w:type="spellStart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유지시간</w:t>
      </w:r>
      <w:proofErr w:type="spellEnd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은행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전용 단말/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WebTopSuite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기준에서는 일반 웹처럼 30분 세션은 짧습니다.</w:t>
      </w:r>
      <w:bookmarkStart w:id="0" w:name="_GoBack"/>
      <w:bookmarkEnd w:id="0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401"/>
        <w:gridCol w:w="4457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업무 세션 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120분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상담/마케팅 업무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180분 예외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절대 세션 만료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8~12시간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화면 잠금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30~60분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무조작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시 검토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중요 업무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재인증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다운로드,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대량조회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권한변경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시 적용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Spring Boot 설정 예시는 다음과 같습니다.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lastRenderedPageBreak/>
        <w:t>server: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servlet: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session: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timeout: 120m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cookie: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  http-only: true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  secure: true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  same-site: Lax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장시간 상담 업무는 업무 특성에 따라 다음처럼 예외 적용합니다.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servlet: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session: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timeout: 180m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단, 세션에는 반드시 최소 정보만 저장해야 합니다.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98"/>
        <w:gridCol w:w="2376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가능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금지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고객조회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결과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결과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거래 목록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authLevel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대상자 목록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maskingLevel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대량 조회 데이터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centerId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BI 결과 데이터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8. HTTP Connection과 Session 관계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중요한 결론은 다음입니다.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Connection은 통신 통로이고, Session은 로그인 상태입니다.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760"/>
        <w:gridCol w:w="4400"/>
        <w:gridCol w:w="1776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의미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유지 단위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TCP/HTTP Connection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와 Tomcat 사이의 연결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초 단위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HTTP Request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실제 거래 요청 1건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거래 단위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사용자 상태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분/시간 단위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JSESSIONID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세션을 찾기 위한 쿠키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유지기간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따라서 Tomcat의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connectionTimeout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keepAliveTimeout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>으로 연결이 끊겨도 세션이 끊기는 것은 아닙니다.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로그인 성공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Tomcat Session 생성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JSESSIONID 발급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가 JSESSIONID 저장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HTTP 연결은 Timeout으로 종료 가능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다음 거래 시 새 연결 생성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기존 JSESSIONID 쿠키 전달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↓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Tomcat은 기존 세션 조회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거래 요청 시 기존 연결이 살아 있으면 재사용하고, 끊겼으면 새 연결을 맺되 기존 JSESSIONID를 보내면 세션은 유지</w:t>
      </w:r>
      <w:r w:rsidRPr="00DE16DB">
        <w:rPr>
          <w:rFonts w:ascii="굴림" w:eastAsia="굴림" w:hAnsi="굴림" w:cs="굴림"/>
          <w:kern w:val="0"/>
          <w:sz w:val="24"/>
          <w:szCs w:val="24"/>
        </w:rPr>
        <w:t>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9. Tomcat 설정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VM 1대 250 TPS 기준에서는 Tomcat 설정을 다음처럼 정비합니다.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tomcat: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threads: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max: 500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min-spare: 100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accept-count: 200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max-connections: 8192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connection-timeout: 10s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keep-alive-timeout: 60s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max-keep-alive-requests: 100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621"/>
        <w:gridCol w:w="937"/>
        <w:gridCol w:w="4726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설정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의미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동시에 처리 가능한 최대 Worker Thread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최소 대기 Thread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Thread 포화 시 대기 연결 Queue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8192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Tomcat이 유지 가능한 최대 연결 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연결 후 첫 HTTP 요청 대기시간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요청 처리 후 다음 요청 대기시간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maxKeepAliveRequests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한 연결에서 처리할 최대 요청 수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10. Tomcat Thread와 TPS 관계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VM당 250 TPS를 처리하려면 평균 응답시간이 중요합니다.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필요 Busy Thread ≒ TPS × 평균 응답시간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78"/>
        <w:gridCol w:w="4239"/>
        <w:gridCol w:w="936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평균 응답시간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 처리 시 필요 Busy Thread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해석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0.8초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200개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안정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1.0초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안정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1.2초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300개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주의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1.5초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375개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위험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3.0초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750개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불가능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따라서 중요한 결론은 다음입니다.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p95 응답시간은 3초 이하로 관리하되, VM당 250 TPS를 달성하려면 평균 응답시간은 1.0~1.2초 수준이어야 한다.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11. JVM 설정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11.1 일반 AP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-Xms12g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-Xmx12g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-Xss512k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UseG1GC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XX:MaxGCPauseMillis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XX:MetaspaceSize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XX:MaxMetaspaceSize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=1g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XX:ReservedCodeCacheSize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HeapDumpOnOutOfMemoryError</w:t>
      </w:r>
      <w:proofErr w:type="spellEnd"/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XX:HeapDumpPath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=/logs/dump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ExitOnOutOfMemoryError</w:t>
      </w:r>
      <w:proofErr w:type="spellEnd"/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Xlog:gc</w:t>
      </w:r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*:file=/logs/gc/nsight-ap-gc-%t.log:time,uptime,level,tags:filecount=10,filesize=100M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11.2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SingleView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lastRenderedPageBreak/>
        <w:t>-Xms14g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-Xmx14g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-Xss512k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UseG1GC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XX:MaxGCPauseMillis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XX:MetaspaceSize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XX:MaxMetaspaceSize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=1g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XX:ReservedCodeCacheSize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HeapDumpOnOutOfMemoryError</w:t>
      </w:r>
      <w:proofErr w:type="spellEnd"/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XX:HeapDumpPath</w:t>
      </w:r>
      <w:proofErr w:type="spellEnd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=/logs/dump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ExitOnOutOfMemoryError</w:t>
      </w:r>
      <w:proofErr w:type="spellEnd"/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Xlog:gc</w:t>
      </w:r>
      <w:proofErr w:type="gramEnd"/>
      <w:r w:rsidRPr="00DE16DB">
        <w:rPr>
          <w:rFonts w:ascii="굴림체" w:eastAsia="굴림체" w:hAnsi="굴림체" w:cs="굴림체"/>
          <w:kern w:val="0"/>
          <w:sz w:val="24"/>
          <w:szCs w:val="24"/>
        </w:rPr>
        <w:t>*:file=/logs/gc/nsight-singleview-gc-%t.log:time,uptime,level,tags:filecount=10,filesize=100M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84"/>
        <w:gridCol w:w="3711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AP Heap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Heap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</w:t>
            </w:r>
            <w:proofErr w:type="spellStart"/>
            <w:r w:rsidRPr="00DE16DB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목표 GC Pause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100~200ms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Warning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300ms 이상 반복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이상 반복 또는 Full GC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Heap 사용률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Full GC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중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미발생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원칙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12. </w:t>
      </w:r>
      <w:proofErr w:type="spellStart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HikariCP</w:t>
      </w:r>
      <w:proofErr w:type="spellEnd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설정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VM당 250 TPS 기준에서는 기존 Pool 30~40은 다소 부족할 수 있습니다.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12.1 일반 온라인 AP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50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max-lifetime: 1800000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12.2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SingleView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AP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maximum-pool-size: 60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minimum-idle: 15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connection-timeout: 3000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validation-timeout: 3000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idle-timeout: 600000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     max-lifetime: 1800000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86"/>
        <w:gridCol w:w="1768"/>
      </w:tblGrid>
      <w:tr w:rsidR="00DE16DB" w:rsidRPr="00DE16DB" w:rsidTr="0083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권장 Pool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온라인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사용률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</w:tr>
      <w:tr w:rsidR="00DE16DB" w:rsidRPr="00DE16DB" w:rsidTr="00837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Max Lifetime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다만 전체 DB Session 총량을 반드시 계산해야 합니다.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예를 들어 전체 8대가 모두 </w:t>
      </w:r>
      <w:proofErr w:type="spellStart"/>
      <w:r w:rsidRPr="00DE16DB">
        <w:rPr>
          <w:rFonts w:ascii="굴림" w:eastAsia="굴림" w:hAnsi="굴림" w:cs="굴림"/>
          <w:kern w:val="0"/>
          <w:sz w:val="24"/>
          <w:szCs w:val="24"/>
        </w:rPr>
        <w:t>SingleView</w:t>
      </w:r>
      <w:proofErr w:type="spellEnd"/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AP이고 Pool 60을 적용하면: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8대 × 60 = 480 DB Connection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여기에 일반 AP, Batch, ETL, BI, Interface Pool이 추가됩니다. 따라서 DBA와 </w:t>
      </w: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RDW/ADW 전체 Session 허용치</w:t>
      </w:r>
      <w:r w:rsidRPr="00DE16DB">
        <w:rPr>
          <w:rFonts w:ascii="굴림" w:eastAsia="굴림" w:hAnsi="굴림" w:cs="굴림"/>
          <w:kern w:val="0"/>
          <w:sz w:val="24"/>
          <w:szCs w:val="24"/>
        </w:rPr>
        <w:t>를 반드시 맞춰야 합니다.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13. DB SQL 기준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VM당 250 TPS를 달성하려면 SQL 성능이 핵심입니다.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45"/>
        <w:gridCol w:w="3284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목표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SQL 평균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SQL p95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1초 이상 반복 SQL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튜닝 대상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Query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Full Scan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SQL 금지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대량 집계 SQL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RDW 온라인 조회에서 금지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SQL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최소화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조회 결과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요약·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페이징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중심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정리하면 다음과 같습니다.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정상 SQL은 100~300ms 안에 끝나야 하고, 2~3초를 넘는 SQL은 Query Timeout으로 차단해야 한다.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14. Timeout 정합성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Timeout은 순서가 중요합니다.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681"/>
        <w:gridCol w:w="1258"/>
        <w:gridCol w:w="3370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의미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Query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SQL 장기 실행 차단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Connection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Connection 대기 상한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Spring Transaction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업무 트랜잭션 상한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Request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응답 대기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연결 후 첫 요청 대기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다음 요청 대기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L4 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70~90초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Tomcat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보다 길게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특히 기존에 L4 Idle Timeout을 10~15초로 생각했다면,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keepAliveTimeout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>=60s</w:t>
      </w:r>
      <w:r w:rsidRPr="00DE16DB">
        <w:rPr>
          <w:rFonts w:ascii="굴림" w:eastAsia="굴림" w:hAnsi="굴림" w:cs="굴림"/>
          <w:kern w:val="0"/>
          <w:sz w:val="24"/>
          <w:szCs w:val="24"/>
        </w:rPr>
        <w:t xml:space="preserve"> 기준에서는 짧습니다.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Tomcat </w:t>
      </w:r>
      <w:proofErr w:type="spellStart"/>
      <w:r w:rsidRPr="00DE16DB">
        <w:rPr>
          <w:rFonts w:ascii="굴림체" w:eastAsia="굴림체" w:hAnsi="굴림체" w:cs="굴림체"/>
          <w:kern w:val="0"/>
          <w:sz w:val="24"/>
          <w:szCs w:val="24"/>
        </w:rPr>
        <w:t>keepAliveTimeout</w:t>
      </w:r>
      <w:proofErr w:type="spellEnd"/>
      <w:r w:rsidRPr="00DE16DB">
        <w:rPr>
          <w:rFonts w:ascii="굴림체" w:eastAsia="굴림체" w:hAnsi="굴림체" w:cs="굴림체"/>
          <w:kern w:val="0"/>
          <w:sz w:val="24"/>
          <w:szCs w:val="24"/>
        </w:rPr>
        <w:t xml:space="preserve"> = 60초</w:t>
      </w:r>
    </w:p>
    <w:p w:rsidR="00DE16DB" w:rsidRPr="00DE16DB" w:rsidRDefault="00DE16DB" w:rsidP="00DE16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E16DB">
        <w:rPr>
          <w:rFonts w:ascii="굴림체" w:eastAsia="굴림체" w:hAnsi="굴림체" w:cs="굴림체"/>
          <w:kern w:val="0"/>
          <w:sz w:val="24"/>
          <w:szCs w:val="24"/>
        </w:rPr>
        <w:t>L4 Idle Timeout         = 70~90초 권장</w:t>
      </w:r>
    </w:p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15. 운영 </w:t>
      </w:r>
      <w:proofErr w:type="spellStart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임계치</w:t>
      </w:r>
      <w:proofErr w:type="spellEnd"/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58"/>
        <w:gridCol w:w="1701"/>
        <w:gridCol w:w="2352"/>
        <w:gridCol w:w="2805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정상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Warning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Critical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 Busy Thread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80% 이상 지속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90% 이상 지속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JVM Heap 사용률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GC 후 70% 이상 지속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80~90% 이상 또는 Full GC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 사용률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80% 이상 지속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90~100% 또는 Pending 증가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SQL 평균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300~500ms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1초 이상 반복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 SQL p95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1초 접근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2~3초 Timeout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GC Pause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100~200ms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300ms 이상 반복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이상 반복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 p95 응답시간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 이하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 초과 지속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5초 이상 지속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16. 최종 권장 구성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16.1 피크 720 TPS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940"/>
        <w:gridCol w:w="1945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최종 권장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목표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센터당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약 360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시 잔여 센터 처리능력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1,000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세션 수용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정상 시 VM당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약 3,500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장애 시 VM당 세션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약 7,000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E16DB">
        <w:rPr>
          <w:rFonts w:ascii="굴림" w:eastAsia="굴림" w:hAnsi="굴림" w:cs="굴림"/>
          <w:b/>
          <w:bCs/>
          <w:kern w:val="0"/>
          <w:sz w:val="36"/>
          <w:szCs w:val="36"/>
        </w:rPr>
        <w:t>16.2 스트레스 1,080 TPS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940"/>
        <w:gridCol w:w="1372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최종 권장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목표 TPS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센터 장애 시 잔여 센터 처리능력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1,500 TPS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17. 최종 설정 요약표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04"/>
        <w:gridCol w:w="2815"/>
        <w:gridCol w:w="3606"/>
      </w:tblGrid>
      <w:tr w:rsidR="00DE16DB" w:rsidRPr="00DE16DB" w:rsidTr="00DE1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최종 기준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사양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처리 기준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피크 기준 구성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8대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기준 구성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12대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전체 수용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120분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예외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180분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8192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maxKeepAliveRequests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Heap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12GB / </w:t>
            </w: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14GB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일반 AP Pool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60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SQL 평균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SQL p95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500ms 이하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Query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Request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</w:tr>
      <w:tr w:rsidR="00DE16DB" w:rsidRPr="00DE16DB" w:rsidTr="00DE16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</w:t>
            </w:r>
          </w:p>
        </w:tc>
        <w:tc>
          <w:tcPr>
            <w:tcW w:w="0" w:type="auto"/>
            <w:hideMark/>
          </w:tcPr>
          <w:p w:rsidR="00DE16DB" w:rsidRPr="00DE16DB" w:rsidRDefault="00DE16DB" w:rsidP="00DE16DB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DE16DB">
              <w:rPr>
                <w:rFonts w:ascii="굴림" w:eastAsia="굴림" w:hAnsi="굴림" w:cs="굴림"/>
                <w:kern w:val="0"/>
                <w:sz w:val="24"/>
                <w:szCs w:val="24"/>
              </w:rPr>
              <w:t>70~90초</w:t>
            </w:r>
          </w:p>
        </w:tc>
      </w:tr>
    </w:tbl>
    <w:p w:rsidR="00DE16DB" w:rsidRPr="00DE16DB" w:rsidRDefault="00DE16DB" w:rsidP="00DE16D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E16DB">
        <w:rPr>
          <w:rFonts w:ascii="굴림" w:eastAsia="굴림" w:hAnsi="굴림" w:cs="굴림"/>
          <w:b/>
          <w:bCs/>
          <w:kern w:val="36"/>
          <w:sz w:val="48"/>
          <w:szCs w:val="48"/>
        </w:rPr>
        <w:t>18. 최종 결론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농협 상호금융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정보계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NSIGHT 온라인 AP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용량산정은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VM 1대당 250 TPS를 기준으로 정비한다. 전체 사용자 21,600명,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여유율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포함 26,000~28,000 세션을 기준으로 하며, 동시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요청률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10% 피크 시 720 TPS를 목표로 산정한다. AP Active-Active와 센터 장애 대응을 고려하면 피크 기준 센터당 4대, 전체 8대가 적정하며, 스트레스 1,080 TPS까지 보장하려면 센터당 6대, 전체 12대가 필요하다. Tomcat은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maxThreads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500,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minSpareThreads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100,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acceptCount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200,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maxConnections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8192,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keepAliveTimeout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60초를 기준으로 하고, JVM은 12~14GB Heap과 G1GC,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Hikari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Pool은 일반 50개·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SingleView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60개를 1차 기준으로 적용한다. 단, 이 기준은 평균 응답시간 1.0~1.2초, p95 3초 이하, DB SQL 평균 100~300ms, </w:t>
      </w:r>
      <w:proofErr w:type="spellStart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Hikari</w:t>
      </w:r>
      <w:proofErr w:type="spellEnd"/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사용률 70~80% 이하, Tomcat Busy Thread 70~80% 이하가 성능테스트에서 확인된다는 조건에서 유효하다.</w:t>
      </w:r>
    </w:p>
    <w:p w:rsidR="00DE16DB" w:rsidRPr="00DE16DB" w:rsidRDefault="00DE16DB" w:rsidP="00DE16D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kern w:val="0"/>
          <w:sz w:val="24"/>
          <w:szCs w:val="24"/>
        </w:rPr>
        <w:t>한 줄로 정리하면 다음입니다.</w:t>
      </w:r>
    </w:p>
    <w:p w:rsidR="00DE16DB" w:rsidRPr="00DE16DB" w:rsidRDefault="00DE16DB" w:rsidP="00DE16DB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E16DB">
        <w:rPr>
          <w:rFonts w:ascii="굴림" w:eastAsia="굴림" w:hAnsi="굴림" w:cs="굴림"/>
          <w:b/>
          <w:bCs/>
          <w:kern w:val="0"/>
          <w:sz w:val="24"/>
          <w:szCs w:val="24"/>
        </w:rPr>
        <w:t>피크 720 TPS 기준은 전체 8대, 스트레스 1,080 TPS 기준은 전체 12대이며, 세션은 26,000~28,000개, VM당 정상 3,500 세션·장애 시 7,000 세션, 세션 시간은 120분 기본·180분 예외로 설계하는 것이 가장 균형 잡힌 안입니다.</w:t>
      </w:r>
    </w:p>
    <w:p w:rsidR="007469B6" w:rsidRPr="00DE16DB" w:rsidRDefault="00837E38"/>
    <w:sectPr w:rsidR="007469B6" w:rsidRPr="00DE16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6DB"/>
    <w:rsid w:val="00837E38"/>
    <w:rsid w:val="008F6E20"/>
    <w:rsid w:val="00DC5016"/>
    <w:rsid w:val="00D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DCC1F-924E-4EE2-82D2-5C98B685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E16D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E16D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16D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E16DB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16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E16D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DE16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E16D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E16DB"/>
    <w:rPr>
      <w:rFonts w:ascii="굴림체" w:eastAsia="굴림체" w:hAnsi="굴림체" w:cs="굴림체"/>
      <w:sz w:val="24"/>
      <w:szCs w:val="24"/>
    </w:rPr>
  </w:style>
  <w:style w:type="table" w:styleId="10">
    <w:name w:val="Grid Table 1 Light"/>
    <w:basedOn w:val="a1"/>
    <w:uiPriority w:val="46"/>
    <w:rsid w:val="00DE16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5">
    <w:name w:val="Balloon Text"/>
    <w:basedOn w:val="a"/>
    <w:link w:val="Char"/>
    <w:uiPriority w:val="99"/>
    <w:semiHidden/>
    <w:unhideWhenUsed/>
    <w:rsid w:val="00837E3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837E3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cp:lastPrinted>2026-05-25T08:40:00Z</cp:lastPrinted>
  <dcterms:created xsi:type="dcterms:W3CDTF">2026-05-25T08:36:00Z</dcterms:created>
  <dcterms:modified xsi:type="dcterms:W3CDTF">2026-05-25T08:40:00Z</dcterms:modified>
</cp:coreProperties>
</file>