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BarunGothic" w:hAnsi="NanumBarunGothic" w:eastAsia="NanumBarunGothic"/>
          <w:b/>
          <w:color w:val="1F4E79"/>
          <w:sz w:val="48"/>
        </w:rPr>
        <w:t>NSIGHT 통합 운영 매뉴얼</w:t>
      </w:r>
    </w:p>
    <w:p>
      <w:pPr>
        <w:jc w:val="center"/>
      </w:pPr>
      <w:r>
        <w:rPr>
          <w:rFonts w:ascii="NanumBarunGothic" w:hAnsi="NanumBarunGothic" w:eastAsia="NanumBarunGothic"/>
          <w:sz w:val="20"/>
        </w:rPr>
        <w:t>Apache + Tomcat + Spring Boot + HikariCP + MyBatis + JVM + Session + L4/GSLB + 17 WAR 배포</w:t>
      </w:r>
    </w:p>
    <w:p/>
    <w:p>
      <w:pPr>
        <w:pStyle w:val="Heading1"/>
      </w:pPr>
      <w:r>
        <w:t>문서 목차</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장</w:t>
            </w:r>
          </w:p>
        </w:tc>
        <w:tc>
          <w:tcPr>
            <w:tcW w:type="dxa" w:w="5328"/>
            <w:vAlign w:val="center"/>
            <w:shd w:fill="1F4E79"/>
          </w:tcPr>
          <w:p>
            <w:r/>
            <w:r>
              <w:rPr>
                <w:rFonts w:ascii="NanumBarunGothic" w:hAnsi="NanumBarunGothic" w:eastAsia="NanumBarunGothic"/>
                <w:b/>
                <w:color w:val="FFFFFF"/>
                <w:sz w:val="16"/>
              </w:rPr>
              <w:t>제목</w:t>
            </w:r>
          </w:p>
        </w:tc>
      </w:tr>
      <w:tr>
        <w:tc>
          <w:tcPr>
            <w:tcW w:type="dxa" w:w="5328"/>
            <w:vAlign w:val="center"/>
          </w:tcPr>
          <w:p>
            <w:r/>
            <w:r>
              <w:rPr>
                <w:rFonts w:ascii="NanumBarunGothic" w:hAnsi="NanumBarunGothic" w:eastAsia="NanumBarunGothic"/>
                <w:b w:val="0"/>
                <w:sz w:val="16"/>
              </w:rPr>
              <w:t>제1장</w:t>
            </w:r>
          </w:p>
        </w:tc>
        <w:tc>
          <w:tcPr>
            <w:tcW w:type="dxa" w:w="5328"/>
            <w:vAlign w:val="center"/>
          </w:tcPr>
          <w:p>
            <w:r/>
            <w:r>
              <w:rPr>
                <w:rFonts w:ascii="NanumBarunGothic" w:hAnsi="NanumBarunGothic" w:eastAsia="NanumBarunGothic"/>
                <w:b w:val="0"/>
                <w:sz w:val="16"/>
              </w:rPr>
              <w:t>Apache 설정 전체</w:t>
            </w:r>
          </w:p>
        </w:tc>
      </w:tr>
      <w:tr>
        <w:tc>
          <w:tcPr>
            <w:tcW w:type="dxa" w:w="5328"/>
            <w:vAlign w:val="center"/>
          </w:tcPr>
          <w:p>
            <w:r/>
            <w:r>
              <w:rPr>
                <w:rFonts w:ascii="NanumBarunGothic" w:hAnsi="NanumBarunGothic" w:eastAsia="NanumBarunGothic"/>
                <w:b w:val="0"/>
                <w:sz w:val="16"/>
              </w:rPr>
              <w:t>제2장</w:t>
            </w:r>
          </w:p>
        </w:tc>
        <w:tc>
          <w:tcPr>
            <w:tcW w:type="dxa" w:w="5328"/>
            <w:vAlign w:val="center"/>
          </w:tcPr>
          <w:p>
            <w:r/>
            <w:r>
              <w:rPr>
                <w:rFonts w:ascii="NanumBarunGothic" w:hAnsi="NanumBarunGothic" w:eastAsia="NanumBarunGothic"/>
                <w:b w:val="0"/>
                <w:sz w:val="16"/>
              </w:rPr>
              <w:t>Tomcat DeltaManager</w:t>
            </w:r>
          </w:p>
        </w:tc>
      </w:tr>
      <w:tr>
        <w:tc>
          <w:tcPr>
            <w:tcW w:type="dxa" w:w="5328"/>
            <w:vAlign w:val="center"/>
          </w:tcPr>
          <w:p>
            <w:r/>
            <w:r>
              <w:rPr>
                <w:rFonts w:ascii="NanumBarunGothic" w:hAnsi="NanumBarunGothic" w:eastAsia="NanumBarunGothic"/>
                <w:b w:val="0"/>
                <w:sz w:val="16"/>
              </w:rPr>
              <w:t>제3장</w:t>
            </w:r>
          </w:p>
        </w:tc>
        <w:tc>
          <w:tcPr>
            <w:tcW w:type="dxa" w:w="5328"/>
            <w:vAlign w:val="center"/>
          </w:tcPr>
          <w:p>
            <w:r/>
            <w:r>
              <w:rPr>
                <w:rFonts w:ascii="NanumBarunGothic" w:hAnsi="NanumBarunGothic" w:eastAsia="NanumBarunGothic"/>
                <w:b w:val="0"/>
                <w:sz w:val="16"/>
              </w:rPr>
              <w:t>Spring Boot application.yml</w:t>
            </w:r>
          </w:p>
        </w:tc>
      </w:tr>
      <w:tr>
        <w:tc>
          <w:tcPr>
            <w:tcW w:type="dxa" w:w="5328"/>
            <w:vAlign w:val="center"/>
          </w:tcPr>
          <w:p>
            <w:r/>
            <w:r>
              <w:rPr>
                <w:rFonts w:ascii="NanumBarunGothic" w:hAnsi="NanumBarunGothic" w:eastAsia="NanumBarunGothic"/>
                <w:b w:val="0"/>
                <w:sz w:val="16"/>
              </w:rPr>
              <w:t>제4장</w:t>
            </w:r>
          </w:p>
        </w:tc>
        <w:tc>
          <w:tcPr>
            <w:tcW w:type="dxa" w:w="5328"/>
            <w:vAlign w:val="center"/>
          </w:tcPr>
          <w:p>
            <w:r/>
            <w:r>
              <w:rPr>
                <w:rFonts w:ascii="NanumBarunGothic" w:hAnsi="NanumBarunGothic" w:eastAsia="NanumBarunGothic"/>
                <w:b w:val="0"/>
                <w:sz w:val="16"/>
              </w:rPr>
              <w:t>HikariCP</w:t>
            </w:r>
          </w:p>
        </w:tc>
      </w:tr>
      <w:tr>
        <w:tc>
          <w:tcPr>
            <w:tcW w:type="dxa" w:w="5328"/>
            <w:vAlign w:val="center"/>
          </w:tcPr>
          <w:p>
            <w:r/>
            <w:r>
              <w:rPr>
                <w:rFonts w:ascii="NanumBarunGothic" w:hAnsi="NanumBarunGothic" w:eastAsia="NanumBarunGothic"/>
                <w:b w:val="0"/>
                <w:sz w:val="16"/>
              </w:rPr>
              <w:t>제5장</w:t>
            </w:r>
          </w:p>
        </w:tc>
        <w:tc>
          <w:tcPr>
            <w:tcW w:type="dxa" w:w="5328"/>
            <w:vAlign w:val="center"/>
          </w:tcPr>
          <w:p>
            <w:r/>
            <w:r>
              <w:rPr>
                <w:rFonts w:ascii="NanumBarunGothic" w:hAnsi="NanumBarunGothic" w:eastAsia="NanumBarunGothic"/>
                <w:b w:val="0"/>
                <w:sz w:val="16"/>
              </w:rPr>
              <w:t>MyBatis</w:t>
            </w:r>
          </w:p>
        </w:tc>
      </w:tr>
      <w:tr>
        <w:tc>
          <w:tcPr>
            <w:tcW w:type="dxa" w:w="5328"/>
            <w:vAlign w:val="center"/>
          </w:tcPr>
          <w:p>
            <w:r/>
            <w:r>
              <w:rPr>
                <w:rFonts w:ascii="NanumBarunGothic" w:hAnsi="NanumBarunGothic" w:eastAsia="NanumBarunGothic"/>
                <w:b w:val="0"/>
                <w:sz w:val="16"/>
              </w:rPr>
              <w:t>제6장</w:t>
            </w:r>
          </w:p>
        </w:tc>
        <w:tc>
          <w:tcPr>
            <w:tcW w:type="dxa" w:w="5328"/>
            <w:vAlign w:val="center"/>
          </w:tcPr>
          <w:p>
            <w:r/>
            <w:r>
              <w:rPr>
                <w:rFonts w:ascii="NanumBarunGothic" w:hAnsi="NanumBarunGothic" w:eastAsia="NanumBarunGothic"/>
                <w:b w:val="0"/>
                <w:sz w:val="16"/>
              </w:rPr>
              <w:t>JVM(setenv.sh)</w:t>
            </w:r>
          </w:p>
        </w:tc>
      </w:tr>
      <w:tr>
        <w:tc>
          <w:tcPr>
            <w:tcW w:type="dxa" w:w="5328"/>
            <w:vAlign w:val="center"/>
          </w:tcPr>
          <w:p>
            <w:r/>
            <w:r>
              <w:rPr>
                <w:rFonts w:ascii="NanumBarunGothic" w:hAnsi="NanumBarunGothic" w:eastAsia="NanumBarunGothic"/>
                <w:b w:val="0"/>
                <w:sz w:val="16"/>
              </w:rPr>
              <w:t>제7장</w:t>
            </w:r>
          </w:p>
        </w:tc>
        <w:tc>
          <w:tcPr>
            <w:tcW w:type="dxa" w:w="5328"/>
            <w:vAlign w:val="center"/>
          </w:tcPr>
          <w:p>
            <w:r/>
            <w:r>
              <w:rPr>
                <w:rFonts w:ascii="NanumBarunGothic" w:hAnsi="NanumBarunGothic" w:eastAsia="NanumBarunGothic"/>
                <w:b w:val="0"/>
                <w:sz w:val="16"/>
              </w:rPr>
              <w:t>Logback</w:t>
            </w:r>
          </w:p>
        </w:tc>
      </w:tr>
      <w:tr>
        <w:tc>
          <w:tcPr>
            <w:tcW w:type="dxa" w:w="5328"/>
            <w:vAlign w:val="center"/>
          </w:tcPr>
          <w:p>
            <w:r/>
            <w:r>
              <w:rPr>
                <w:rFonts w:ascii="NanumBarunGothic" w:hAnsi="NanumBarunGothic" w:eastAsia="NanumBarunGothic"/>
                <w:b w:val="0"/>
                <w:sz w:val="16"/>
              </w:rPr>
              <w:t>제8장</w:t>
            </w:r>
          </w:p>
        </w:tc>
        <w:tc>
          <w:tcPr>
            <w:tcW w:type="dxa" w:w="5328"/>
            <w:vAlign w:val="center"/>
          </w:tcPr>
          <w:p>
            <w:r/>
            <w:r>
              <w:rPr>
                <w:rFonts w:ascii="NanumBarunGothic" w:hAnsi="NanumBarunGothic" w:eastAsia="NanumBarunGothic"/>
                <w:b w:val="0"/>
                <w:sz w:val="16"/>
              </w:rPr>
              <w:t>Session Filter</w:t>
            </w:r>
          </w:p>
        </w:tc>
      </w:tr>
      <w:tr>
        <w:tc>
          <w:tcPr>
            <w:tcW w:type="dxa" w:w="5328"/>
            <w:vAlign w:val="center"/>
          </w:tcPr>
          <w:p>
            <w:r/>
            <w:r>
              <w:rPr>
                <w:rFonts w:ascii="NanumBarunGothic" w:hAnsi="NanumBarunGothic" w:eastAsia="NanumBarunGothic"/>
                <w:b w:val="0"/>
                <w:sz w:val="16"/>
              </w:rPr>
              <w:t>제9장</w:t>
            </w:r>
          </w:p>
        </w:tc>
        <w:tc>
          <w:tcPr>
            <w:tcW w:type="dxa" w:w="5328"/>
            <w:vAlign w:val="center"/>
          </w:tcPr>
          <w:p>
            <w:r/>
            <w:r>
              <w:rPr>
                <w:rFonts w:ascii="NanumBarunGothic" w:hAnsi="NanumBarunGothic" w:eastAsia="NanumBarunGothic"/>
                <w:b w:val="0"/>
                <w:sz w:val="16"/>
              </w:rPr>
              <w:t>GUID Filter</w:t>
            </w:r>
          </w:p>
        </w:tc>
      </w:tr>
      <w:tr>
        <w:tc>
          <w:tcPr>
            <w:tcW w:type="dxa" w:w="5328"/>
            <w:vAlign w:val="center"/>
          </w:tcPr>
          <w:p>
            <w:r/>
            <w:r>
              <w:rPr>
                <w:rFonts w:ascii="NanumBarunGothic" w:hAnsi="NanumBarunGothic" w:eastAsia="NanumBarunGothic"/>
                <w:b w:val="0"/>
                <w:sz w:val="16"/>
              </w:rPr>
              <w:t>제10장</w:t>
            </w:r>
          </w:p>
        </w:tc>
        <w:tc>
          <w:tcPr>
            <w:tcW w:type="dxa" w:w="5328"/>
            <w:vAlign w:val="center"/>
          </w:tcPr>
          <w:p>
            <w:r/>
            <w:r>
              <w:rPr>
                <w:rFonts w:ascii="NanumBarunGothic" w:hAnsi="NanumBarunGothic" w:eastAsia="NanumBarunGothic"/>
                <w:b w:val="0"/>
                <w:sz w:val="16"/>
              </w:rPr>
              <w:t>Transaction Log Filter</w:t>
            </w:r>
          </w:p>
        </w:tc>
      </w:tr>
      <w:tr>
        <w:tc>
          <w:tcPr>
            <w:tcW w:type="dxa" w:w="5328"/>
            <w:vAlign w:val="center"/>
          </w:tcPr>
          <w:p>
            <w:r/>
            <w:r>
              <w:rPr>
                <w:rFonts w:ascii="NanumBarunGothic" w:hAnsi="NanumBarunGothic" w:eastAsia="NanumBarunGothic"/>
                <w:b w:val="0"/>
                <w:sz w:val="16"/>
              </w:rPr>
              <w:t>제11장</w:t>
            </w:r>
          </w:p>
        </w:tc>
        <w:tc>
          <w:tcPr>
            <w:tcW w:type="dxa" w:w="5328"/>
            <w:vAlign w:val="center"/>
          </w:tcPr>
          <w:p>
            <w:r/>
            <w:r>
              <w:rPr>
                <w:rFonts w:ascii="NanumBarunGothic" w:hAnsi="NanumBarunGothic" w:eastAsia="NanumBarunGothic"/>
                <w:b w:val="0"/>
                <w:sz w:val="16"/>
              </w:rPr>
              <w:t>L4 Sticky Session</w:t>
            </w:r>
          </w:p>
        </w:tc>
      </w:tr>
      <w:tr>
        <w:tc>
          <w:tcPr>
            <w:tcW w:type="dxa" w:w="5328"/>
            <w:vAlign w:val="center"/>
          </w:tcPr>
          <w:p>
            <w:r/>
            <w:r>
              <w:rPr>
                <w:rFonts w:ascii="NanumBarunGothic" w:hAnsi="NanumBarunGothic" w:eastAsia="NanumBarunGothic"/>
                <w:b w:val="0"/>
                <w:sz w:val="16"/>
              </w:rPr>
              <w:t>제12장</w:t>
            </w:r>
          </w:p>
        </w:tc>
        <w:tc>
          <w:tcPr>
            <w:tcW w:type="dxa" w:w="5328"/>
            <w:vAlign w:val="center"/>
          </w:tcPr>
          <w:p>
            <w:r/>
            <w:r>
              <w:rPr>
                <w:rFonts w:ascii="NanumBarunGothic" w:hAnsi="NanumBarunGothic" w:eastAsia="NanumBarunGothic"/>
                <w:b w:val="0"/>
                <w:sz w:val="16"/>
              </w:rPr>
              <w:t>GSLB</w:t>
            </w:r>
          </w:p>
        </w:tc>
      </w:tr>
      <w:tr>
        <w:tc>
          <w:tcPr>
            <w:tcW w:type="dxa" w:w="5328"/>
            <w:vAlign w:val="center"/>
          </w:tcPr>
          <w:p>
            <w:r/>
            <w:r>
              <w:rPr>
                <w:rFonts w:ascii="NanumBarunGothic" w:hAnsi="NanumBarunGothic" w:eastAsia="NanumBarunGothic"/>
                <w:b w:val="0"/>
                <w:sz w:val="16"/>
              </w:rPr>
              <w:t>제13장</w:t>
            </w:r>
          </w:p>
        </w:tc>
        <w:tc>
          <w:tcPr>
            <w:tcW w:type="dxa" w:w="5328"/>
            <w:vAlign w:val="center"/>
          </w:tcPr>
          <w:p>
            <w:r/>
            <w:r>
              <w:rPr>
                <w:rFonts w:ascii="NanumBarunGothic" w:hAnsi="NanumBarunGothic" w:eastAsia="NanumBarunGothic"/>
                <w:b w:val="0"/>
                <w:sz w:val="16"/>
              </w:rPr>
              <w:t>17개 WAR 배포 구조</w:t>
            </w:r>
          </w:p>
        </w:tc>
      </w:tr>
      <w:tr>
        <w:tc>
          <w:tcPr>
            <w:tcW w:type="dxa" w:w="5328"/>
            <w:vAlign w:val="center"/>
          </w:tcPr>
          <w:p>
            <w:r/>
            <w:r>
              <w:rPr>
                <w:rFonts w:ascii="NanumBarunGothic" w:hAnsi="NanumBarunGothic" w:eastAsia="NanumBarunGothic"/>
                <w:b w:val="0"/>
                <w:sz w:val="16"/>
              </w:rPr>
              <w:t>제14장</w:t>
            </w:r>
          </w:p>
        </w:tc>
        <w:tc>
          <w:tcPr>
            <w:tcW w:type="dxa" w:w="5328"/>
            <w:vAlign w:val="center"/>
          </w:tcPr>
          <w:p>
            <w:r/>
            <w:r>
              <w:rPr>
                <w:rFonts w:ascii="NanumBarunGothic" w:hAnsi="NanumBarunGothic" w:eastAsia="NanumBarunGothic"/>
                <w:b w:val="0"/>
                <w:sz w:val="16"/>
              </w:rPr>
              <w:t>운영 체크리스트</w:t>
            </w:r>
          </w:p>
        </w:tc>
      </w:tr>
    </w:tbl>
    <w:p/>
    <w:p>
      <w:r>
        <w:br w:type="page"/>
      </w:r>
    </w:p>
    <w:p>
      <w:pPr>
        <w:jc w:val="center"/>
      </w:pPr>
      <w:r>
        <w:rPr>
          <w:rFonts w:ascii="NanumBarunGothic" w:hAnsi="NanumBarunGothic" w:eastAsia="NanumBarunGothic"/>
          <w:b/>
          <w:color w:val="1F4E79"/>
          <w:sz w:val="42"/>
        </w:rPr>
        <w:t>제1장 Apache 설정 전체</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Apache는 NSIGHT 외부 요청이 최초로 도달하는 WEB 계층이다. SSL을 종료하고 URL을 업무 Context로 분기하며 Tomcat으로 Reverse Proxy를 수행한다. 운영 관점에서는 단순 웹서버가 아니라 장애 격리와 라우팅 통제 지점이다.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사용자/단말 → GSLB → L4 VIP → Apache(nh.marketing.com)</w:t>
              <w:br/>
            </w:r>
            <w:r>
              <w:rPr>
                <w:rFonts w:ascii="NanumGothicCoding" w:hAnsi="NanumGothicCoding" w:eastAsia="NanumGothicCoding"/>
                <w:sz w:val="14"/>
              </w:rPr>
              <w:t xml:space="preserve">        ├─ /cc/* → CC 업무 WAR</w:t>
              <w:br/>
            </w:r>
            <w:r>
              <w:rPr>
                <w:rFonts w:ascii="NanumGothicCoding" w:hAnsi="NanumGothicCoding" w:eastAsia="NanumGothicCoding"/>
                <w:sz w:val="14"/>
              </w:rPr>
              <w:t xml:space="preserve">        ├─ /sv/* → SingleView 업무 WAR</w:t>
              <w:br/>
            </w:r>
            <w:r>
              <w:rPr>
                <w:rFonts w:ascii="NanumGothicCoding" w:hAnsi="NanumGothicCoding" w:eastAsia="NanumGothicCoding"/>
                <w:sz w:val="14"/>
              </w:rPr>
              <w:t xml:space="preserve">        ├─ /cm/* → Campaign 업무 WAR</w:t>
              <w:br/>
            </w:r>
            <w:r>
              <w:rPr>
                <w:rFonts w:ascii="NanumGothicCoding" w:hAnsi="NanumGothicCoding" w:eastAsia="NanumGothicCoding"/>
                <w:sz w:val="14"/>
              </w:rPr>
              <w:t xml:space="preserve">        └─ /mg/* → Management 업무 WAR</w:t>
              <w:br/>
            </w:r>
            <w:r>
              <w:rPr>
                <w:rFonts w:ascii="NanumGothicCoding" w:hAnsi="NanumGothicCoding" w:eastAsia="NanumGothicCoding"/>
                <w:sz w:val="14"/>
              </w:rPr>
              <w:t xml:space="preserve">                ↓</w:t>
              <w:br/>
            </w:r>
            <w:r>
              <w:rPr>
                <w:rFonts w:ascii="NanumGothicCoding" w:hAnsi="NanumGothicCoding" w:eastAsia="NanumGothicCoding"/>
                <w:sz w:val="14"/>
              </w:rPr>
              <w:t xml:space="preserve">        Tomcat 8080 / Spring Boot</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SSL Termination</w:t>
            </w:r>
          </w:p>
        </w:tc>
        <w:tc>
          <w:tcPr>
            <w:tcW w:type="dxa" w:w="3552"/>
            <w:vAlign w:val="center"/>
          </w:tcPr>
          <w:p>
            <w:r/>
            <w:r>
              <w:rPr>
                <w:rFonts w:ascii="NanumBarunGothic" w:hAnsi="NanumBarunGothic" w:eastAsia="NanumBarunGothic"/>
                <w:b w:val="0"/>
                <w:sz w:val="16"/>
              </w:rPr>
              <w:t>HTTPS 인증서와 TLS 처리</w:t>
            </w:r>
          </w:p>
        </w:tc>
        <w:tc>
          <w:tcPr>
            <w:tcW w:type="dxa" w:w="3552"/>
            <w:vAlign w:val="center"/>
          </w:tcPr>
          <w:p>
            <w:r/>
            <w:r>
              <w:rPr>
                <w:rFonts w:ascii="NanumBarunGothic" w:hAnsi="NanumBarunGothic" w:eastAsia="NanumBarunGothic"/>
                <w:b w:val="0"/>
                <w:sz w:val="16"/>
              </w:rPr>
              <w:t>TLS 1.2 이상, 인증서 만료 월 1회 점검</w:t>
            </w:r>
          </w:p>
        </w:tc>
      </w:tr>
      <w:tr>
        <w:tc>
          <w:tcPr>
            <w:tcW w:type="dxa" w:w="3552"/>
            <w:vAlign w:val="center"/>
          </w:tcPr>
          <w:p>
            <w:r/>
            <w:r>
              <w:rPr>
                <w:rFonts w:ascii="NanumBarunGothic" w:hAnsi="NanumBarunGothic" w:eastAsia="NanumBarunGothic"/>
                <w:b w:val="0"/>
                <w:sz w:val="16"/>
              </w:rPr>
              <w:t>Reverse Proxy</w:t>
            </w:r>
          </w:p>
        </w:tc>
        <w:tc>
          <w:tcPr>
            <w:tcW w:type="dxa" w:w="3552"/>
            <w:vAlign w:val="center"/>
          </w:tcPr>
          <w:p>
            <w:r/>
            <w:r>
              <w:rPr>
                <w:rFonts w:ascii="NanumBarunGothic" w:hAnsi="NanumBarunGothic" w:eastAsia="NanumBarunGothic"/>
                <w:b w:val="0"/>
                <w:sz w:val="16"/>
              </w:rPr>
              <w:t>외부 요청을 내부 Tomcat으로 전달</w:t>
            </w:r>
          </w:p>
        </w:tc>
        <w:tc>
          <w:tcPr>
            <w:tcW w:type="dxa" w:w="3552"/>
            <w:vAlign w:val="center"/>
          </w:tcPr>
          <w:p>
            <w:r/>
            <w:r>
              <w:rPr>
                <w:rFonts w:ascii="NanumBarunGothic" w:hAnsi="NanumBarunGothic" w:eastAsia="NanumBarunGothic"/>
                <w:b w:val="0"/>
                <w:sz w:val="16"/>
              </w:rPr>
              <w:t>ProxyPreserveHost On, ProxyTimeout 10초</w:t>
            </w:r>
          </w:p>
        </w:tc>
      </w:tr>
      <w:tr>
        <w:tc>
          <w:tcPr>
            <w:tcW w:type="dxa" w:w="3552"/>
            <w:vAlign w:val="center"/>
          </w:tcPr>
          <w:p>
            <w:r/>
            <w:r>
              <w:rPr>
                <w:rFonts w:ascii="NanumBarunGothic" w:hAnsi="NanumBarunGothic" w:eastAsia="NanumBarunGothic"/>
                <w:b w:val="0"/>
                <w:sz w:val="16"/>
              </w:rPr>
              <w:t>URL Routing</w:t>
            </w:r>
          </w:p>
        </w:tc>
        <w:tc>
          <w:tcPr>
            <w:tcW w:type="dxa" w:w="3552"/>
            <w:vAlign w:val="center"/>
          </w:tcPr>
          <w:p>
            <w:r/>
            <w:r>
              <w:rPr>
                <w:rFonts w:ascii="NanumBarunGothic" w:hAnsi="NanumBarunGothic" w:eastAsia="NanumBarunGothic"/>
                <w:b w:val="0"/>
                <w:sz w:val="16"/>
              </w:rPr>
              <w:t>17개 WAR Context별 라우팅</w:t>
            </w:r>
          </w:p>
        </w:tc>
        <w:tc>
          <w:tcPr>
            <w:tcW w:type="dxa" w:w="3552"/>
            <w:vAlign w:val="center"/>
          </w:tcPr>
          <w:p>
            <w:r/>
            <w:r>
              <w:rPr>
                <w:rFonts w:ascii="NanumBarunGothic" w:hAnsi="NanumBarunGothic" w:eastAsia="NanumBarunGothic"/>
                <w:b w:val="0"/>
                <w:sz w:val="16"/>
              </w:rPr>
              <w:t>URL Prefix와 WAR Context 일치</w:t>
            </w:r>
          </w:p>
        </w:tc>
      </w:tr>
      <w:tr>
        <w:tc>
          <w:tcPr>
            <w:tcW w:type="dxa" w:w="3552"/>
            <w:vAlign w:val="center"/>
          </w:tcPr>
          <w:p>
            <w:r/>
            <w:r>
              <w:rPr>
                <w:rFonts w:ascii="NanumBarunGothic" w:hAnsi="NanumBarunGothic" w:eastAsia="NanumBarunGothic"/>
                <w:b w:val="0"/>
                <w:sz w:val="16"/>
              </w:rPr>
              <w:t>Load Balancing</w:t>
            </w:r>
          </w:p>
        </w:tc>
        <w:tc>
          <w:tcPr>
            <w:tcW w:type="dxa" w:w="3552"/>
            <w:vAlign w:val="center"/>
          </w:tcPr>
          <w:p>
            <w:r/>
            <w:r>
              <w:rPr>
                <w:rFonts w:ascii="NanumBarunGothic" w:hAnsi="NanumBarunGothic" w:eastAsia="NanumBarunGothic"/>
                <w:b w:val="0"/>
                <w:sz w:val="16"/>
              </w:rPr>
              <w:t>다수 WAS로 요청 분산</w:t>
            </w:r>
          </w:p>
        </w:tc>
        <w:tc>
          <w:tcPr>
            <w:tcW w:type="dxa" w:w="3552"/>
            <w:vAlign w:val="center"/>
          </w:tcPr>
          <w:p>
            <w:r/>
            <w:r>
              <w:rPr>
                <w:rFonts w:ascii="NanumBarunGothic" w:hAnsi="NanumBarunGothic" w:eastAsia="NanumBarunGothic"/>
                <w:b w:val="0"/>
                <w:sz w:val="16"/>
              </w:rPr>
              <w:t>정상 50:50, 장애 시 생존 WAS 우회</w:t>
            </w:r>
          </w:p>
        </w:tc>
      </w:tr>
      <w:tr>
        <w:tc>
          <w:tcPr>
            <w:tcW w:type="dxa" w:w="3552"/>
            <w:vAlign w:val="center"/>
          </w:tcPr>
          <w:p>
            <w:r/>
            <w:r>
              <w:rPr>
                <w:rFonts w:ascii="NanumBarunGothic" w:hAnsi="NanumBarunGothic" w:eastAsia="NanumBarunGothic"/>
                <w:b w:val="0"/>
                <w:sz w:val="16"/>
              </w:rPr>
              <w:t>Sticky Session</w:t>
            </w:r>
          </w:p>
        </w:tc>
        <w:tc>
          <w:tcPr>
            <w:tcW w:type="dxa" w:w="3552"/>
            <w:vAlign w:val="center"/>
          </w:tcPr>
          <w:p>
            <w:r/>
            <w:r>
              <w:rPr>
                <w:rFonts w:ascii="NanumBarunGothic" w:hAnsi="NanumBarunGothic" w:eastAsia="NanumBarunGothic"/>
                <w:b w:val="0"/>
                <w:sz w:val="16"/>
              </w:rPr>
              <w:t>동일 사용자를 가능한 동일 WAS로 전달</w:t>
            </w:r>
          </w:p>
        </w:tc>
        <w:tc>
          <w:tcPr>
            <w:tcW w:type="dxa" w:w="3552"/>
            <w:vAlign w:val="center"/>
          </w:tcPr>
          <w:p>
            <w:r/>
            <w:r>
              <w:rPr>
                <w:rFonts w:ascii="NanumBarunGothic" w:hAnsi="NanumBarunGothic" w:eastAsia="NanumBarunGothic"/>
                <w:b w:val="0"/>
                <w:sz w:val="16"/>
              </w:rPr>
              <w:t>JSESSIONID/jvmRoute 기준</w:t>
            </w:r>
          </w:p>
        </w:tc>
      </w:tr>
      <w:tr>
        <w:tc>
          <w:tcPr>
            <w:tcW w:type="dxa" w:w="3552"/>
            <w:vAlign w:val="center"/>
          </w:tcPr>
          <w:p>
            <w:r/>
            <w:r>
              <w:rPr>
                <w:rFonts w:ascii="NanumBarunGothic" w:hAnsi="NanumBarunGothic" w:eastAsia="NanumBarunGothic"/>
                <w:b w:val="0"/>
                <w:sz w:val="16"/>
              </w:rPr>
              <w:t>Logging</w:t>
            </w:r>
          </w:p>
        </w:tc>
        <w:tc>
          <w:tcPr>
            <w:tcW w:type="dxa" w:w="3552"/>
            <w:vAlign w:val="center"/>
          </w:tcPr>
          <w:p>
            <w:r/>
            <w:r>
              <w:rPr>
                <w:rFonts w:ascii="NanumBarunGothic" w:hAnsi="NanumBarunGothic" w:eastAsia="NanumBarunGothic"/>
                <w:b w:val="0"/>
                <w:sz w:val="16"/>
              </w:rPr>
              <w:t>GUID, TraceId, 응답시간 기록</w:t>
            </w:r>
          </w:p>
        </w:tc>
        <w:tc>
          <w:tcPr>
            <w:tcW w:type="dxa" w:w="3552"/>
            <w:vAlign w:val="center"/>
          </w:tcPr>
          <w:p>
            <w:r/>
            <w:r>
              <w:rPr>
                <w:rFonts w:ascii="NanumBarunGothic" w:hAnsi="NanumBarunGothic" w:eastAsia="NanumBarunGothic"/>
                <w:b w:val="0"/>
                <w:sz w:val="16"/>
              </w:rPr>
              <w:t>Access/Error/Proxy 로그 분리</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ServerTokens Prod</w:t>
              <w:br/>
            </w:r>
            <w:r>
              <w:rPr>
                <w:rFonts w:ascii="NanumGothicCoding" w:hAnsi="NanumGothicCoding" w:eastAsia="NanumGothicCoding"/>
                <w:sz w:val="14"/>
              </w:rPr>
              <w:t>ServerSignature Off</w:t>
              <w:br/>
            </w:r>
            <w:r>
              <w:rPr>
                <w:rFonts w:ascii="NanumGothicCoding" w:hAnsi="NanumGothicCoding" w:eastAsia="NanumGothicCoding"/>
                <w:sz w:val="14"/>
              </w:rPr>
              <w:t>TraceEnable Off</w:t>
              <w:br/>
            </w:r>
            <w:r>
              <w:rPr>
                <w:rFonts w:ascii="NanumGothicCoding" w:hAnsi="NanumGothicCoding" w:eastAsia="NanumGothicCoding"/>
                <w:sz w:val="14"/>
              </w:rPr>
              <w:t>Timeout 30</w:t>
              <w:br/>
            </w:r>
            <w:r>
              <w:rPr>
                <w:rFonts w:ascii="NanumGothicCoding" w:hAnsi="NanumGothicCoding" w:eastAsia="NanumGothicCoding"/>
                <w:sz w:val="14"/>
              </w:rPr>
              <w:t>KeepAlive On</w:t>
              <w:br/>
            </w:r>
            <w:r>
              <w:rPr>
                <w:rFonts w:ascii="NanumGothicCoding" w:hAnsi="NanumGothicCoding" w:eastAsia="NanumGothicCoding"/>
                <w:sz w:val="14"/>
              </w:rPr>
              <w:t>KeepAliveTimeout 5</w:t>
              <w:br/>
            </w:r>
            <w:r>
              <w:rPr>
                <w:rFonts w:ascii="NanumGothicCoding" w:hAnsi="NanumGothicCoding" w:eastAsia="NanumGothicCoding"/>
                <w:sz w:val="14"/>
              </w:rPr>
              <w:t>MaxKeepAliveRequests 100</w:t>
              <w:br/>
            </w:r>
            <w:r>
              <w:rPr>
                <w:rFonts w:ascii="NanumGothicCoding" w:hAnsi="NanumGothicCoding" w:eastAsia="NanumGothicCoding"/>
                <w:sz w:val="14"/>
              </w:rPr>
              <w:br/>
            </w:r>
            <w:r>
              <w:rPr>
                <w:rFonts w:ascii="NanumGothicCoding" w:hAnsi="NanumGothicCoding" w:eastAsia="NanumGothicCoding"/>
                <w:sz w:val="14"/>
              </w:rPr>
              <w:t>&lt;IfModule mpm_event_module&gt;</w:t>
              <w:br/>
            </w:r>
            <w:r>
              <w:rPr>
                <w:rFonts w:ascii="NanumGothicCoding" w:hAnsi="NanumGothicCoding" w:eastAsia="NanumGothicCoding"/>
                <w:sz w:val="14"/>
              </w:rPr>
              <w:t xml:space="preserve">    StartServers 8</w:t>
              <w:br/>
            </w:r>
            <w:r>
              <w:rPr>
                <w:rFonts w:ascii="NanumGothicCoding" w:hAnsi="NanumGothicCoding" w:eastAsia="NanumGothicCoding"/>
                <w:sz w:val="14"/>
              </w:rPr>
              <w:t xml:space="preserve">    ServerLimit 32</w:t>
              <w:br/>
            </w:r>
            <w:r>
              <w:rPr>
                <w:rFonts w:ascii="NanumGothicCoding" w:hAnsi="NanumGothicCoding" w:eastAsia="NanumGothicCoding"/>
                <w:sz w:val="14"/>
              </w:rPr>
              <w:t xml:space="preserve">    ThreadsPerChild 64</w:t>
              <w:br/>
            </w:r>
            <w:r>
              <w:rPr>
                <w:rFonts w:ascii="NanumGothicCoding" w:hAnsi="NanumGothicCoding" w:eastAsia="NanumGothicCoding"/>
                <w:sz w:val="14"/>
              </w:rPr>
              <w:t xml:space="preserve">    MinSpareThreads 256</w:t>
              <w:br/>
            </w:r>
            <w:r>
              <w:rPr>
                <w:rFonts w:ascii="NanumGothicCoding" w:hAnsi="NanumGothicCoding" w:eastAsia="NanumGothicCoding"/>
                <w:sz w:val="14"/>
              </w:rPr>
              <w:t xml:space="preserve">    MaxSpareThreads 1024</w:t>
              <w:br/>
            </w:r>
            <w:r>
              <w:rPr>
                <w:rFonts w:ascii="NanumGothicCoding" w:hAnsi="NanumGothicCoding" w:eastAsia="NanumGothicCoding"/>
                <w:sz w:val="14"/>
              </w:rPr>
              <w:t xml:space="preserve">    MaxRequestWorkers 2048</w:t>
              <w:br/>
            </w:r>
            <w:r>
              <w:rPr>
                <w:rFonts w:ascii="NanumGothicCoding" w:hAnsi="NanumGothicCoding" w:eastAsia="NanumGothicCoding"/>
                <w:sz w:val="14"/>
              </w:rPr>
              <w:t xml:space="preserve">    MaxConnectionsPerChild 10000</w:t>
              <w:br/>
            </w:r>
            <w:r>
              <w:rPr>
                <w:rFonts w:ascii="NanumGothicCoding" w:hAnsi="NanumGothicCoding" w:eastAsia="NanumGothicCoding"/>
                <w:sz w:val="14"/>
              </w:rPr>
              <w:t>&lt;/IfModule&gt;</w:t>
              <w:br/>
            </w:r>
            <w:r>
              <w:rPr>
                <w:rFonts w:ascii="NanumGothicCoding" w:hAnsi="NanumGothicCoding" w:eastAsia="NanumGothicCoding"/>
                <w:sz w:val="14"/>
              </w:rPr>
              <w:br/>
            </w:r>
            <w:r>
              <w:rPr>
                <w:rFonts w:ascii="NanumGothicCoding" w:hAnsi="NanumGothicCoding" w:eastAsia="NanumGothicCoding"/>
                <w:sz w:val="14"/>
              </w:rPr>
              <w:t>ProxyRequests Off</w:t>
              <w:br/>
            </w:r>
            <w:r>
              <w:rPr>
                <w:rFonts w:ascii="NanumGothicCoding" w:hAnsi="NanumGothicCoding" w:eastAsia="NanumGothicCoding"/>
                <w:sz w:val="14"/>
              </w:rPr>
              <w:t>ProxyPreserveHost On</w:t>
              <w:br/>
            </w:r>
            <w:r>
              <w:rPr>
                <w:rFonts w:ascii="NanumGothicCoding" w:hAnsi="NanumGothicCoding" w:eastAsia="NanumGothicCoding"/>
                <w:sz w:val="14"/>
              </w:rPr>
              <w:t>ProxyTimeout 10</w:t>
              <w:br/>
            </w:r>
            <w:r>
              <w:rPr>
                <w:rFonts w:ascii="NanumGothicCoding" w:hAnsi="NanumGothicCoding" w:eastAsia="NanumGothicCoding"/>
                <w:sz w:val="14"/>
              </w:rPr>
              <w:t>RequestHeader set X-Forwarded-Proto "https"</w:t>
              <w:br/>
            </w:r>
            <w:r>
              <w:rPr>
                <w:rFonts w:ascii="NanumGothicCoding" w:hAnsi="NanumGothicCoding" w:eastAsia="NanumGothicCoding"/>
                <w:sz w:val="14"/>
              </w:rPr>
              <w:t>RequestHeader set X-Forwarded-Port  "443"</w:t>
              <w:br/>
            </w:r>
            <w:r>
              <w:rPr>
                <w:rFonts w:ascii="NanumGothicCoding" w:hAnsi="NanumGothicCoding" w:eastAsia="NanumGothicCoding"/>
                <w:sz w:val="14"/>
              </w:rPr>
              <w:br/>
            </w:r>
            <w:r>
              <w:rPr>
                <w:rFonts w:ascii="NanumGothicCoding" w:hAnsi="NanumGothicCoding" w:eastAsia="NanumGothicCoding"/>
                <w:sz w:val="14"/>
              </w:rPr>
              <w:t>&lt;Proxy "balancer://nsight-marketing-cluster"&gt;</w:t>
              <w:br/>
            </w:r>
            <w:r>
              <w:rPr>
                <w:rFonts w:ascii="NanumGothicCoding" w:hAnsi="NanumGothicCoding" w:eastAsia="NanumGothicCoding"/>
                <w:sz w:val="14"/>
              </w:rPr>
              <w:t xml:space="preserve">    BalancerMember "http://nsight-ap01:8080" route=ap01 retry=5 connectiontimeout=3 timeout=10</w:t>
              <w:br/>
            </w:r>
            <w:r>
              <w:rPr>
                <w:rFonts w:ascii="NanumGothicCoding" w:hAnsi="NanumGothicCoding" w:eastAsia="NanumGothicCoding"/>
                <w:sz w:val="14"/>
              </w:rPr>
              <w:t xml:space="preserve">    BalancerMember "http://nsight-ap02:8080" route=ap02 retry=5 connectiontimeout=3 timeout=10</w:t>
              <w:br/>
            </w:r>
            <w:r>
              <w:rPr>
                <w:rFonts w:ascii="NanumGothicCoding" w:hAnsi="NanumGothicCoding" w:eastAsia="NanumGothicCoding"/>
                <w:sz w:val="14"/>
              </w:rPr>
              <w:t xml:space="preserve">    ProxySet lbmethod=byrequests</w:t>
              <w:br/>
            </w:r>
            <w:r>
              <w:rPr>
                <w:rFonts w:ascii="NanumGothicCoding" w:hAnsi="NanumGothicCoding" w:eastAsia="NanumGothicCoding"/>
                <w:sz w:val="14"/>
              </w:rPr>
              <w:t xml:space="preserve">    ProxySet stickysession=JSESSIONID|jsessionid</w:t>
              <w:br/>
            </w:r>
            <w:r>
              <w:rPr>
                <w:rFonts w:ascii="NanumGothicCoding" w:hAnsi="NanumGothicCoding" w:eastAsia="NanumGothicCoding"/>
                <w:sz w:val="14"/>
              </w:rPr>
              <w:t xml:space="preserve">    ProxySet failontimeout=On</w:t>
              <w:br/>
            </w:r>
            <w:r>
              <w:rPr>
                <w:rFonts w:ascii="NanumGothicCoding" w:hAnsi="NanumGothicCoding" w:eastAsia="NanumGothicCoding"/>
                <w:sz w:val="14"/>
              </w:rPr>
              <w:t>&lt;/Proxy&gt;</w:t>
              <w:br/>
            </w:r>
            <w:r>
              <w:rPr>
                <w:rFonts w:ascii="NanumGothicCoding" w:hAnsi="NanumGothicCoding" w:eastAsia="NanumGothicCoding"/>
                <w:sz w:val="14"/>
              </w:rPr>
              <w:br/>
            </w:r>
            <w:r>
              <w:rPr>
                <w:rFonts w:ascii="NanumGothicCoding" w:hAnsi="NanumGothicCoding" w:eastAsia="NanumGothicCoding"/>
                <w:sz w:val="14"/>
              </w:rPr>
              <w:t>&lt;VirtualHost *:443&gt;</w:t>
              <w:br/>
            </w:r>
            <w:r>
              <w:rPr>
                <w:rFonts w:ascii="NanumGothicCoding" w:hAnsi="NanumGothicCoding" w:eastAsia="NanumGothicCoding"/>
                <w:sz w:val="14"/>
              </w:rPr>
              <w:t xml:space="preserve">    ServerName nh.marketing.com</w:t>
              <w:br/>
            </w:r>
            <w:r>
              <w:rPr>
                <w:rFonts w:ascii="NanumGothicCoding" w:hAnsi="NanumGothicCoding" w:eastAsia="NanumGothicCoding"/>
                <w:sz w:val="14"/>
              </w:rPr>
              <w:t xml:space="preserve">    SSLEngine on</w:t>
              <w:br/>
            </w:r>
            <w:r>
              <w:rPr>
                <w:rFonts w:ascii="NanumGothicCoding" w:hAnsi="NanumGothicCoding" w:eastAsia="NanumGothicCoding"/>
                <w:sz w:val="14"/>
              </w:rPr>
              <w:t xml:space="preserve">    SSLProtocol all -SSLv2 -SSLv3 -TLSv1 -TLSv1.1</w:t>
              <w:br/>
            </w:r>
            <w:r>
              <w:rPr>
                <w:rFonts w:ascii="NanumGothicCoding" w:hAnsi="NanumGothicCoding" w:eastAsia="NanumGothicCoding"/>
                <w:sz w:val="14"/>
              </w:rPr>
              <w:br/>
            </w:r>
            <w:r>
              <w:rPr>
                <w:rFonts w:ascii="NanumGothicCoding" w:hAnsi="NanumGothicCoding" w:eastAsia="NanumGothicCoding"/>
                <w:sz w:val="14"/>
              </w:rPr>
              <w:t xml:space="preserve">    ProxyPass        /cc/ balancer://nsight-marketing-cluster/cc/</w:t>
              <w:br/>
            </w:r>
            <w:r>
              <w:rPr>
                <w:rFonts w:ascii="NanumGothicCoding" w:hAnsi="NanumGothicCoding" w:eastAsia="NanumGothicCoding"/>
                <w:sz w:val="14"/>
              </w:rPr>
              <w:t xml:space="preserve">    ProxyPassReverse /cc/ balancer://nsight-marketing-cluster/cc/</w:t>
              <w:br/>
            </w:r>
            <w:r>
              <w:rPr>
                <w:rFonts w:ascii="NanumGothicCoding" w:hAnsi="NanumGothicCoding" w:eastAsia="NanumGothicCoding"/>
                <w:sz w:val="14"/>
              </w:rPr>
              <w:t xml:space="preserve">    ProxyPass        /sv/ balancer://nsight-marketing-cluster/sv/</w:t>
              <w:br/>
            </w:r>
            <w:r>
              <w:rPr>
                <w:rFonts w:ascii="NanumGothicCoding" w:hAnsi="NanumGothicCoding" w:eastAsia="NanumGothicCoding"/>
                <w:sz w:val="14"/>
              </w:rPr>
              <w:t xml:space="preserve">    ProxyPassReverse /sv/ balancer://nsight-marketing-cluster/sv/</w:t>
              <w:br/>
            </w:r>
            <w:r>
              <w:rPr>
                <w:rFonts w:ascii="NanumGothicCoding" w:hAnsi="NanumGothicCoding" w:eastAsia="NanumGothicCoding"/>
                <w:sz w:val="14"/>
              </w:rPr>
              <w:t xml:space="preserve">    ProxyPass        /cm/ balancer://nsight-marketing-cluster/cm/</w:t>
              <w:br/>
            </w:r>
            <w:r>
              <w:rPr>
                <w:rFonts w:ascii="NanumGothicCoding" w:hAnsi="NanumGothicCoding" w:eastAsia="NanumGothicCoding"/>
                <w:sz w:val="14"/>
              </w:rPr>
              <w:t xml:space="preserve">    ProxyPassReverse /cm/ balancer://nsight-marketing-cluster/cm/</w:t>
              <w:br/>
            </w:r>
            <w:r>
              <w:rPr>
                <w:rFonts w:ascii="NanumGothicCoding" w:hAnsi="NanumGothicCoding" w:eastAsia="NanumGothicCoding"/>
                <w:sz w:val="14"/>
              </w:rPr>
              <w:t>&lt;/VirtualHost&gt;</w:t>
              <w:br/>
            </w:r>
            <w:r>
              <w:rPr>
                <w:rFonts w:ascii="NanumGothicCoding" w:hAnsi="NanumGothicCoding" w:eastAsia="NanumGothicCoding"/>
                <w:sz w:val="14"/>
              </w:rPr>
              <w:br/>
            </w:r>
            <w:r>
              <w:rPr>
                <w:rFonts w:ascii="NanumGothicCoding" w:hAnsi="NanumGothicCoding" w:eastAsia="NanumGothicCoding"/>
                <w:sz w:val="14"/>
              </w:rPr>
              <w:t>ExtendedStatus On</w:t>
              <w:br/>
            </w:r>
            <w:r>
              <w:rPr>
                <w:rFonts w:ascii="NanumGothicCoding" w:hAnsi="NanumGothicCoding" w:eastAsia="NanumGothicCoding"/>
                <w:sz w:val="14"/>
              </w:rPr>
              <w:t>&lt;Location "/server-status"&gt;</w:t>
              <w:br/>
            </w:r>
            <w:r>
              <w:rPr>
                <w:rFonts w:ascii="NanumGothicCoding" w:hAnsi="NanumGothicCoding" w:eastAsia="NanumGothicCoding"/>
                <w:sz w:val="14"/>
              </w:rPr>
              <w:t xml:space="preserve">    SetHandler server-status</w:t>
              <w:br/>
            </w:r>
            <w:r>
              <w:rPr>
                <w:rFonts w:ascii="NanumGothicCoding" w:hAnsi="NanumGothicCoding" w:eastAsia="NanumGothicCoding"/>
                <w:sz w:val="14"/>
              </w:rPr>
              <w:t xml:space="preserve">    Require ip 10.0.0.0/8</w:t>
              <w:br/>
            </w:r>
            <w:r>
              <w:rPr>
                <w:rFonts w:ascii="NanumGothicCoding" w:hAnsi="NanumGothicCoding" w:eastAsia="NanumGothicCoding"/>
                <w:sz w:val="14"/>
              </w:rPr>
              <w:t>&lt;/Location&gt;</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KeepAlive</w:t>
            </w:r>
          </w:p>
        </w:tc>
        <w:tc>
          <w:tcPr>
            <w:tcW w:type="dxa" w:w="2664"/>
            <w:vAlign w:val="center"/>
          </w:tcPr>
          <w:p>
            <w:r/>
            <w:r>
              <w:rPr>
                <w:rFonts w:ascii="NanumBarunGothic" w:hAnsi="NanumBarunGothic" w:eastAsia="NanumBarunGothic"/>
                <w:b w:val="0"/>
                <w:sz w:val="16"/>
              </w:rPr>
              <w:t>On</w:t>
            </w:r>
          </w:p>
        </w:tc>
        <w:tc>
          <w:tcPr>
            <w:tcW w:type="dxa" w:w="2664"/>
            <w:vAlign w:val="center"/>
          </w:tcPr>
          <w:p>
            <w:r/>
            <w:r>
              <w:rPr>
                <w:rFonts w:ascii="NanumBarunGothic" w:hAnsi="NanumBarunGothic" w:eastAsia="NanumBarunGothic"/>
                <w:b w:val="0"/>
                <w:sz w:val="16"/>
              </w:rPr>
              <w:t>TCP 연결 재사용</w:t>
            </w:r>
          </w:p>
        </w:tc>
        <w:tc>
          <w:tcPr>
            <w:tcW w:type="dxa" w:w="2664"/>
            <w:vAlign w:val="center"/>
          </w:tcPr>
          <w:p>
            <w:r/>
            <w:r>
              <w:rPr>
                <w:rFonts w:ascii="NanumBarunGothic" w:hAnsi="NanumBarunGothic" w:eastAsia="NanumBarunGothic"/>
                <w:b w:val="0"/>
                <w:sz w:val="16"/>
              </w:rPr>
              <w:t>Timeout 과다 시 Worker 점유 증가</w:t>
            </w:r>
          </w:p>
        </w:tc>
      </w:tr>
      <w:tr>
        <w:tc>
          <w:tcPr>
            <w:tcW w:type="dxa" w:w="2664"/>
            <w:vAlign w:val="center"/>
          </w:tcPr>
          <w:p>
            <w:r/>
            <w:r>
              <w:rPr>
                <w:rFonts w:ascii="NanumBarunGothic" w:hAnsi="NanumBarunGothic" w:eastAsia="NanumBarunGothic"/>
                <w:b w:val="0"/>
                <w:sz w:val="16"/>
              </w:rPr>
              <w:t>KeepAliveTimeout</w:t>
            </w:r>
          </w:p>
        </w:tc>
        <w:tc>
          <w:tcPr>
            <w:tcW w:type="dxa" w:w="2664"/>
            <w:vAlign w:val="center"/>
          </w:tcPr>
          <w:p>
            <w:r/>
            <w:r>
              <w:rPr>
                <w:rFonts w:ascii="NanumBarunGothic" w:hAnsi="NanumBarunGothic" w:eastAsia="NanumBarunGothic"/>
                <w:b w:val="0"/>
                <w:sz w:val="16"/>
              </w:rPr>
              <w:t>5초</w:t>
            </w:r>
          </w:p>
        </w:tc>
        <w:tc>
          <w:tcPr>
            <w:tcW w:type="dxa" w:w="2664"/>
            <w:vAlign w:val="center"/>
          </w:tcPr>
          <w:p>
            <w:r/>
            <w:r>
              <w:rPr>
                <w:rFonts w:ascii="NanumBarunGothic" w:hAnsi="NanumBarunGothic" w:eastAsia="NanumBarunGothic"/>
                <w:b w:val="0"/>
                <w:sz w:val="16"/>
              </w:rPr>
              <w:t>연결 유지 대기시간</w:t>
            </w:r>
          </w:p>
        </w:tc>
        <w:tc>
          <w:tcPr>
            <w:tcW w:type="dxa" w:w="2664"/>
            <w:vAlign w:val="center"/>
          </w:tcPr>
          <w:p>
            <w:r/>
            <w:r>
              <w:rPr>
                <w:rFonts w:ascii="NanumBarunGothic" w:hAnsi="NanumBarunGothic" w:eastAsia="NanumBarunGothic"/>
                <w:b w:val="0"/>
                <w:sz w:val="16"/>
              </w:rPr>
              <w:t>10초 이상 비권장</w:t>
            </w:r>
          </w:p>
        </w:tc>
      </w:tr>
      <w:tr>
        <w:tc>
          <w:tcPr>
            <w:tcW w:type="dxa" w:w="2664"/>
            <w:vAlign w:val="center"/>
          </w:tcPr>
          <w:p>
            <w:r/>
            <w:r>
              <w:rPr>
                <w:rFonts w:ascii="NanumBarunGothic" w:hAnsi="NanumBarunGothic" w:eastAsia="NanumBarunGothic"/>
                <w:b w:val="0"/>
                <w:sz w:val="16"/>
              </w:rPr>
              <w:t>MaxRequestWorkers</w:t>
            </w:r>
          </w:p>
        </w:tc>
        <w:tc>
          <w:tcPr>
            <w:tcW w:type="dxa" w:w="2664"/>
            <w:vAlign w:val="center"/>
          </w:tcPr>
          <w:p>
            <w:r/>
            <w:r>
              <w:rPr>
                <w:rFonts w:ascii="NanumBarunGothic" w:hAnsi="NanumBarunGothic" w:eastAsia="NanumBarunGothic"/>
                <w:b w:val="0"/>
                <w:sz w:val="16"/>
              </w:rPr>
              <w:t>2048</w:t>
            </w:r>
          </w:p>
        </w:tc>
        <w:tc>
          <w:tcPr>
            <w:tcW w:type="dxa" w:w="2664"/>
            <w:vAlign w:val="center"/>
          </w:tcPr>
          <w:p>
            <w:r/>
            <w:r>
              <w:rPr>
                <w:rFonts w:ascii="NanumBarunGothic" w:hAnsi="NanumBarunGothic" w:eastAsia="NanumBarunGothic"/>
                <w:b w:val="0"/>
                <w:sz w:val="16"/>
              </w:rPr>
              <w:t>Apache 동시 처리 상한</w:t>
            </w:r>
          </w:p>
        </w:tc>
        <w:tc>
          <w:tcPr>
            <w:tcW w:type="dxa" w:w="2664"/>
            <w:vAlign w:val="center"/>
          </w:tcPr>
          <w:p>
            <w:r/>
            <w:r>
              <w:rPr>
                <w:rFonts w:ascii="NanumBarunGothic" w:hAnsi="NanumBarunGothic" w:eastAsia="NanumBarunGothic"/>
                <w:b w:val="0"/>
                <w:sz w:val="16"/>
              </w:rPr>
              <w:t>Busy Worker 70% 이상 지속 시 병목 확인</w:t>
            </w:r>
          </w:p>
        </w:tc>
      </w:tr>
      <w:tr>
        <w:tc>
          <w:tcPr>
            <w:tcW w:type="dxa" w:w="2664"/>
            <w:vAlign w:val="center"/>
          </w:tcPr>
          <w:p>
            <w:r/>
            <w:r>
              <w:rPr>
                <w:rFonts w:ascii="NanumBarunGothic" w:hAnsi="NanumBarunGothic" w:eastAsia="NanumBarunGothic"/>
                <w:b w:val="0"/>
                <w:sz w:val="16"/>
              </w:rPr>
              <w:t>ProxyTimeout</w:t>
            </w:r>
          </w:p>
        </w:tc>
        <w:tc>
          <w:tcPr>
            <w:tcW w:type="dxa" w:w="2664"/>
            <w:vAlign w:val="center"/>
          </w:tcPr>
          <w:p>
            <w:r/>
            <w:r>
              <w:rPr>
                <w:rFonts w:ascii="NanumBarunGothic" w:hAnsi="NanumBarunGothic" w:eastAsia="NanumBarunGothic"/>
                <w:b w:val="0"/>
                <w:sz w:val="16"/>
              </w:rPr>
              <w:t>10초</w:t>
            </w:r>
          </w:p>
        </w:tc>
        <w:tc>
          <w:tcPr>
            <w:tcW w:type="dxa" w:w="2664"/>
            <w:vAlign w:val="center"/>
          </w:tcPr>
          <w:p>
            <w:r/>
            <w:r>
              <w:rPr>
                <w:rFonts w:ascii="NanumBarunGothic" w:hAnsi="NanumBarunGothic" w:eastAsia="NanumBarunGothic"/>
                <w:b w:val="0"/>
                <w:sz w:val="16"/>
              </w:rPr>
              <w:t>WAS 응답 대기 상한</w:t>
            </w:r>
          </w:p>
        </w:tc>
        <w:tc>
          <w:tcPr>
            <w:tcW w:type="dxa" w:w="2664"/>
            <w:vAlign w:val="center"/>
          </w:tcPr>
          <w:p>
            <w:r/>
            <w:r>
              <w:rPr>
                <w:rFonts w:ascii="NanumBarunGothic" w:hAnsi="NanumBarunGothic" w:eastAsia="NanumBarunGothic"/>
                <w:b w:val="0"/>
                <w:sz w:val="16"/>
              </w:rPr>
              <w:t>Spring/Tomcat/MyBatis Timeout과 정합성 필요</w:t>
            </w:r>
          </w:p>
        </w:tc>
      </w:tr>
      <w:tr>
        <w:tc>
          <w:tcPr>
            <w:tcW w:type="dxa" w:w="2664"/>
            <w:vAlign w:val="center"/>
          </w:tcPr>
          <w:p>
            <w:r/>
            <w:r>
              <w:rPr>
                <w:rFonts w:ascii="NanumBarunGothic" w:hAnsi="NanumBarunGothic" w:eastAsia="NanumBarunGothic"/>
                <w:b w:val="0"/>
                <w:sz w:val="16"/>
              </w:rPr>
              <w:t>stickysession</w:t>
            </w:r>
          </w:p>
        </w:tc>
        <w:tc>
          <w:tcPr>
            <w:tcW w:type="dxa" w:w="2664"/>
            <w:vAlign w:val="center"/>
          </w:tcPr>
          <w:p>
            <w:r/>
            <w:r>
              <w:rPr>
                <w:rFonts w:ascii="NanumBarunGothic" w:hAnsi="NanumBarunGothic" w:eastAsia="NanumBarunGothic"/>
                <w:b w:val="0"/>
                <w:sz w:val="16"/>
              </w:rPr>
              <w:t>JSESSIONID</w:t>
            </w:r>
          </w:p>
        </w:tc>
        <w:tc>
          <w:tcPr>
            <w:tcW w:type="dxa" w:w="2664"/>
            <w:vAlign w:val="center"/>
          </w:tcPr>
          <w:p>
            <w:r/>
            <w:r>
              <w:rPr>
                <w:rFonts w:ascii="NanumBarunGothic" w:hAnsi="NanumBarunGothic" w:eastAsia="NanumBarunGothic"/>
                <w:b w:val="0"/>
                <w:sz w:val="16"/>
              </w:rPr>
              <w:t>동일 세션 요청을 동일 route로 전달</w:t>
            </w:r>
          </w:p>
        </w:tc>
        <w:tc>
          <w:tcPr>
            <w:tcW w:type="dxa" w:w="2664"/>
            <w:vAlign w:val="center"/>
          </w:tcPr>
          <w:p>
            <w:r/>
            <w:r>
              <w:rPr>
                <w:rFonts w:ascii="NanumBarunGothic" w:hAnsi="NanumBarunGothic" w:eastAsia="NanumBarunGothic"/>
                <w:b w:val="0"/>
                <w:sz w:val="16"/>
              </w:rPr>
              <w:t>Tomcat jvmRoute와 일치 필요</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apachectl -t</w:t>
              <w:br/>
            </w:r>
            <w:r>
              <w:rPr>
                <w:rFonts w:ascii="NanumGothicCoding" w:hAnsi="NanumGothicCoding" w:eastAsia="NanumGothicCoding"/>
                <w:sz w:val="14"/>
              </w:rPr>
              <w:t>systemctl reload httpd</w:t>
              <w:br/>
            </w:r>
            <w:r>
              <w:rPr>
                <w:rFonts w:ascii="NanumGothicCoding" w:hAnsi="NanumGothicCoding" w:eastAsia="NanumGothicCoding"/>
                <w:sz w:val="14"/>
              </w:rPr>
              <w:t>systemctl restart httpd</w:t>
              <w:br/>
            </w:r>
            <w:r>
              <w:rPr>
                <w:rFonts w:ascii="NanumGothicCoding" w:hAnsi="NanumGothicCoding" w:eastAsia="NanumGothicCoding"/>
                <w:sz w:val="14"/>
              </w:rPr>
              <w:t>ps -ef | grep httpd</w:t>
              <w:br/>
            </w:r>
            <w:r>
              <w:rPr>
                <w:rFonts w:ascii="NanumGothicCoding" w:hAnsi="NanumGothicCoding" w:eastAsia="NanumGothicCoding"/>
                <w:sz w:val="14"/>
              </w:rPr>
              <w:t>ss -lntp | grep ':443'</w:t>
              <w:br/>
            </w:r>
            <w:r>
              <w:rPr>
                <w:rFonts w:ascii="NanumGothicCoding" w:hAnsi="NanumGothicCoding" w:eastAsia="NanumGothicCoding"/>
                <w:sz w:val="14"/>
              </w:rPr>
              <w:t>curl -k https://127.0.0.1/server-status?auto</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Apache 설정 전체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p>
      <w:r>
        <w:br w:type="page"/>
      </w:r>
    </w:p>
    <w:p>
      <w:pPr>
        <w:jc w:val="center"/>
      </w:pPr>
      <w:r>
        <w:rPr>
          <w:rFonts w:ascii="NanumBarunGothic" w:hAnsi="NanumBarunGothic" w:eastAsia="NanumBarunGothic"/>
          <w:b/>
          <w:color w:val="1F4E79"/>
          <w:sz w:val="42"/>
        </w:rPr>
        <w:t>제2장 Tomcat DeltaManager</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Tomcat DeltaManager는 클러스터 내부 WAS 간 HttpSession 변경분을 복제하는 기능이다. NSIGHT에서는 센터 내부 동일 업무 WAR의 Failover 보조 수단으로 사용한다. Spring Session JDBC를 세션 단일 원천으로 사용하는 경우에는 역할 중복을 검토한다.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센터 내부 Failover</w:t>
              <w:br/>
            </w:r>
            <w:r>
              <w:rPr>
                <w:rFonts w:ascii="NanumGothicCoding" w:hAnsi="NanumGothicCoding" w:eastAsia="NanumGothicCoding"/>
                <w:sz w:val="14"/>
              </w:rPr>
              <w:t>사용자 → L4 → Apache → WAS-1</w:t>
              <w:br/>
            </w:r>
            <w:r>
              <w:rPr>
                <w:rFonts w:ascii="NanumGothicCoding" w:hAnsi="NanumGothicCoding" w:eastAsia="NanumGothicCoding"/>
                <w:sz w:val="14"/>
              </w:rPr>
              <w:t xml:space="preserve">                         │</w:t>
              <w:br/>
            </w:r>
            <w:r>
              <w:rPr>
                <w:rFonts w:ascii="NanumGothicCoding" w:hAnsi="NanumGothicCoding" w:eastAsia="NanumGothicCoding"/>
                <w:sz w:val="14"/>
              </w:rPr>
              <w:t xml:space="preserve">                         ├─ Session Delta Replication</w:t>
              <w:br/>
            </w:r>
            <w:r>
              <w:rPr>
                <w:rFonts w:ascii="NanumGothicCoding" w:hAnsi="NanumGothicCoding" w:eastAsia="NanumGothicCoding"/>
                <w:sz w:val="14"/>
              </w:rPr>
              <w:t xml:space="preserve">                         ▼</w:t>
              <w:br/>
            </w:r>
            <w:r>
              <w:rPr>
                <w:rFonts w:ascii="NanumGothicCoding" w:hAnsi="NanumGothicCoding" w:eastAsia="NanumGothicCoding"/>
                <w:sz w:val="14"/>
              </w:rPr>
              <w:t xml:space="preserve">                      WAS-2</w:t>
              <w:br/>
            </w:r>
            <w:r>
              <w:rPr>
                <w:rFonts w:ascii="NanumGothicCoding" w:hAnsi="NanumGothicCoding" w:eastAsia="NanumGothicCoding"/>
                <w:sz w:val="14"/>
              </w:rPr>
              <w:br/>
            </w:r>
            <w:r>
              <w:rPr>
                <w:rFonts w:ascii="NanumGothicCoding" w:hAnsi="NanumGothicCoding" w:eastAsia="NanumGothicCoding"/>
                <w:sz w:val="14"/>
              </w:rPr>
              <w:t>센터 간 세션 복제는 기본 대상이 아니며 재로그인 또는 SESSIONDB 동기화 정책으로 결정한다.</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동일 WAR</w:t>
            </w:r>
          </w:p>
        </w:tc>
        <w:tc>
          <w:tcPr>
            <w:tcW w:type="dxa" w:w="3552"/>
            <w:vAlign w:val="center"/>
          </w:tcPr>
          <w:p>
            <w:r/>
            <w:r>
              <w:rPr>
                <w:rFonts w:ascii="NanumBarunGothic" w:hAnsi="NanumBarunGothic" w:eastAsia="NanumBarunGothic"/>
                <w:b w:val="0"/>
                <w:sz w:val="16"/>
              </w:rPr>
              <w:t>WAS-1과 WAS-2에 동일 WAR와 동일 Context 배포</w:t>
            </w:r>
          </w:p>
        </w:tc>
        <w:tc>
          <w:tcPr>
            <w:tcW w:type="dxa" w:w="3552"/>
            <w:vAlign w:val="center"/>
          </w:tcPr>
          <w:p>
            <w:r/>
            <w:r>
              <w:rPr>
                <w:rFonts w:ascii="NanumBarunGothic" w:hAnsi="NanumBarunGothic" w:eastAsia="NanumBarunGothic"/>
                <w:b w:val="0"/>
                <w:sz w:val="16"/>
              </w:rPr>
              <w:t>Context가 다르면 복제 효과 없음</w:t>
            </w:r>
          </w:p>
        </w:tc>
      </w:tr>
      <w:tr>
        <w:tc>
          <w:tcPr>
            <w:tcW w:type="dxa" w:w="3552"/>
            <w:vAlign w:val="center"/>
          </w:tcPr>
          <w:p>
            <w:r/>
            <w:r>
              <w:rPr>
                <w:rFonts w:ascii="NanumBarunGothic" w:hAnsi="NanumBarunGothic" w:eastAsia="NanumBarunGothic"/>
                <w:b w:val="0"/>
                <w:sz w:val="16"/>
              </w:rPr>
              <w:t>Serializable</w:t>
            </w:r>
          </w:p>
        </w:tc>
        <w:tc>
          <w:tcPr>
            <w:tcW w:type="dxa" w:w="3552"/>
            <w:vAlign w:val="center"/>
          </w:tcPr>
          <w:p>
            <w:r/>
            <w:r>
              <w:rPr>
                <w:rFonts w:ascii="NanumBarunGothic" w:hAnsi="NanumBarunGothic" w:eastAsia="NanumBarunGothic"/>
                <w:b w:val="0"/>
                <w:sz w:val="16"/>
              </w:rPr>
              <w:t>Session Attribute는 Serializable 구현</w:t>
            </w:r>
          </w:p>
        </w:tc>
        <w:tc>
          <w:tcPr>
            <w:tcW w:type="dxa" w:w="3552"/>
            <w:vAlign w:val="center"/>
          </w:tcPr>
          <w:p>
            <w:r/>
            <w:r>
              <w:rPr>
                <w:rFonts w:ascii="NanumBarunGothic" w:hAnsi="NanumBarunGothic" w:eastAsia="NanumBarunGothic"/>
                <w:b w:val="0"/>
                <w:sz w:val="16"/>
              </w:rPr>
              <w:t>Connection, Thread, Socket 저장 금지</w:t>
            </w:r>
          </w:p>
        </w:tc>
      </w:tr>
      <w:tr>
        <w:tc>
          <w:tcPr>
            <w:tcW w:type="dxa" w:w="3552"/>
            <w:vAlign w:val="center"/>
          </w:tcPr>
          <w:p>
            <w:r/>
            <w:r>
              <w:rPr>
                <w:rFonts w:ascii="NanumBarunGothic" w:hAnsi="NanumBarunGothic" w:eastAsia="NanumBarunGothic"/>
                <w:b w:val="0"/>
                <w:sz w:val="16"/>
              </w:rPr>
              <w:t>web.xml</w:t>
            </w:r>
          </w:p>
        </w:tc>
        <w:tc>
          <w:tcPr>
            <w:tcW w:type="dxa" w:w="3552"/>
            <w:vAlign w:val="center"/>
          </w:tcPr>
          <w:p>
            <w:r/>
            <w:r>
              <w:rPr>
                <w:rFonts w:ascii="NanumBarunGothic" w:hAnsi="NanumBarunGothic" w:eastAsia="NanumBarunGothic"/>
                <w:b w:val="0"/>
                <w:sz w:val="16"/>
              </w:rPr>
              <w:t>&lt;distributable/&gt; 선언</w:t>
            </w:r>
          </w:p>
        </w:tc>
        <w:tc>
          <w:tcPr>
            <w:tcW w:type="dxa" w:w="3552"/>
            <w:vAlign w:val="center"/>
          </w:tcPr>
          <w:p>
            <w:r/>
            <w:r>
              <w:rPr>
                <w:rFonts w:ascii="NanumBarunGothic" w:hAnsi="NanumBarunGothic" w:eastAsia="NanumBarunGothic"/>
                <w:b w:val="0"/>
                <w:sz w:val="16"/>
              </w:rPr>
              <w:t>선언 누락 시 복제 대상 아님</w:t>
            </w:r>
          </w:p>
        </w:tc>
      </w:tr>
      <w:tr>
        <w:tc>
          <w:tcPr>
            <w:tcW w:type="dxa" w:w="3552"/>
            <w:vAlign w:val="center"/>
          </w:tcPr>
          <w:p>
            <w:r/>
            <w:r>
              <w:rPr>
                <w:rFonts w:ascii="NanumBarunGothic" w:hAnsi="NanumBarunGothic" w:eastAsia="NanumBarunGothic"/>
                <w:b w:val="0"/>
                <w:sz w:val="16"/>
              </w:rPr>
              <w:t>세션 크기</w:t>
            </w:r>
          </w:p>
        </w:tc>
        <w:tc>
          <w:tcPr>
            <w:tcW w:type="dxa" w:w="3552"/>
            <w:vAlign w:val="center"/>
          </w:tcPr>
          <w:p>
            <w:r/>
            <w:r>
              <w:rPr>
                <w:rFonts w:ascii="NanumBarunGothic" w:hAnsi="NanumBarunGothic" w:eastAsia="NanumBarunGothic"/>
                <w:b w:val="0"/>
                <w:sz w:val="16"/>
              </w:rPr>
              <w:t>권장 5KB 이하, 최대 20KB 이하</w:t>
            </w:r>
          </w:p>
        </w:tc>
        <w:tc>
          <w:tcPr>
            <w:tcW w:type="dxa" w:w="3552"/>
            <w:vAlign w:val="center"/>
          </w:tcPr>
          <w:p>
            <w:r/>
            <w:r>
              <w:rPr>
                <w:rFonts w:ascii="NanumBarunGothic" w:hAnsi="NanumBarunGothic" w:eastAsia="NanumBarunGothic"/>
                <w:b w:val="0"/>
                <w:sz w:val="16"/>
              </w:rPr>
              <w:t>대량 데이터 저장 금지</w:t>
            </w:r>
          </w:p>
        </w:tc>
      </w:tr>
      <w:tr>
        <w:tc>
          <w:tcPr>
            <w:tcW w:type="dxa" w:w="3552"/>
            <w:vAlign w:val="center"/>
          </w:tcPr>
          <w:p>
            <w:r/>
            <w:r>
              <w:rPr>
                <w:rFonts w:ascii="NanumBarunGothic" w:hAnsi="NanumBarunGothic" w:eastAsia="NanumBarunGothic"/>
                <w:b w:val="0"/>
                <w:sz w:val="16"/>
              </w:rPr>
              <w:t>적용 범위</w:t>
            </w:r>
          </w:p>
        </w:tc>
        <w:tc>
          <w:tcPr>
            <w:tcW w:type="dxa" w:w="3552"/>
            <w:vAlign w:val="center"/>
          </w:tcPr>
          <w:p>
            <w:r/>
            <w:r>
              <w:rPr>
                <w:rFonts w:ascii="NanumBarunGothic" w:hAnsi="NanumBarunGothic" w:eastAsia="NanumBarunGothic"/>
                <w:b w:val="0"/>
                <w:sz w:val="16"/>
              </w:rPr>
              <w:t>센터 내부 동일 업무그룹</w:t>
            </w:r>
          </w:p>
        </w:tc>
        <w:tc>
          <w:tcPr>
            <w:tcW w:type="dxa" w:w="3552"/>
            <w:vAlign w:val="center"/>
          </w:tcPr>
          <w:p>
            <w:r/>
            <w:r>
              <w:rPr>
                <w:rFonts w:ascii="NanumBarunGothic" w:hAnsi="NanumBarunGothic" w:eastAsia="NanumBarunGothic"/>
                <w:b w:val="0"/>
                <w:sz w:val="16"/>
              </w:rPr>
              <w:t>센터 간 복제는 별도 정책</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&lt;Engine name="Catalina" defaultHost="localhost" jvmRoute="ap01"&gt;</w:t>
              <w:br/>
            </w:r>
            <w:r>
              <w:rPr>
                <w:rFonts w:ascii="NanumGothicCoding" w:hAnsi="NanumGothicCoding" w:eastAsia="NanumGothicCoding"/>
                <w:sz w:val="14"/>
              </w:rPr>
              <w:t xml:space="preserve">  &lt;Cluster className="org.apache.catalina.ha.tcp.SimpleTcpCluster"&gt;</w:t>
              <w:br/>
            </w:r>
            <w:r>
              <w:rPr>
                <w:rFonts w:ascii="NanumGothicCoding" w:hAnsi="NanumGothicCoding" w:eastAsia="NanumGothicCoding"/>
                <w:sz w:val="14"/>
              </w:rPr>
              <w:t xml:space="preserve">    &lt;Manager className="org.apache.catalina.ha.session.DeltaManager"</w:t>
              <w:br/>
            </w:r>
            <w:r>
              <w:rPr>
                <w:rFonts w:ascii="NanumGothicCoding" w:hAnsi="NanumGothicCoding" w:eastAsia="NanumGothicCoding"/>
                <w:sz w:val="14"/>
              </w:rPr>
              <w:t xml:space="preserve">             expireSessionsOnShutdown="false"</w:t>
              <w:br/>
            </w:r>
            <w:r>
              <w:rPr>
                <w:rFonts w:ascii="NanumGothicCoding" w:hAnsi="NanumGothicCoding" w:eastAsia="NanumGothicCoding"/>
                <w:sz w:val="14"/>
              </w:rPr>
              <w:t xml:space="preserve">             notifyListenersOnReplication="true"/&gt;</w:t>
              <w:br/>
            </w:r>
            <w:r>
              <w:rPr>
                <w:rFonts w:ascii="NanumGothicCoding" w:hAnsi="NanumGothicCoding" w:eastAsia="NanumGothicCoding"/>
                <w:sz w:val="14"/>
              </w:rPr>
              <w:t xml:space="preserve">    &lt;Channel className="org.apache.catalina.tribes.group.GroupChannel"&gt;</w:t>
              <w:br/>
            </w:r>
            <w:r>
              <w:rPr>
                <w:rFonts w:ascii="NanumGothicCoding" w:hAnsi="NanumGothicCoding" w:eastAsia="NanumGothicCoding"/>
                <w:sz w:val="14"/>
              </w:rPr>
              <w:t xml:space="preserve">      &lt;Membership className="org.apache.catalina.tribes.membership.McastService" address="228.0.0.4" port="45564"/&gt;</w:t>
              <w:br/>
            </w:r>
            <w:r>
              <w:rPr>
                <w:rFonts w:ascii="NanumGothicCoding" w:hAnsi="NanumGothicCoding" w:eastAsia="NanumGothicCoding"/>
                <w:sz w:val="14"/>
              </w:rPr>
              <w:t xml:space="preserve">      &lt;Receiver className="org.apache.catalina.tribes.transport.nio.NioReceiver" port="4000" autoBind="100"/&gt;</w:t>
              <w:br/>
            </w:r>
            <w:r>
              <w:rPr>
                <w:rFonts w:ascii="NanumGothicCoding" w:hAnsi="NanumGothicCoding" w:eastAsia="NanumGothicCoding"/>
                <w:sz w:val="14"/>
              </w:rPr>
              <w:t xml:space="preserve">      &lt;Sender className="org.apache.catalina.tribes.transport.ReplicationTransmitter"/&gt;</w:t>
              <w:br/>
            </w:r>
            <w:r>
              <w:rPr>
                <w:rFonts w:ascii="NanumGothicCoding" w:hAnsi="NanumGothicCoding" w:eastAsia="NanumGothicCoding"/>
                <w:sz w:val="14"/>
              </w:rPr>
              <w:t xml:space="preserve">    &lt;/Channel&gt;</w:t>
              <w:br/>
            </w:r>
            <w:r>
              <w:rPr>
                <w:rFonts w:ascii="NanumGothicCoding" w:hAnsi="NanumGothicCoding" w:eastAsia="NanumGothicCoding"/>
                <w:sz w:val="14"/>
              </w:rPr>
              <w:t xml:space="preserve">  &lt;/Cluster&gt;</w:t>
              <w:br/>
            </w:r>
            <w:r>
              <w:rPr>
                <w:rFonts w:ascii="NanumGothicCoding" w:hAnsi="NanumGothicCoding" w:eastAsia="NanumGothicCoding"/>
                <w:sz w:val="14"/>
              </w:rPr>
              <w:t>&lt;/Engine&gt;</w:t>
              <w:br/>
            </w:r>
            <w:r>
              <w:rPr>
                <w:rFonts w:ascii="NanumGothicCoding" w:hAnsi="NanumGothicCoding" w:eastAsia="NanumGothicCoding"/>
                <w:sz w:val="14"/>
              </w:rPr>
              <w:br/>
            </w:r>
            <w:r>
              <w:rPr>
                <w:rFonts w:ascii="NanumGothicCoding" w:hAnsi="NanumGothicCoding" w:eastAsia="NanumGothicCoding"/>
                <w:sz w:val="14"/>
              </w:rPr>
              <w:t>&lt;!-- WEB-INF/web.xml --&gt;</w:t>
              <w:br/>
            </w:r>
            <w:r>
              <w:rPr>
                <w:rFonts w:ascii="NanumGothicCoding" w:hAnsi="NanumGothicCoding" w:eastAsia="NanumGothicCoding"/>
                <w:sz w:val="14"/>
              </w:rPr>
              <w:t>&lt;web-app&gt;</w:t>
              <w:br/>
            </w:r>
            <w:r>
              <w:rPr>
                <w:rFonts w:ascii="NanumGothicCoding" w:hAnsi="NanumGothicCoding" w:eastAsia="NanumGothicCoding"/>
                <w:sz w:val="14"/>
              </w:rPr>
              <w:t xml:space="preserve">  &lt;distributable/&gt;</w:t>
              <w:br/>
            </w:r>
            <w:r>
              <w:rPr>
                <w:rFonts w:ascii="NanumGothicCoding" w:hAnsi="NanumGothicCoding" w:eastAsia="NanumGothicCoding"/>
                <w:sz w:val="14"/>
              </w:rPr>
              <w:t>&lt;/web-app&gt;</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jvmRoute</w:t>
            </w:r>
          </w:p>
        </w:tc>
        <w:tc>
          <w:tcPr>
            <w:tcW w:type="dxa" w:w="2664"/>
            <w:vAlign w:val="center"/>
          </w:tcPr>
          <w:p>
            <w:r/>
            <w:r>
              <w:rPr>
                <w:rFonts w:ascii="NanumBarunGothic" w:hAnsi="NanumBarunGothic" w:eastAsia="NanumBarunGothic"/>
                <w:b w:val="0"/>
                <w:sz w:val="16"/>
              </w:rPr>
              <w:t>ap01/ap02</w:t>
            </w:r>
          </w:p>
        </w:tc>
        <w:tc>
          <w:tcPr>
            <w:tcW w:type="dxa" w:w="2664"/>
            <w:vAlign w:val="center"/>
          </w:tcPr>
          <w:p>
            <w:r/>
            <w:r>
              <w:rPr>
                <w:rFonts w:ascii="NanumBarunGothic" w:hAnsi="NanumBarunGothic" w:eastAsia="NanumBarunGothic"/>
                <w:b w:val="0"/>
                <w:sz w:val="16"/>
              </w:rPr>
              <w:t>Apache Sticky와 연동되는 route</w:t>
            </w:r>
          </w:p>
        </w:tc>
        <w:tc>
          <w:tcPr>
            <w:tcW w:type="dxa" w:w="2664"/>
            <w:vAlign w:val="center"/>
          </w:tcPr>
          <w:p>
            <w:r/>
            <w:r>
              <w:rPr>
                <w:rFonts w:ascii="NanumBarunGothic" w:hAnsi="NanumBarunGothic" w:eastAsia="NanumBarunGothic"/>
                <w:b w:val="0"/>
                <w:sz w:val="16"/>
              </w:rPr>
              <w:t>route 불일치 시 세션 분산 오류</w:t>
            </w:r>
          </w:p>
        </w:tc>
      </w:tr>
      <w:tr>
        <w:tc>
          <w:tcPr>
            <w:tcW w:type="dxa" w:w="2664"/>
            <w:vAlign w:val="center"/>
          </w:tcPr>
          <w:p>
            <w:r/>
            <w:r>
              <w:rPr>
                <w:rFonts w:ascii="NanumBarunGothic" w:hAnsi="NanumBarunGothic" w:eastAsia="NanumBarunGothic"/>
                <w:b w:val="0"/>
                <w:sz w:val="16"/>
              </w:rPr>
              <w:t>expireSessionsOnShutdown</w:t>
            </w:r>
          </w:p>
        </w:tc>
        <w:tc>
          <w:tcPr>
            <w:tcW w:type="dxa" w:w="2664"/>
            <w:vAlign w:val="center"/>
          </w:tcPr>
          <w:p>
            <w:r/>
            <w:r>
              <w:rPr>
                <w:rFonts w:ascii="NanumBarunGothic" w:hAnsi="NanumBarunGothic" w:eastAsia="NanumBarunGothic"/>
                <w:b w:val="0"/>
                <w:sz w:val="16"/>
              </w:rPr>
              <w:t>false</w:t>
            </w:r>
          </w:p>
        </w:tc>
        <w:tc>
          <w:tcPr>
            <w:tcW w:type="dxa" w:w="2664"/>
            <w:vAlign w:val="center"/>
          </w:tcPr>
          <w:p>
            <w:r/>
            <w:r>
              <w:rPr>
                <w:rFonts w:ascii="NanumBarunGothic" w:hAnsi="NanumBarunGothic" w:eastAsia="NanumBarunGothic"/>
                <w:b w:val="0"/>
                <w:sz w:val="16"/>
              </w:rPr>
              <w:t>정상 종료 시 세션 만료 방지</w:t>
            </w:r>
          </w:p>
        </w:tc>
        <w:tc>
          <w:tcPr>
            <w:tcW w:type="dxa" w:w="2664"/>
            <w:vAlign w:val="center"/>
          </w:tcPr>
          <w:p>
            <w:r/>
            <w:r>
              <w:rPr>
                <w:rFonts w:ascii="NanumBarunGothic" w:hAnsi="NanumBarunGothic" w:eastAsia="NanumBarunGothic"/>
                <w:b w:val="0"/>
                <w:sz w:val="16"/>
              </w:rPr>
              <w:t>계획 재기동 시 유리</w:t>
            </w:r>
          </w:p>
        </w:tc>
      </w:tr>
      <w:tr>
        <w:tc>
          <w:tcPr>
            <w:tcW w:type="dxa" w:w="2664"/>
            <w:vAlign w:val="center"/>
          </w:tcPr>
          <w:p>
            <w:r/>
            <w:r>
              <w:rPr>
                <w:rFonts w:ascii="NanumBarunGothic" w:hAnsi="NanumBarunGothic" w:eastAsia="NanumBarunGothic"/>
                <w:b w:val="0"/>
                <w:sz w:val="16"/>
              </w:rPr>
              <w:t>notifyListenersOnReplication</w:t>
            </w:r>
          </w:p>
        </w:tc>
        <w:tc>
          <w:tcPr>
            <w:tcW w:type="dxa" w:w="2664"/>
            <w:vAlign w:val="center"/>
          </w:tcPr>
          <w:p>
            <w:r/>
            <w:r>
              <w:rPr>
                <w:rFonts w:ascii="NanumBarunGothic" w:hAnsi="NanumBarunGothic" w:eastAsia="NanumBarunGothic"/>
                <w:b w:val="0"/>
                <w:sz w:val="16"/>
              </w:rPr>
              <w:t>true</w:t>
            </w:r>
          </w:p>
        </w:tc>
        <w:tc>
          <w:tcPr>
            <w:tcW w:type="dxa" w:w="2664"/>
            <w:vAlign w:val="center"/>
          </w:tcPr>
          <w:p>
            <w:r/>
            <w:r>
              <w:rPr>
                <w:rFonts w:ascii="NanumBarunGothic" w:hAnsi="NanumBarunGothic" w:eastAsia="NanumBarunGothic"/>
                <w:b w:val="0"/>
                <w:sz w:val="16"/>
              </w:rPr>
              <w:t>복제 시 Listener 통지</w:t>
            </w:r>
          </w:p>
        </w:tc>
        <w:tc>
          <w:tcPr>
            <w:tcW w:type="dxa" w:w="2664"/>
            <w:vAlign w:val="center"/>
          </w:tcPr>
          <w:p>
            <w:r/>
            <w:r>
              <w:rPr>
                <w:rFonts w:ascii="NanumBarunGothic" w:hAnsi="NanumBarunGothic" w:eastAsia="NanumBarunGothic"/>
                <w:b w:val="0"/>
                <w:sz w:val="16"/>
              </w:rPr>
              <w:t>Listener가 과도한 작업을 하지 않도록 주의</w:t>
            </w:r>
          </w:p>
        </w:tc>
      </w:tr>
      <w:tr>
        <w:tc>
          <w:tcPr>
            <w:tcW w:type="dxa" w:w="2664"/>
            <w:vAlign w:val="center"/>
          </w:tcPr>
          <w:p>
            <w:r/>
            <w:r>
              <w:rPr>
                <w:rFonts w:ascii="NanumBarunGothic" w:hAnsi="NanumBarunGothic" w:eastAsia="NanumBarunGothic"/>
                <w:b w:val="0"/>
                <w:sz w:val="16"/>
              </w:rPr>
              <w:t>Receiver port</w:t>
            </w:r>
          </w:p>
        </w:tc>
        <w:tc>
          <w:tcPr>
            <w:tcW w:type="dxa" w:w="2664"/>
            <w:vAlign w:val="center"/>
          </w:tcPr>
          <w:p>
            <w:r/>
            <w:r>
              <w:rPr>
                <w:rFonts w:ascii="NanumBarunGothic" w:hAnsi="NanumBarunGothic" w:eastAsia="NanumBarunGothic"/>
                <w:b w:val="0"/>
                <w:sz w:val="16"/>
              </w:rPr>
              <w:t>4000</w:t>
            </w:r>
          </w:p>
        </w:tc>
        <w:tc>
          <w:tcPr>
            <w:tcW w:type="dxa" w:w="2664"/>
            <w:vAlign w:val="center"/>
          </w:tcPr>
          <w:p>
            <w:r/>
            <w:r>
              <w:rPr>
                <w:rFonts w:ascii="NanumBarunGothic" w:hAnsi="NanumBarunGothic" w:eastAsia="NanumBarunGothic"/>
                <w:b w:val="0"/>
                <w:sz w:val="16"/>
              </w:rPr>
              <w:t>복제 수신 포트</w:t>
            </w:r>
          </w:p>
        </w:tc>
        <w:tc>
          <w:tcPr>
            <w:tcW w:type="dxa" w:w="2664"/>
            <w:vAlign w:val="center"/>
          </w:tcPr>
          <w:p>
            <w:r/>
            <w:r>
              <w:rPr>
                <w:rFonts w:ascii="NanumBarunGothic" w:hAnsi="NanumBarunGothic" w:eastAsia="NanumBarunGothic"/>
                <w:b w:val="0"/>
                <w:sz w:val="16"/>
              </w:rPr>
              <w:t>방화벽/L4 대상 아님, WAS 간 통신 허용</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netstat -an | grep 4000</w:t>
              <w:br/>
            </w:r>
            <w:r>
              <w:rPr>
                <w:rFonts w:ascii="NanumGothicCoding" w:hAnsi="NanumGothicCoding" w:eastAsia="NanumGothicCoding"/>
                <w:sz w:val="14"/>
              </w:rPr>
              <w:t>grep -i DeltaManager $CATALINA_BASE/logs/catalina.out</w:t>
              <w:br/>
            </w:r>
            <w:r>
              <w:rPr>
                <w:rFonts w:ascii="NanumGothicCoding" w:hAnsi="NanumGothicCoding" w:eastAsia="NanumGothicCoding"/>
                <w:sz w:val="14"/>
              </w:rPr>
              <w:t># 세션 크기 점검: SESSIONDB 또는 APM에서 평균 attribute size 확인</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Tomcat DeltaManager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p>
      <w:r>
        <w:br w:type="page"/>
      </w:r>
    </w:p>
    <w:p>
      <w:pPr>
        <w:jc w:val="center"/>
      </w:pPr>
      <w:r>
        <w:rPr>
          <w:rFonts w:ascii="NanumBarunGothic" w:hAnsi="NanumBarunGothic" w:eastAsia="NanumBarunGothic"/>
          <w:b/>
          <w:color w:val="1F4E79"/>
          <w:sz w:val="42"/>
        </w:rPr>
        <w:t>제3장 Spring Boot application.yml</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application.yml은 Spring Boot 애플리케이션의 운영 동작을 정의하는 핵심 파일이다. Port, Context Path, 세션, DB, HikariCP, MyBatis, 트랜잭션, 로그, Actuator, 보안 기준을 한 곳에서 통제한다.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Apache 443 → Tomcat 8080 → Spring Boot Context(/) → Controller/Facade/Service → MyBatis/HikariCP → RDW/ADW/SESSIONDB</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프로파일</w:t>
            </w:r>
          </w:p>
        </w:tc>
        <w:tc>
          <w:tcPr>
            <w:tcW w:type="dxa" w:w="3552"/>
            <w:vAlign w:val="center"/>
          </w:tcPr>
          <w:p>
            <w:r/>
            <w:r>
              <w:rPr>
                <w:rFonts w:ascii="NanumBarunGothic" w:hAnsi="NanumBarunGothic" w:eastAsia="NanumBarunGothic"/>
                <w:b w:val="0"/>
                <w:sz w:val="16"/>
              </w:rPr>
              <w:t>dev/stg/prd 분리</w:t>
            </w:r>
          </w:p>
        </w:tc>
        <w:tc>
          <w:tcPr>
            <w:tcW w:type="dxa" w:w="3552"/>
            <w:vAlign w:val="center"/>
          </w:tcPr>
          <w:p>
            <w:r/>
            <w:r>
              <w:rPr>
                <w:rFonts w:ascii="NanumBarunGothic" w:hAnsi="NanumBarunGothic" w:eastAsia="NanumBarunGothic"/>
                <w:b w:val="0"/>
                <w:sz w:val="16"/>
              </w:rPr>
              <w:t>운영 서버 직접 수정 금지, Git 기준 반영</w:t>
            </w:r>
          </w:p>
        </w:tc>
      </w:tr>
      <w:tr>
        <w:tc>
          <w:tcPr>
            <w:tcW w:type="dxa" w:w="3552"/>
            <w:vAlign w:val="center"/>
          </w:tcPr>
          <w:p>
            <w:r/>
            <w:r>
              <w:rPr>
                <w:rFonts w:ascii="NanumBarunGothic" w:hAnsi="NanumBarunGothic" w:eastAsia="NanumBarunGothic"/>
                <w:b w:val="0"/>
                <w:sz w:val="16"/>
              </w:rPr>
              <w:t>세션</w:t>
            </w:r>
          </w:p>
        </w:tc>
        <w:tc>
          <w:tcPr>
            <w:tcW w:type="dxa" w:w="3552"/>
            <w:vAlign w:val="center"/>
          </w:tcPr>
          <w:p>
            <w:r/>
            <w:r>
              <w:rPr>
                <w:rFonts w:ascii="NanumBarunGothic" w:hAnsi="NanumBarunGothic" w:eastAsia="NanumBarunGothic"/>
                <w:b w:val="0"/>
                <w:sz w:val="16"/>
              </w:rPr>
              <w:t>60m + Cookie Only</w:t>
            </w:r>
          </w:p>
        </w:tc>
        <w:tc>
          <w:tcPr>
            <w:tcW w:type="dxa" w:w="3552"/>
            <w:vAlign w:val="center"/>
          </w:tcPr>
          <w:p>
            <w:r/>
            <w:r>
              <w:rPr>
                <w:rFonts w:ascii="NanumBarunGothic" w:hAnsi="NanumBarunGothic" w:eastAsia="NanumBarunGothic"/>
                <w:b w:val="0"/>
                <w:sz w:val="16"/>
              </w:rPr>
              <w:t>JSESSIONID, Secure, HttpOnly, SameSite 적용</w:t>
            </w:r>
          </w:p>
        </w:tc>
      </w:tr>
      <w:tr>
        <w:tc>
          <w:tcPr>
            <w:tcW w:type="dxa" w:w="3552"/>
            <w:vAlign w:val="center"/>
          </w:tcPr>
          <w:p>
            <w:r/>
            <w:r>
              <w:rPr>
                <w:rFonts w:ascii="NanumBarunGothic" w:hAnsi="NanumBarunGothic" w:eastAsia="NanumBarunGothic"/>
                <w:b w:val="0"/>
                <w:sz w:val="16"/>
              </w:rPr>
              <w:t>트랜잭션</w:t>
            </w:r>
          </w:p>
        </w:tc>
        <w:tc>
          <w:tcPr>
            <w:tcW w:type="dxa" w:w="3552"/>
            <w:vAlign w:val="center"/>
          </w:tcPr>
          <w:p>
            <w:r/>
            <w:r>
              <w:rPr>
                <w:rFonts w:ascii="NanumBarunGothic" w:hAnsi="NanumBarunGothic" w:eastAsia="NanumBarunGothic"/>
                <w:b w:val="0"/>
                <w:sz w:val="16"/>
              </w:rPr>
              <w:t>default-timeout 5초</w:t>
            </w:r>
          </w:p>
        </w:tc>
        <w:tc>
          <w:tcPr>
            <w:tcW w:type="dxa" w:w="3552"/>
            <w:vAlign w:val="center"/>
          </w:tcPr>
          <w:p>
            <w:r/>
            <w:r>
              <w:rPr>
                <w:rFonts w:ascii="NanumBarunGothic" w:hAnsi="NanumBarunGothic" w:eastAsia="NanumBarunGothic"/>
                <w:b w:val="0"/>
                <w:sz w:val="16"/>
              </w:rPr>
              <w:t>장기 거래가 Thread와 Connection을 점유하지 않도록 차단</w:t>
            </w:r>
          </w:p>
        </w:tc>
      </w:tr>
      <w:tr>
        <w:tc>
          <w:tcPr>
            <w:tcW w:type="dxa" w:w="3552"/>
            <w:vAlign w:val="center"/>
          </w:tcPr>
          <w:p>
            <w:r/>
            <w:r>
              <w:rPr>
                <w:rFonts w:ascii="NanumBarunGothic" w:hAnsi="NanumBarunGothic" w:eastAsia="NanumBarunGothic"/>
                <w:b w:val="0"/>
                <w:sz w:val="16"/>
              </w:rPr>
              <w:t>Actuator</w:t>
            </w:r>
          </w:p>
        </w:tc>
        <w:tc>
          <w:tcPr>
            <w:tcW w:type="dxa" w:w="3552"/>
            <w:vAlign w:val="center"/>
          </w:tcPr>
          <w:p>
            <w:r/>
            <w:r>
              <w:rPr>
                <w:rFonts w:ascii="NanumBarunGothic" w:hAnsi="NanumBarunGothic" w:eastAsia="NanumBarunGothic"/>
                <w:b w:val="0"/>
                <w:sz w:val="16"/>
              </w:rPr>
              <w:t>health/metrics/threaddump</w:t>
            </w:r>
          </w:p>
        </w:tc>
        <w:tc>
          <w:tcPr>
            <w:tcW w:type="dxa" w:w="3552"/>
            <w:vAlign w:val="center"/>
          </w:tcPr>
          <w:p>
            <w:r/>
            <w:r>
              <w:rPr>
                <w:rFonts w:ascii="NanumBarunGothic" w:hAnsi="NanumBarunGothic" w:eastAsia="NanumBarunGothic"/>
                <w:b w:val="0"/>
                <w:sz w:val="16"/>
              </w:rPr>
              <w:t>L4/Apache Health Check와 운영 모니터링에 사용</w:t>
            </w:r>
          </w:p>
        </w:tc>
      </w:tr>
      <w:tr>
        <w:tc>
          <w:tcPr>
            <w:tcW w:type="dxa" w:w="3552"/>
            <w:vAlign w:val="center"/>
          </w:tcPr>
          <w:p>
            <w:r/>
            <w:r>
              <w:rPr>
                <w:rFonts w:ascii="NanumBarunGothic" w:hAnsi="NanumBarunGothic" w:eastAsia="NanumBarunGothic"/>
                <w:b w:val="0"/>
                <w:sz w:val="16"/>
              </w:rPr>
              <w:t>Secret</w:t>
            </w:r>
          </w:p>
        </w:tc>
        <w:tc>
          <w:tcPr>
            <w:tcW w:type="dxa" w:w="3552"/>
            <w:vAlign w:val="center"/>
          </w:tcPr>
          <w:p>
            <w:r/>
            <w:r>
              <w:rPr>
                <w:rFonts w:ascii="NanumBarunGothic" w:hAnsi="NanumBarunGothic" w:eastAsia="NanumBarunGothic"/>
                <w:b w:val="0"/>
                <w:sz w:val="16"/>
              </w:rPr>
              <w:t>환경변수 또는 Vault</w:t>
            </w:r>
          </w:p>
        </w:tc>
        <w:tc>
          <w:tcPr>
            <w:tcW w:type="dxa" w:w="3552"/>
            <w:vAlign w:val="center"/>
          </w:tcPr>
          <w:p>
            <w:r/>
            <w:r>
              <w:rPr>
                <w:rFonts w:ascii="NanumBarunGothic" w:hAnsi="NanumBarunGothic" w:eastAsia="NanumBarunGothic"/>
                <w:b w:val="0"/>
                <w:sz w:val="16"/>
              </w:rPr>
              <w:t>DB 패스워드 application.yml 직접 저장 금지</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server:</w:t>
              <w:br/>
            </w:r>
            <w:r>
              <w:rPr>
                <w:rFonts w:ascii="NanumGothicCoding" w:hAnsi="NanumGothicCoding" w:eastAsia="NanumGothicCoding"/>
                <w:sz w:val="14"/>
              </w:rPr>
              <w:t xml:space="preserve">  port: 8080</w:t>
              <w:br/>
            </w:r>
            <w:r>
              <w:rPr>
                <w:rFonts w:ascii="NanumGothicCoding" w:hAnsi="NanumGothicCoding" w:eastAsia="NanumGothicCoding"/>
                <w:sz w:val="14"/>
              </w:rPr>
              <w:t xml:space="preserve">  forward-headers-strategy: framework</w:t>
              <w:br/>
            </w:r>
            <w:r>
              <w:rPr>
                <w:rFonts w:ascii="NanumGothicCoding" w:hAnsi="NanumGothicCoding" w:eastAsia="NanumGothicCoding"/>
                <w:sz w:val="14"/>
              </w:rPr>
              <w:t xml:space="preserve">  servlet:</w:t>
              <w:br/>
            </w:r>
            <w:r>
              <w:rPr>
                <w:rFonts w:ascii="NanumGothicCoding" w:hAnsi="NanumGothicCoding" w:eastAsia="NanumGothicCoding"/>
                <w:sz w:val="14"/>
              </w:rPr>
              <w:t xml:space="preserve">    context-path: /</w:t>
              <w:br/>
            </w:r>
            <w:r>
              <w:rPr>
                <w:rFonts w:ascii="NanumGothicCoding" w:hAnsi="NanumGothicCoding" w:eastAsia="NanumGothicCoding"/>
                <w:sz w:val="14"/>
              </w:rPr>
              <w:t xml:space="preserve">    encoding:</w:t>
              <w:br/>
            </w:r>
            <w:r>
              <w:rPr>
                <w:rFonts w:ascii="NanumGothicCoding" w:hAnsi="NanumGothicCoding" w:eastAsia="NanumGothicCoding"/>
                <w:sz w:val="14"/>
              </w:rPr>
              <w:t xml:space="preserve">      charset: UTF-8</w:t>
              <w:br/>
            </w:r>
            <w:r>
              <w:rPr>
                <w:rFonts w:ascii="NanumGothicCoding" w:hAnsi="NanumGothicCoding" w:eastAsia="NanumGothicCoding"/>
                <w:sz w:val="14"/>
              </w:rPr>
              <w:t xml:space="preserve">      enabled: true</w:t>
              <w:br/>
            </w:r>
            <w:r>
              <w:rPr>
                <w:rFonts w:ascii="NanumGothicCoding" w:hAnsi="NanumGothicCoding" w:eastAsia="NanumGothicCoding"/>
                <w:sz w:val="14"/>
              </w:rPr>
              <w:t xml:space="preserve">      force: true</w:t>
              <w:br/>
            </w:r>
            <w:r>
              <w:rPr>
                <w:rFonts w:ascii="NanumGothicCoding" w:hAnsi="NanumGothicCoding" w:eastAsia="NanumGothicCoding"/>
                <w:sz w:val="14"/>
              </w:rPr>
              <w:t xml:space="preserve">    session:</w:t>
              <w:br/>
            </w:r>
            <w:r>
              <w:rPr>
                <w:rFonts w:ascii="NanumGothicCoding" w:hAnsi="NanumGothicCoding" w:eastAsia="NanumGothicCoding"/>
                <w:sz w:val="14"/>
              </w:rPr>
              <w:t xml:space="preserve">      timeout: 60m</w:t>
              <w:br/>
            </w:r>
            <w:r>
              <w:rPr>
                <w:rFonts w:ascii="NanumGothicCoding" w:hAnsi="NanumGothicCoding" w:eastAsia="NanumGothicCoding"/>
                <w:sz w:val="14"/>
              </w:rPr>
              <w:t xml:space="preserve">      tracking-modes: cookie</w:t>
              <w:br/>
            </w:r>
            <w:r>
              <w:rPr>
                <w:rFonts w:ascii="NanumGothicCoding" w:hAnsi="NanumGothicCoding" w:eastAsia="NanumGothicCoding"/>
                <w:sz w:val="14"/>
              </w:rPr>
              <w:t xml:space="preserve">      cookie:</w:t>
              <w:br/>
            </w:r>
            <w:r>
              <w:rPr>
                <w:rFonts w:ascii="NanumGothicCoding" w:hAnsi="NanumGothicCoding" w:eastAsia="NanumGothicCoding"/>
                <w:sz w:val="14"/>
              </w:rPr>
              <w:t xml:space="preserve">        name: JSESSIONID</w:t>
              <w:br/>
            </w:r>
            <w:r>
              <w:rPr>
                <w:rFonts w:ascii="NanumGothicCoding" w:hAnsi="NanumGothicCoding" w:eastAsia="NanumGothicCoding"/>
                <w:sz w:val="14"/>
              </w:rPr>
              <w:t xml:space="preserve">        path: /</w:t>
              <w:br/>
            </w:r>
            <w:r>
              <w:rPr>
                <w:rFonts w:ascii="NanumGothicCoding" w:hAnsi="NanumGothicCoding" w:eastAsia="NanumGothicCoding"/>
                <w:sz w:val="14"/>
              </w:rPr>
              <w:t xml:space="preserve">        http-only: true</w:t>
              <w:br/>
            </w:r>
            <w:r>
              <w:rPr>
                <w:rFonts w:ascii="NanumGothicCoding" w:hAnsi="NanumGothicCoding" w:eastAsia="NanumGothicCoding"/>
                <w:sz w:val="14"/>
              </w:rPr>
              <w:t xml:space="preserve">        secure: true</w:t>
              <w:br/>
            </w:r>
            <w:r>
              <w:rPr>
                <w:rFonts w:ascii="NanumGothicCoding" w:hAnsi="NanumGothicCoding" w:eastAsia="NanumGothicCoding"/>
                <w:sz w:val="14"/>
              </w:rPr>
              <w:t xml:space="preserve">        same-site: Lax</w:t>
              <w:br/>
            </w:r>
            <w:r>
              <w:rPr>
                <w:rFonts w:ascii="NanumGothicCoding" w:hAnsi="NanumGothicCoding" w:eastAsia="NanumGothicCoding"/>
                <w:sz w:val="14"/>
              </w:rPr>
              <w:br/>
            </w:r>
            <w:r>
              <w:rPr>
                <w:rFonts w:ascii="NanumGothicCoding" w:hAnsi="NanumGothicCoding" w:eastAsia="NanumGothicCoding"/>
                <w:sz w:val="14"/>
              </w:rPr>
              <w:t>spring:</w:t>
              <w:br/>
            </w:r>
            <w:r>
              <w:rPr>
                <w:rFonts w:ascii="NanumGothicCoding" w:hAnsi="NanumGothicCoding" w:eastAsia="NanumGothicCoding"/>
                <w:sz w:val="14"/>
              </w:rPr>
              <w:t xml:space="preserve">  application:</w:t>
              <w:br/>
            </w:r>
            <w:r>
              <w:rPr>
                <w:rFonts w:ascii="NanumGothicCoding" w:hAnsi="NanumGothicCoding" w:eastAsia="NanumGothicCoding"/>
                <w:sz w:val="14"/>
              </w:rPr>
              <w:t xml:space="preserve">    name: nsight-marketing-platform</w:t>
              <w:br/>
            </w:r>
            <w:r>
              <w:rPr>
                <w:rFonts w:ascii="NanumGothicCoding" w:hAnsi="NanumGothicCoding" w:eastAsia="NanumGothicCoding"/>
                <w:sz w:val="14"/>
              </w:rPr>
              <w:t xml:space="preserve">  profiles:</w:t>
              <w:br/>
            </w:r>
            <w:r>
              <w:rPr>
                <w:rFonts w:ascii="NanumGothicCoding" w:hAnsi="NanumGothicCoding" w:eastAsia="NanumGothicCoding"/>
                <w:sz w:val="14"/>
              </w:rPr>
              <w:t xml:space="preserve">    active: prd</w:t>
              <w:br/>
            </w:r>
            <w:r>
              <w:rPr>
                <w:rFonts w:ascii="NanumGothicCoding" w:hAnsi="NanumGothicCoding" w:eastAsia="NanumGothicCoding"/>
                <w:sz w:val="14"/>
              </w:rPr>
              <w:t xml:space="preserve">  session:</w:t>
              <w:br/>
            </w:r>
            <w:r>
              <w:rPr>
                <w:rFonts w:ascii="NanumGothicCoding" w:hAnsi="NanumGothicCoding" w:eastAsia="NanumGothicCoding"/>
                <w:sz w:val="14"/>
              </w:rPr>
              <w:t xml:space="preserve">    store-type: jdbc</w:t>
              <w:br/>
            </w:r>
            <w:r>
              <w:rPr>
                <w:rFonts w:ascii="NanumGothicCoding" w:hAnsi="NanumGothicCoding" w:eastAsia="NanumGothicCoding"/>
                <w:sz w:val="14"/>
              </w:rPr>
              <w:t xml:space="preserve">    timeout: 60m</w:t>
              <w:br/>
            </w:r>
            <w:r>
              <w:rPr>
                <w:rFonts w:ascii="NanumGothicCoding" w:hAnsi="NanumGothicCoding" w:eastAsia="NanumGothicCoding"/>
                <w:sz w:val="14"/>
              </w:rPr>
              <w:t xml:space="preserve">    jdbc:</w:t>
              <w:br/>
            </w:r>
            <w:r>
              <w:rPr>
                <w:rFonts w:ascii="NanumGothicCoding" w:hAnsi="NanumGothicCoding" w:eastAsia="NanumGothicCoding"/>
                <w:sz w:val="14"/>
              </w:rPr>
              <w:t xml:space="preserve">      table-name: SPRING_SESSION</w:t>
              <w:br/>
            </w:r>
            <w:r>
              <w:rPr>
                <w:rFonts w:ascii="NanumGothicCoding" w:hAnsi="NanumGothicCoding" w:eastAsia="NanumGothicCoding"/>
                <w:sz w:val="14"/>
              </w:rPr>
              <w:t xml:space="preserve">      initialize-schema: never</w:t>
              <w:br/>
            </w:r>
            <w:r>
              <w:rPr>
                <w:rFonts w:ascii="NanumGothicCoding" w:hAnsi="NanumGothicCoding" w:eastAsia="NanumGothicCoding"/>
                <w:sz w:val="14"/>
              </w:rPr>
              <w:t xml:space="preserve">      cleanup-cron: "0 */5 * * * *"</w:t>
              <w:br/>
            </w:r>
            <w:r>
              <w:rPr>
                <w:rFonts w:ascii="NanumGothicCoding" w:hAnsi="NanumGothicCoding" w:eastAsia="NanumGothicCoding"/>
                <w:sz w:val="14"/>
              </w:rPr>
              <w:t xml:space="preserve">  transaction:</w:t>
              <w:br/>
            </w:r>
            <w:r>
              <w:rPr>
                <w:rFonts w:ascii="NanumGothicCoding" w:hAnsi="NanumGothicCoding" w:eastAsia="NanumGothicCoding"/>
                <w:sz w:val="14"/>
              </w:rPr>
              <w:t xml:space="preserve">    default-timeout: 5</w:t>
              <w:br/>
            </w:r>
            <w:r>
              <w:rPr>
                <w:rFonts w:ascii="NanumGothicCoding" w:hAnsi="NanumGothicCoding" w:eastAsia="NanumGothicCoding"/>
                <w:sz w:val="14"/>
              </w:rPr>
              <w:br/>
            </w:r>
            <w:r>
              <w:rPr>
                <w:rFonts w:ascii="NanumGothicCoding" w:hAnsi="NanumGothicCoding" w:eastAsia="NanumGothicCoding"/>
                <w:sz w:val="14"/>
              </w:rPr>
              <w:t>management:</w:t>
              <w:br/>
            </w:r>
            <w:r>
              <w:rPr>
                <w:rFonts w:ascii="NanumGothicCoding" w:hAnsi="NanumGothicCoding" w:eastAsia="NanumGothicCoding"/>
                <w:sz w:val="14"/>
              </w:rPr>
              <w:t xml:space="preserve">  endpoints:</w:t>
              <w:br/>
            </w:r>
            <w:r>
              <w:rPr>
                <w:rFonts w:ascii="NanumGothicCoding" w:hAnsi="NanumGothicCoding" w:eastAsia="NanumGothicCoding"/>
                <w:sz w:val="14"/>
              </w:rPr>
              <w:t xml:space="preserve">    web:</w:t>
              <w:br/>
            </w:r>
            <w:r>
              <w:rPr>
                <w:rFonts w:ascii="NanumGothicCoding" w:hAnsi="NanumGothicCoding" w:eastAsia="NanumGothicCoding"/>
                <w:sz w:val="14"/>
              </w:rPr>
              <w:t xml:space="preserve">      exposure:</w:t>
              <w:br/>
            </w:r>
            <w:r>
              <w:rPr>
                <w:rFonts w:ascii="NanumGothicCoding" w:hAnsi="NanumGothicCoding" w:eastAsia="NanumGothicCoding"/>
                <w:sz w:val="14"/>
              </w:rPr>
              <w:t xml:space="preserve">        include: health,info,metrics,prometheus,threaddump</w:t>
              <w:br/>
            </w:r>
            <w:r>
              <w:rPr>
                <w:rFonts w:ascii="NanumGothicCoding" w:hAnsi="NanumGothicCoding" w:eastAsia="NanumGothicCoding"/>
                <w:sz w:val="14"/>
              </w:rPr>
              <w:t xml:space="preserve">  endpoint:</w:t>
              <w:br/>
            </w:r>
            <w:r>
              <w:rPr>
                <w:rFonts w:ascii="NanumGothicCoding" w:hAnsi="NanumGothicCoding" w:eastAsia="NanumGothicCoding"/>
                <w:sz w:val="14"/>
              </w:rPr>
              <w:t xml:space="preserve">    health:</w:t>
              <w:br/>
            </w:r>
            <w:r>
              <w:rPr>
                <w:rFonts w:ascii="NanumGothicCoding" w:hAnsi="NanumGothicCoding" w:eastAsia="NanumGothicCoding"/>
                <w:sz w:val="14"/>
              </w:rPr>
              <w:t xml:space="preserve">      probes:</w:t>
              <w:br/>
            </w:r>
            <w:r>
              <w:rPr>
                <w:rFonts w:ascii="NanumGothicCoding" w:hAnsi="NanumGothicCoding" w:eastAsia="NanumGothicCoding"/>
                <w:sz w:val="14"/>
              </w:rPr>
              <w:t xml:space="preserve">        enabled: true</w:t>
              <w:br/>
            </w:r>
            <w:r>
              <w:rPr>
                <w:rFonts w:ascii="NanumGothicCoding" w:hAnsi="NanumGothicCoding" w:eastAsia="NanumGothicCoding"/>
                <w:sz w:val="14"/>
              </w:rPr>
              <w:br/>
            </w:r>
            <w:r>
              <w:rPr>
                <w:rFonts w:ascii="NanumGothicCoding" w:hAnsi="NanumGothicCoding" w:eastAsia="NanumGothicCoding"/>
                <w:sz w:val="14"/>
              </w:rPr>
              <w:t>nsight:</w:t>
              <w:br/>
            </w:r>
            <w:r>
              <w:rPr>
                <w:rFonts w:ascii="NanumGothicCoding" w:hAnsi="NanumGothicCoding" w:eastAsia="NanumGothicCoding"/>
                <w:sz w:val="14"/>
              </w:rPr>
              <w:t xml:space="preserve">  system-id: NSIGHT-MP</w:t>
              <w:br/>
            </w:r>
            <w:r>
              <w:rPr>
                <w:rFonts w:ascii="NanumGothicCoding" w:hAnsi="NanumGothicCoding" w:eastAsia="NanumGothicCoding"/>
                <w:sz w:val="14"/>
              </w:rPr>
              <w:t xml:space="preserve">  domain: nh.marketing.com</w:t>
              <w:br/>
            </w:r>
            <w:r>
              <w:rPr>
                <w:rFonts w:ascii="NanumGothicCoding" w:hAnsi="NanumGothicCoding" w:eastAsia="NanumGothicCoding"/>
                <w:sz w:val="14"/>
              </w:rPr>
              <w:t xml:space="preserve">  guid:</w:t>
              <w:br/>
            </w:r>
            <w:r>
              <w:rPr>
                <w:rFonts w:ascii="NanumGothicCoding" w:hAnsi="NanumGothicCoding" w:eastAsia="NanumGothicCoding"/>
                <w:sz w:val="14"/>
              </w:rPr>
              <w:t xml:space="preserve">    header-name: X-GUID</w:t>
              <w:br/>
            </w:r>
            <w:r>
              <w:rPr>
                <w:rFonts w:ascii="NanumGothicCoding" w:hAnsi="NanumGothicCoding" w:eastAsia="NanumGothicCoding"/>
                <w:sz w:val="14"/>
              </w:rPr>
              <w:t xml:space="preserve">    trace-header-name: X-Trace-Id</w:t>
              <w:br/>
            </w:r>
            <w:r>
              <w:rPr>
                <w:rFonts w:ascii="NanumGothicCoding" w:hAnsi="NanumGothicCoding" w:eastAsia="NanumGothicCoding"/>
                <w:sz w:val="14"/>
              </w:rPr>
              <w:t xml:space="preserve">    generate-if-absent: true</w:t>
              <w:br/>
            </w:r>
            <w:r>
              <w:rPr>
                <w:rFonts w:ascii="NanumGothicCoding" w:hAnsi="NanumGothicCoding" w:eastAsia="NanumGothicCoding"/>
                <w:sz w:val="14"/>
              </w:rPr>
              <w:t xml:space="preserve">  timeout:</w:t>
              <w:br/>
            </w:r>
            <w:r>
              <w:rPr>
                <w:rFonts w:ascii="NanumGothicCoding" w:hAnsi="NanumGothicCoding" w:eastAsia="NanumGothicCoding"/>
                <w:sz w:val="14"/>
              </w:rPr>
              <w:t xml:space="preserve">    online-transaction-seconds: 5</w:t>
              <w:br/>
            </w:r>
            <w:r>
              <w:rPr>
                <w:rFonts w:ascii="NanumGothicCoding" w:hAnsi="NanumGothicCoding" w:eastAsia="NanumGothicCoding"/>
                <w:sz w:val="14"/>
              </w:rPr>
              <w:t xml:space="preserve">    db-query-seconds: 3</w:t>
              <w:br/>
            </w:r>
            <w:r>
              <w:rPr>
                <w:rFonts w:ascii="NanumGothicCoding" w:hAnsi="NanumGothicCoding" w:eastAsia="NanumGothicCoding"/>
                <w:sz w:val="14"/>
              </w:rPr>
              <w:t xml:space="preserve">  session:</w:t>
              <w:br/>
            </w:r>
            <w:r>
              <w:rPr>
                <w:rFonts w:ascii="NanumGothicCoding" w:hAnsi="NanumGothicCoding" w:eastAsia="NanumGothicCoding"/>
                <w:sz w:val="14"/>
              </w:rPr>
              <w:t xml:space="preserve">    idle-timeout-minutes: 60</w:t>
              <w:br/>
            </w:r>
            <w:r>
              <w:rPr>
                <w:rFonts w:ascii="NanumGothicCoding" w:hAnsi="NanumGothicCoding" w:eastAsia="NanumGothicCoding"/>
                <w:sz w:val="14"/>
              </w:rPr>
              <w:t xml:space="preserve">    absolute-timeout-hours: 8</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server.port</w:t>
            </w:r>
          </w:p>
        </w:tc>
        <w:tc>
          <w:tcPr>
            <w:tcW w:type="dxa" w:w="2664"/>
            <w:vAlign w:val="center"/>
          </w:tcPr>
          <w:p>
            <w:r/>
            <w:r>
              <w:rPr>
                <w:rFonts w:ascii="NanumBarunGothic" w:hAnsi="NanumBarunGothic" w:eastAsia="NanumBarunGothic"/>
                <w:b w:val="0"/>
                <w:sz w:val="16"/>
              </w:rPr>
              <w:t>8080</w:t>
            </w:r>
          </w:p>
        </w:tc>
        <w:tc>
          <w:tcPr>
            <w:tcW w:type="dxa" w:w="2664"/>
            <w:vAlign w:val="center"/>
          </w:tcPr>
          <w:p>
            <w:r/>
            <w:r>
              <w:rPr>
                <w:rFonts w:ascii="NanumBarunGothic" w:hAnsi="NanumBarunGothic" w:eastAsia="NanumBarunGothic"/>
                <w:b w:val="0"/>
                <w:sz w:val="16"/>
              </w:rPr>
              <w:t>Apache가 내부 Tomcat으로 전달하는 Port</w:t>
            </w:r>
          </w:p>
        </w:tc>
        <w:tc>
          <w:tcPr>
            <w:tcW w:type="dxa" w:w="2664"/>
            <w:vAlign w:val="center"/>
          </w:tcPr>
          <w:p>
            <w:r/>
            <w:r>
              <w:rPr>
                <w:rFonts w:ascii="NanumBarunGothic" w:hAnsi="NanumBarunGothic" w:eastAsia="NanumBarunGothic"/>
                <w:b w:val="0"/>
                <w:sz w:val="16"/>
              </w:rPr>
              <w:t>외부 직접 노출 금지</w:t>
            </w:r>
          </w:p>
        </w:tc>
      </w:tr>
      <w:tr>
        <w:tc>
          <w:tcPr>
            <w:tcW w:type="dxa" w:w="2664"/>
            <w:vAlign w:val="center"/>
          </w:tcPr>
          <w:p>
            <w:r/>
            <w:r>
              <w:rPr>
                <w:rFonts w:ascii="NanumBarunGothic" w:hAnsi="NanumBarunGothic" w:eastAsia="NanumBarunGothic"/>
                <w:b w:val="0"/>
                <w:sz w:val="16"/>
              </w:rPr>
              <w:t>context-path</w:t>
            </w:r>
          </w:p>
        </w:tc>
        <w:tc>
          <w:tcPr>
            <w:tcW w:type="dxa" w:w="2664"/>
            <w:vAlign w:val="center"/>
          </w:tcPr>
          <w:p>
            <w:r/>
            <w:r>
              <w:rPr>
                <w:rFonts w:ascii="NanumBarunGothic" w:hAnsi="NanumBarunGothic" w:eastAsia="NanumBarunGothic"/>
                <w:b w:val="0"/>
                <w:sz w:val="16"/>
              </w:rPr>
              <w:t>/</w:t>
            </w:r>
          </w:p>
        </w:tc>
        <w:tc>
          <w:tcPr>
            <w:tcW w:type="dxa" w:w="2664"/>
            <w:vAlign w:val="center"/>
          </w:tcPr>
          <w:p>
            <w:r/>
            <w:r>
              <w:rPr>
                <w:rFonts w:ascii="NanumBarunGothic" w:hAnsi="NanumBarunGothic" w:eastAsia="NanumBarunGothic"/>
                <w:b w:val="0"/>
                <w:sz w:val="16"/>
              </w:rPr>
              <w:t>WAR Context는 Tomcat/Apache에서 관리</w:t>
            </w:r>
          </w:p>
        </w:tc>
        <w:tc>
          <w:tcPr>
            <w:tcW w:type="dxa" w:w="2664"/>
            <w:vAlign w:val="center"/>
          </w:tcPr>
          <w:p>
            <w:r/>
            <w:r>
              <w:rPr>
                <w:rFonts w:ascii="NanumBarunGothic" w:hAnsi="NanumBarunGothic" w:eastAsia="NanumBarunGothic"/>
                <w:b w:val="0"/>
                <w:sz w:val="16"/>
              </w:rPr>
              <w:t>/cc/cc 같은 중복 Context 방지</w:t>
            </w:r>
          </w:p>
        </w:tc>
      </w:tr>
      <w:tr>
        <w:tc>
          <w:tcPr>
            <w:tcW w:type="dxa" w:w="2664"/>
            <w:vAlign w:val="center"/>
          </w:tcPr>
          <w:p>
            <w:r/>
            <w:r>
              <w:rPr>
                <w:rFonts w:ascii="NanumBarunGothic" w:hAnsi="NanumBarunGothic" w:eastAsia="NanumBarunGothic"/>
                <w:b w:val="0"/>
                <w:sz w:val="16"/>
              </w:rPr>
              <w:t>session.timeout</w:t>
            </w:r>
          </w:p>
        </w:tc>
        <w:tc>
          <w:tcPr>
            <w:tcW w:type="dxa" w:w="2664"/>
            <w:vAlign w:val="center"/>
          </w:tcPr>
          <w:p>
            <w:r/>
            <w:r>
              <w:rPr>
                <w:rFonts w:ascii="NanumBarunGothic" w:hAnsi="NanumBarunGothic" w:eastAsia="NanumBarunGothic"/>
                <w:b w:val="0"/>
                <w:sz w:val="16"/>
              </w:rPr>
              <w:t>60m</w:t>
            </w:r>
          </w:p>
        </w:tc>
        <w:tc>
          <w:tcPr>
            <w:tcW w:type="dxa" w:w="2664"/>
            <w:vAlign w:val="center"/>
          </w:tcPr>
          <w:p>
            <w:r/>
            <w:r>
              <w:rPr>
                <w:rFonts w:ascii="NanumBarunGothic" w:hAnsi="NanumBarunGothic" w:eastAsia="NanumBarunGothic"/>
                <w:b w:val="0"/>
                <w:sz w:val="16"/>
              </w:rPr>
              <w:t>Idle Timeout 기준</w:t>
            </w:r>
          </w:p>
        </w:tc>
        <w:tc>
          <w:tcPr>
            <w:tcW w:type="dxa" w:w="2664"/>
            <w:vAlign w:val="center"/>
          </w:tcPr>
          <w:p>
            <w:r/>
            <w:r>
              <w:rPr>
                <w:rFonts w:ascii="NanumBarunGothic" w:hAnsi="NanumBarunGothic" w:eastAsia="NanumBarunGothic"/>
                <w:b w:val="0"/>
                <w:sz w:val="16"/>
              </w:rPr>
              <w:t>Absolute Timeout은 Filter에서 보완</w:t>
            </w:r>
          </w:p>
        </w:tc>
      </w:tr>
      <w:tr>
        <w:tc>
          <w:tcPr>
            <w:tcW w:type="dxa" w:w="2664"/>
            <w:vAlign w:val="center"/>
          </w:tcPr>
          <w:p>
            <w:r/>
            <w:r>
              <w:rPr>
                <w:rFonts w:ascii="NanumBarunGothic" w:hAnsi="NanumBarunGothic" w:eastAsia="NanumBarunGothic"/>
                <w:b w:val="0"/>
                <w:sz w:val="16"/>
              </w:rPr>
              <w:t>cleanup-cron</w:t>
            </w:r>
          </w:p>
        </w:tc>
        <w:tc>
          <w:tcPr>
            <w:tcW w:type="dxa" w:w="2664"/>
            <w:vAlign w:val="center"/>
          </w:tcPr>
          <w:p>
            <w:r/>
            <w:r>
              <w:rPr>
                <w:rFonts w:ascii="NanumBarunGothic" w:hAnsi="NanumBarunGothic" w:eastAsia="NanumBarunGothic"/>
                <w:b w:val="0"/>
                <w:sz w:val="16"/>
              </w:rPr>
              <w:t>5분</w:t>
            </w:r>
          </w:p>
        </w:tc>
        <w:tc>
          <w:tcPr>
            <w:tcW w:type="dxa" w:w="2664"/>
            <w:vAlign w:val="center"/>
          </w:tcPr>
          <w:p>
            <w:r/>
            <w:r>
              <w:rPr>
                <w:rFonts w:ascii="NanumBarunGothic" w:hAnsi="NanumBarunGothic" w:eastAsia="NanumBarunGothic"/>
                <w:b w:val="0"/>
                <w:sz w:val="16"/>
              </w:rPr>
              <w:t>만료 세션 정리</w:t>
            </w:r>
          </w:p>
        </w:tc>
        <w:tc>
          <w:tcPr>
            <w:tcW w:type="dxa" w:w="2664"/>
            <w:vAlign w:val="center"/>
          </w:tcPr>
          <w:p>
            <w:r/>
            <w:r>
              <w:rPr>
                <w:rFonts w:ascii="NanumBarunGothic" w:hAnsi="NanumBarunGothic" w:eastAsia="NanumBarunGothic"/>
                <w:b w:val="0"/>
                <w:sz w:val="16"/>
              </w:rPr>
              <w:t>SESSIONDB 증가 여부 점검</w:t>
            </w:r>
          </w:p>
        </w:tc>
      </w:tr>
      <w:tr>
        <w:tc>
          <w:tcPr>
            <w:tcW w:type="dxa" w:w="2664"/>
            <w:vAlign w:val="center"/>
          </w:tcPr>
          <w:p>
            <w:r/>
            <w:r>
              <w:rPr>
                <w:rFonts w:ascii="NanumBarunGothic" w:hAnsi="NanumBarunGothic" w:eastAsia="NanumBarunGothic"/>
                <w:b w:val="0"/>
                <w:sz w:val="16"/>
              </w:rPr>
              <w:t>transaction.default-timeout</w:t>
            </w:r>
          </w:p>
        </w:tc>
        <w:tc>
          <w:tcPr>
            <w:tcW w:type="dxa" w:w="2664"/>
            <w:vAlign w:val="center"/>
          </w:tcPr>
          <w:p>
            <w:r/>
            <w:r>
              <w:rPr>
                <w:rFonts w:ascii="NanumBarunGothic" w:hAnsi="NanumBarunGothic" w:eastAsia="NanumBarunGothic"/>
                <w:b w:val="0"/>
                <w:sz w:val="16"/>
              </w:rPr>
              <w:t>5초</w:t>
            </w:r>
          </w:p>
        </w:tc>
        <w:tc>
          <w:tcPr>
            <w:tcW w:type="dxa" w:w="2664"/>
            <w:vAlign w:val="center"/>
          </w:tcPr>
          <w:p>
            <w:r/>
            <w:r>
              <w:rPr>
                <w:rFonts w:ascii="NanumBarunGothic" w:hAnsi="NanumBarunGothic" w:eastAsia="NanumBarunGothic"/>
                <w:b w:val="0"/>
                <w:sz w:val="16"/>
              </w:rPr>
              <w:t>온라인 거래 보호</w:t>
            </w:r>
          </w:p>
        </w:tc>
        <w:tc>
          <w:tcPr>
            <w:tcW w:type="dxa" w:w="2664"/>
            <w:vAlign w:val="center"/>
          </w:tcPr>
          <w:p>
            <w:r/>
            <w:r>
              <w:rPr>
                <w:rFonts w:ascii="NanumBarunGothic" w:hAnsi="NanumBarunGothic" w:eastAsia="NanumBarunGothic"/>
                <w:b w:val="0"/>
                <w:sz w:val="16"/>
              </w:rPr>
              <w:t>외부 연계 거래는 별도 정책</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curl http://localhost:8080/actuator/health</w:t>
              <w:br/>
            </w:r>
            <w:r>
              <w:rPr>
                <w:rFonts w:ascii="NanumGothicCoding" w:hAnsi="NanumGothicCoding" w:eastAsia="NanumGothicCoding"/>
                <w:sz w:val="14"/>
              </w:rPr>
              <w:t>curl http://localhost:8080/actuator/metrics</w:t>
              <w:br/>
            </w:r>
            <w:r>
              <w:rPr>
                <w:rFonts w:ascii="NanumGothicCoding" w:hAnsi="NanumGothicCoding" w:eastAsia="NanumGothicCoding"/>
                <w:sz w:val="14"/>
              </w:rPr>
              <w:t>grep -R "profiles.active" application*.yml</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Spring Boot application.yml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p>
      <w:r>
        <w:br w:type="page"/>
      </w:r>
    </w:p>
    <w:p>
      <w:pPr>
        <w:jc w:val="center"/>
      </w:pPr>
      <w:r>
        <w:rPr>
          <w:rFonts w:ascii="NanumBarunGothic" w:hAnsi="NanumBarunGothic" w:eastAsia="NanumBarunGothic"/>
          <w:b/>
          <w:color w:val="1F4E79"/>
          <w:sz w:val="42"/>
        </w:rPr>
        <w:t>제4장 HikariCP</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HikariCP는 DB Connection Pool이다. NSIGHT에서는 성능 향상 도구이면서 동시에 DB Session 폭증을 막는 자원 통제 장치이다. RDW, ADW, SESSIONDB, LOGDB Pool을 분리하여 장애 영향과 SQL 특성을 분리한다.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Tomcat Thread → Spring Transaction → HikariCP Pool → RDW/ADW/SESSIONDB</w:t>
              <w:br/>
            </w:r>
            <w:r>
              <w:rPr>
                <w:rFonts w:ascii="NanumGothicCoding" w:hAnsi="NanumGothicCoding" w:eastAsia="NanumGothicCoding"/>
                <w:sz w:val="14"/>
              </w:rPr>
              <w:t>Thread 수와 Pool 수를 동일하게 키우지 않고 DB 수용량 기준으로 제한한다.</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RDW Pool</w:t>
            </w:r>
          </w:p>
        </w:tc>
        <w:tc>
          <w:tcPr>
            <w:tcW w:type="dxa" w:w="3552"/>
            <w:vAlign w:val="center"/>
          </w:tcPr>
          <w:p>
            <w:r/>
            <w:r>
              <w:rPr>
                <w:rFonts w:ascii="NanumBarunGothic" w:hAnsi="NanumBarunGothic" w:eastAsia="NanumBarunGothic"/>
                <w:b w:val="0"/>
                <w:sz w:val="16"/>
              </w:rPr>
              <w:t>120~150</w:t>
            </w:r>
          </w:p>
        </w:tc>
        <w:tc>
          <w:tcPr>
            <w:tcW w:type="dxa" w:w="3552"/>
            <w:vAlign w:val="center"/>
          </w:tcPr>
          <w:p>
            <w:r/>
            <w:r>
              <w:rPr>
                <w:rFonts w:ascii="NanumBarunGothic" w:hAnsi="NanumBarunGothic" w:eastAsia="NanumBarunGothic"/>
                <w:b w:val="0"/>
                <w:sz w:val="16"/>
              </w:rPr>
              <w:t>실시간 조회/SingleView, SQL 3초 기준</w:t>
            </w:r>
          </w:p>
        </w:tc>
      </w:tr>
      <w:tr>
        <w:tc>
          <w:tcPr>
            <w:tcW w:type="dxa" w:w="3552"/>
            <w:vAlign w:val="center"/>
          </w:tcPr>
          <w:p>
            <w:r/>
            <w:r>
              <w:rPr>
                <w:rFonts w:ascii="NanumBarunGothic" w:hAnsi="NanumBarunGothic" w:eastAsia="NanumBarunGothic"/>
                <w:b w:val="0"/>
                <w:sz w:val="16"/>
              </w:rPr>
              <w:t>ADW Pool</w:t>
            </w:r>
          </w:p>
        </w:tc>
        <w:tc>
          <w:tcPr>
            <w:tcW w:type="dxa" w:w="3552"/>
            <w:vAlign w:val="center"/>
          </w:tcPr>
          <w:p>
            <w:r/>
            <w:r>
              <w:rPr>
                <w:rFonts w:ascii="NanumBarunGothic" w:hAnsi="NanumBarunGothic" w:eastAsia="NanumBarunGothic"/>
                <w:b w:val="0"/>
                <w:sz w:val="16"/>
              </w:rPr>
              <w:t>80~100</w:t>
            </w:r>
          </w:p>
        </w:tc>
        <w:tc>
          <w:tcPr>
            <w:tcW w:type="dxa" w:w="3552"/>
            <w:vAlign w:val="center"/>
          </w:tcPr>
          <w:p>
            <w:r/>
            <w:r>
              <w:rPr>
                <w:rFonts w:ascii="NanumBarunGothic" w:hAnsi="NanumBarunGothic" w:eastAsia="NanumBarunGothic"/>
                <w:b w:val="0"/>
                <w:sz w:val="16"/>
              </w:rPr>
              <w:t>분석/집계 조회, SQL 5초 기준</w:t>
            </w:r>
          </w:p>
        </w:tc>
      </w:tr>
      <w:tr>
        <w:tc>
          <w:tcPr>
            <w:tcW w:type="dxa" w:w="3552"/>
            <w:vAlign w:val="center"/>
          </w:tcPr>
          <w:p>
            <w:r/>
            <w:r>
              <w:rPr>
                <w:rFonts w:ascii="NanumBarunGothic" w:hAnsi="NanumBarunGothic" w:eastAsia="NanumBarunGothic"/>
                <w:b w:val="0"/>
                <w:sz w:val="16"/>
              </w:rPr>
              <w:t>SESSIONDB Pool</w:t>
            </w:r>
          </w:p>
        </w:tc>
        <w:tc>
          <w:tcPr>
            <w:tcW w:type="dxa" w:w="3552"/>
            <w:vAlign w:val="center"/>
          </w:tcPr>
          <w:p>
            <w:r/>
            <w:r>
              <w:rPr>
                <w:rFonts w:ascii="NanumBarunGothic" w:hAnsi="NanumBarunGothic" w:eastAsia="NanumBarunGothic"/>
                <w:b w:val="0"/>
                <w:sz w:val="16"/>
              </w:rPr>
              <w:t>120~150</w:t>
            </w:r>
          </w:p>
        </w:tc>
        <w:tc>
          <w:tcPr>
            <w:tcW w:type="dxa" w:w="3552"/>
            <w:vAlign w:val="center"/>
          </w:tcPr>
          <w:p>
            <w:r/>
            <w:r>
              <w:rPr>
                <w:rFonts w:ascii="NanumBarunGothic" w:hAnsi="NanumBarunGothic" w:eastAsia="NanumBarunGothic"/>
                <w:b w:val="0"/>
                <w:sz w:val="16"/>
              </w:rPr>
              <w:t>Spring Session JDBC, 로그인 세션 저장/조회</w:t>
            </w:r>
          </w:p>
        </w:tc>
      </w:tr>
      <w:tr>
        <w:tc>
          <w:tcPr>
            <w:tcW w:type="dxa" w:w="3552"/>
            <w:vAlign w:val="center"/>
          </w:tcPr>
          <w:p>
            <w:r/>
            <w:r>
              <w:rPr>
                <w:rFonts w:ascii="NanumBarunGothic" w:hAnsi="NanumBarunGothic" w:eastAsia="NanumBarunGothic"/>
                <w:b w:val="0"/>
                <w:sz w:val="16"/>
              </w:rPr>
              <w:t>connectionTimeout</w:t>
            </w:r>
          </w:p>
        </w:tc>
        <w:tc>
          <w:tcPr>
            <w:tcW w:type="dxa" w:w="3552"/>
            <w:vAlign w:val="center"/>
          </w:tcPr>
          <w:p>
            <w:r/>
            <w:r>
              <w:rPr>
                <w:rFonts w:ascii="NanumBarunGothic" w:hAnsi="NanumBarunGothic" w:eastAsia="NanumBarunGothic"/>
                <w:b w:val="0"/>
                <w:sz w:val="16"/>
              </w:rPr>
              <w:t>3000ms</w:t>
            </w:r>
          </w:p>
        </w:tc>
        <w:tc>
          <w:tcPr>
            <w:tcW w:type="dxa" w:w="3552"/>
            <w:vAlign w:val="center"/>
          </w:tcPr>
          <w:p>
            <w:r/>
            <w:r>
              <w:rPr>
                <w:rFonts w:ascii="NanumBarunGothic" w:hAnsi="NanumBarunGothic" w:eastAsia="NanumBarunGothic"/>
                <w:b w:val="0"/>
                <w:sz w:val="16"/>
              </w:rPr>
              <w:t>Connection 대기 장기화를 방지</w:t>
            </w:r>
          </w:p>
        </w:tc>
      </w:tr>
      <w:tr>
        <w:tc>
          <w:tcPr>
            <w:tcW w:type="dxa" w:w="3552"/>
            <w:vAlign w:val="center"/>
          </w:tcPr>
          <w:p>
            <w:r/>
            <w:r>
              <w:rPr>
                <w:rFonts w:ascii="NanumBarunGothic" w:hAnsi="NanumBarunGothic" w:eastAsia="NanumBarunGothic"/>
                <w:b w:val="0"/>
                <w:sz w:val="16"/>
              </w:rPr>
              <w:t>Pool 사용률</w:t>
            </w:r>
          </w:p>
        </w:tc>
        <w:tc>
          <w:tcPr>
            <w:tcW w:type="dxa" w:w="3552"/>
            <w:vAlign w:val="center"/>
          </w:tcPr>
          <w:p>
            <w:r/>
            <w:r>
              <w:rPr>
                <w:rFonts w:ascii="NanumBarunGothic" w:hAnsi="NanumBarunGothic" w:eastAsia="NanumBarunGothic"/>
                <w:b w:val="0"/>
                <w:sz w:val="16"/>
              </w:rPr>
              <w:t>70~80% 이하</w:t>
            </w:r>
          </w:p>
        </w:tc>
        <w:tc>
          <w:tcPr>
            <w:tcW w:type="dxa" w:w="3552"/>
            <w:vAlign w:val="center"/>
          </w:tcPr>
          <w:p>
            <w:r/>
            <w:r>
              <w:rPr>
                <w:rFonts w:ascii="NanumBarunGothic" w:hAnsi="NanumBarunGothic" w:eastAsia="NanumBarunGothic"/>
                <w:b w:val="0"/>
                <w:sz w:val="16"/>
              </w:rPr>
              <w:t>초과 지속 시 SQL/DB/Pool 병목 분석</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spring:</w:t>
              <w:br/>
            </w:r>
            <w:r>
              <w:rPr>
                <w:rFonts w:ascii="NanumGothicCoding" w:hAnsi="NanumGothicCoding" w:eastAsia="NanumGothicCoding"/>
                <w:sz w:val="14"/>
              </w:rPr>
              <w:t xml:space="preserve">  datasource:</w:t>
              <w:br/>
            </w:r>
            <w:r>
              <w:rPr>
                <w:rFonts w:ascii="NanumGothicCoding" w:hAnsi="NanumGothicCoding" w:eastAsia="NanumGothicCoding"/>
                <w:sz w:val="14"/>
              </w:rPr>
              <w:t xml:space="preserve">    rdw:</w:t>
              <w:br/>
            </w:r>
            <w:r>
              <w:rPr>
                <w:rFonts w:ascii="NanumGothicCoding" w:hAnsi="NanumGothicCoding" w:eastAsia="NanumGothicCoding"/>
                <w:sz w:val="14"/>
              </w:rPr>
              <w:t xml:space="preserve">      jdbc-url: jdbc:oracle:thin:@//rdw-vip.nh.local:1521/RDW</w:t>
              <w:br/>
            </w:r>
            <w:r>
              <w:rPr>
                <w:rFonts w:ascii="NanumGothicCoding" w:hAnsi="NanumGothicCoding" w:eastAsia="NanumGothicCoding"/>
                <w:sz w:val="14"/>
              </w:rPr>
              <w:t xml:space="preserve">      username: ${RDW_DB_USER}</w:t>
              <w:br/>
            </w:r>
            <w:r>
              <w:rPr>
                <w:rFonts w:ascii="NanumGothicCoding" w:hAnsi="NanumGothicCoding" w:eastAsia="NanumGothicCoding"/>
                <w:sz w:val="14"/>
              </w:rPr>
              <w:t xml:space="preserve">      password: ${RDW_DB_PASSWORD}</w:t>
              <w:br/>
            </w:r>
            <w:r>
              <w:rPr>
                <w:rFonts w:ascii="NanumGothicCoding" w:hAnsi="NanumGothicCoding" w:eastAsia="NanumGothicCoding"/>
                <w:sz w:val="14"/>
              </w:rPr>
              <w:t xml:space="preserve">      hikari:</w:t>
              <w:br/>
            </w:r>
            <w:r>
              <w:rPr>
                <w:rFonts w:ascii="NanumGothicCoding" w:hAnsi="NanumGothicCoding" w:eastAsia="NanumGothicCoding"/>
                <w:sz w:val="14"/>
              </w:rPr>
              <w:t xml:space="preserve">        pool-name: nsight-rdw-hikari</w:t>
              <w:br/>
            </w:r>
            <w:r>
              <w:rPr>
                <w:rFonts w:ascii="NanumGothicCoding" w:hAnsi="NanumGothicCoding" w:eastAsia="NanumGothicCoding"/>
                <w:sz w:val="14"/>
              </w:rPr>
              <w:t xml:space="preserve">        maximum-pool-size: 150</w:t>
              <w:br/>
            </w:r>
            <w:r>
              <w:rPr>
                <w:rFonts w:ascii="NanumGothicCoding" w:hAnsi="NanumGothicCoding" w:eastAsia="NanumGothicCoding"/>
                <w:sz w:val="14"/>
              </w:rPr>
              <w:t xml:space="preserve">        minimum-idle: 30</w:t>
              <w:br/>
            </w:r>
            <w:r>
              <w:rPr>
                <w:rFonts w:ascii="NanumGothicCoding" w:hAnsi="NanumGothicCoding" w:eastAsia="NanumGothicCoding"/>
                <w:sz w:val="14"/>
              </w:rPr>
              <w:t xml:space="preserve">        connection-timeout: 3000</w:t>
              <w:br/>
            </w:r>
            <w:r>
              <w:rPr>
                <w:rFonts w:ascii="NanumGothicCoding" w:hAnsi="NanumGothicCoding" w:eastAsia="NanumGothicCoding"/>
                <w:sz w:val="14"/>
              </w:rPr>
              <w:t xml:space="preserve">        validation-timeout: 3000</w:t>
              <w:br/>
            </w:r>
            <w:r>
              <w:rPr>
                <w:rFonts w:ascii="NanumGothicCoding" w:hAnsi="NanumGothicCoding" w:eastAsia="NanumGothicCoding"/>
                <w:sz w:val="14"/>
              </w:rPr>
              <w:t xml:space="preserve">        idle-timeout: 600000</w:t>
              <w:br/>
            </w:r>
            <w:r>
              <w:rPr>
                <w:rFonts w:ascii="NanumGothicCoding" w:hAnsi="NanumGothicCoding" w:eastAsia="NanumGothicCoding"/>
                <w:sz w:val="14"/>
              </w:rPr>
              <w:t xml:space="preserve">        max-lifetime: 1800000</w:t>
              <w:br/>
            </w:r>
            <w:r>
              <w:rPr>
                <w:rFonts w:ascii="NanumGothicCoding" w:hAnsi="NanumGothicCoding" w:eastAsia="NanumGothicCoding"/>
                <w:sz w:val="14"/>
              </w:rPr>
              <w:t xml:space="preserve">        keepalive-time: 300000</w:t>
              <w:br/>
            </w:r>
            <w:r>
              <w:rPr>
                <w:rFonts w:ascii="NanumGothicCoding" w:hAnsi="NanumGothicCoding" w:eastAsia="NanumGothicCoding"/>
                <w:sz w:val="14"/>
              </w:rPr>
              <w:t xml:space="preserve">        auto-commit: false</w:t>
              <w:br/>
            </w:r>
            <w:r>
              <w:rPr>
                <w:rFonts w:ascii="NanumGothicCoding" w:hAnsi="NanumGothicCoding" w:eastAsia="NanumGothicCoding"/>
                <w:sz w:val="14"/>
              </w:rPr>
              <w:t xml:space="preserve">    adw:</w:t>
              <w:br/>
            </w:r>
            <w:r>
              <w:rPr>
                <w:rFonts w:ascii="NanumGothicCoding" w:hAnsi="NanumGothicCoding" w:eastAsia="NanumGothicCoding"/>
                <w:sz w:val="14"/>
              </w:rPr>
              <w:t xml:space="preserve">      jdbc-url: jdbc:oracle:thin:@//adw-vip.nh.local:1521/ADW</w:t>
              <w:br/>
            </w:r>
            <w:r>
              <w:rPr>
                <w:rFonts w:ascii="NanumGothicCoding" w:hAnsi="NanumGothicCoding" w:eastAsia="NanumGothicCoding"/>
                <w:sz w:val="14"/>
              </w:rPr>
              <w:t xml:space="preserve">      hikari:</w:t>
              <w:br/>
            </w:r>
            <w:r>
              <w:rPr>
                <w:rFonts w:ascii="NanumGothicCoding" w:hAnsi="NanumGothicCoding" w:eastAsia="NanumGothicCoding"/>
                <w:sz w:val="14"/>
              </w:rPr>
              <w:t xml:space="preserve">        pool-name: nsight-adw-hikari</w:t>
              <w:br/>
            </w:r>
            <w:r>
              <w:rPr>
                <w:rFonts w:ascii="NanumGothicCoding" w:hAnsi="NanumGothicCoding" w:eastAsia="NanumGothicCoding"/>
                <w:sz w:val="14"/>
              </w:rPr>
              <w:t xml:space="preserve">        maximum-pool-size: 100</w:t>
              <w:br/>
            </w:r>
            <w:r>
              <w:rPr>
                <w:rFonts w:ascii="NanumGothicCoding" w:hAnsi="NanumGothicCoding" w:eastAsia="NanumGothicCoding"/>
                <w:sz w:val="14"/>
              </w:rPr>
              <w:t xml:space="preserve">        minimum-idle: 20</w:t>
              <w:br/>
            </w:r>
            <w:r>
              <w:rPr>
                <w:rFonts w:ascii="NanumGothicCoding" w:hAnsi="NanumGothicCoding" w:eastAsia="NanumGothicCoding"/>
                <w:sz w:val="14"/>
              </w:rPr>
              <w:t xml:space="preserve">        connection-timeout: 3000</w:t>
              <w:br/>
            </w:r>
            <w:r>
              <w:rPr>
                <w:rFonts w:ascii="NanumGothicCoding" w:hAnsi="NanumGothicCoding" w:eastAsia="NanumGothicCoding"/>
                <w:sz w:val="14"/>
              </w:rPr>
              <w:t xml:space="preserve">        validation-timeout: 3000</w:t>
              <w:br/>
            </w:r>
            <w:r>
              <w:rPr>
                <w:rFonts w:ascii="NanumGothicCoding" w:hAnsi="NanumGothicCoding" w:eastAsia="NanumGothicCoding"/>
                <w:sz w:val="14"/>
              </w:rPr>
              <w:t xml:space="preserve">        idle-timeout: 600000</w:t>
              <w:br/>
            </w:r>
            <w:r>
              <w:rPr>
                <w:rFonts w:ascii="NanumGothicCoding" w:hAnsi="NanumGothicCoding" w:eastAsia="NanumGothicCoding"/>
                <w:sz w:val="14"/>
              </w:rPr>
              <w:t xml:space="preserve">        max-lifetime: 1800000</w:t>
              <w:br/>
            </w:r>
            <w:r>
              <w:rPr>
                <w:rFonts w:ascii="NanumGothicCoding" w:hAnsi="NanumGothicCoding" w:eastAsia="NanumGothicCoding"/>
                <w:sz w:val="14"/>
              </w:rPr>
              <w:t xml:space="preserve">        keepalive-time: 300000</w:t>
              <w:br/>
            </w:r>
            <w:r>
              <w:rPr>
                <w:rFonts w:ascii="NanumGothicCoding" w:hAnsi="NanumGothicCoding" w:eastAsia="NanumGothicCoding"/>
                <w:sz w:val="14"/>
              </w:rPr>
              <w:t xml:space="preserve">        auto-commit: false</w:t>
              <w:br/>
            </w:r>
            <w:r>
              <w:rPr>
                <w:rFonts w:ascii="NanumGothicCoding" w:hAnsi="NanumGothicCoding" w:eastAsia="NanumGothicCoding"/>
                <w:sz w:val="14"/>
              </w:rPr>
              <w:t xml:space="preserve">    sessiondb:</w:t>
              <w:br/>
            </w:r>
            <w:r>
              <w:rPr>
                <w:rFonts w:ascii="NanumGothicCoding" w:hAnsi="NanumGothicCoding" w:eastAsia="NanumGothicCoding"/>
                <w:sz w:val="14"/>
              </w:rPr>
              <w:t xml:space="preserve">      jdbc-url: jdbc:oracle:thin:@//sessiondb-vip.nh.local:1521/SESSIONDB</w:t>
              <w:br/>
            </w:r>
            <w:r>
              <w:rPr>
                <w:rFonts w:ascii="NanumGothicCoding" w:hAnsi="NanumGothicCoding" w:eastAsia="NanumGothicCoding"/>
                <w:sz w:val="14"/>
              </w:rPr>
              <w:t xml:space="preserve">      hikari:</w:t>
              <w:br/>
            </w:r>
            <w:r>
              <w:rPr>
                <w:rFonts w:ascii="NanumGothicCoding" w:hAnsi="NanumGothicCoding" w:eastAsia="NanumGothicCoding"/>
                <w:sz w:val="14"/>
              </w:rPr>
              <w:t xml:space="preserve">        pool-name: nsight-sessiondb-hikari</w:t>
              <w:br/>
            </w:r>
            <w:r>
              <w:rPr>
                <w:rFonts w:ascii="NanumGothicCoding" w:hAnsi="NanumGothicCoding" w:eastAsia="NanumGothicCoding"/>
                <w:sz w:val="14"/>
              </w:rPr>
              <w:t xml:space="preserve">        maximum-pool-size: 150</w:t>
              <w:br/>
            </w:r>
            <w:r>
              <w:rPr>
                <w:rFonts w:ascii="NanumGothicCoding" w:hAnsi="NanumGothicCoding" w:eastAsia="NanumGothicCoding"/>
                <w:sz w:val="14"/>
              </w:rPr>
              <w:t xml:space="preserve">        minimum-idle: 30</w:t>
              <w:br/>
            </w:r>
            <w:r>
              <w:rPr>
                <w:rFonts w:ascii="NanumGothicCoding" w:hAnsi="NanumGothicCoding" w:eastAsia="NanumGothicCoding"/>
                <w:sz w:val="14"/>
              </w:rPr>
              <w:t xml:space="preserve">        connection-timeout: 3000</w:t>
              <w:br/>
            </w:r>
            <w:r>
              <w:rPr>
                <w:rFonts w:ascii="NanumGothicCoding" w:hAnsi="NanumGothicCoding" w:eastAsia="NanumGothicCoding"/>
                <w:sz w:val="14"/>
              </w:rPr>
              <w:t xml:space="preserve">        validation-timeout: 3000</w:t>
              <w:br/>
            </w:r>
            <w:r>
              <w:rPr>
                <w:rFonts w:ascii="NanumGothicCoding" w:hAnsi="NanumGothicCoding" w:eastAsia="NanumGothicCoding"/>
                <w:sz w:val="14"/>
              </w:rPr>
              <w:t xml:space="preserve">        idle-timeout: 600000</w:t>
              <w:br/>
            </w:r>
            <w:r>
              <w:rPr>
                <w:rFonts w:ascii="NanumGothicCoding" w:hAnsi="NanumGothicCoding" w:eastAsia="NanumGothicCoding"/>
                <w:sz w:val="14"/>
              </w:rPr>
              <w:t xml:space="preserve">        max-lifetime: 1800000</w:t>
              <w:br/>
            </w:r>
            <w:r>
              <w:rPr>
                <w:rFonts w:ascii="NanumGothicCoding" w:hAnsi="NanumGothicCoding" w:eastAsia="NanumGothicCoding"/>
                <w:sz w:val="14"/>
              </w:rPr>
              <w:t xml:space="preserve">        keepalive-time: 300000</w:t>
              <w:br/>
            </w:r>
            <w:r>
              <w:rPr>
                <w:rFonts w:ascii="NanumGothicCoding" w:hAnsi="NanumGothicCoding" w:eastAsia="NanumGothicCoding"/>
                <w:sz w:val="14"/>
              </w:rPr>
              <w:t xml:space="preserve">        auto-commit: false</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maximum-pool-size</w:t>
            </w:r>
          </w:p>
        </w:tc>
        <w:tc>
          <w:tcPr>
            <w:tcW w:type="dxa" w:w="2664"/>
            <w:vAlign w:val="center"/>
          </w:tcPr>
          <w:p>
            <w:r/>
            <w:r>
              <w:rPr>
                <w:rFonts w:ascii="NanumBarunGothic" w:hAnsi="NanumBarunGothic" w:eastAsia="NanumBarunGothic"/>
                <w:b w:val="0"/>
                <w:sz w:val="16"/>
              </w:rPr>
              <w:t>Pool 최대 연결 수</w:t>
            </w:r>
          </w:p>
        </w:tc>
        <w:tc>
          <w:tcPr>
            <w:tcW w:type="dxa" w:w="2664"/>
            <w:vAlign w:val="center"/>
          </w:tcPr>
          <w:p>
            <w:r/>
            <w:r>
              <w:rPr>
                <w:rFonts w:ascii="NanumBarunGothic" w:hAnsi="NanumBarunGothic" w:eastAsia="NanumBarunGothic"/>
                <w:b w:val="0"/>
                <w:sz w:val="16"/>
              </w:rPr>
              <w:t>DB로 동시에 들어갈 수 있는 통로 수</w:t>
            </w:r>
          </w:p>
        </w:tc>
        <w:tc>
          <w:tcPr>
            <w:tcW w:type="dxa" w:w="2664"/>
            <w:vAlign w:val="center"/>
          </w:tcPr>
          <w:p>
            <w:r/>
            <w:r>
              <w:rPr>
                <w:rFonts w:ascii="NanumBarunGothic" w:hAnsi="NanumBarunGothic" w:eastAsia="NanumBarunGothic"/>
                <w:b w:val="0"/>
                <w:sz w:val="16"/>
              </w:rPr>
              <w:t>AP 수 × Pool 총량이 DB Session 한도 내인지 검증</w:t>
            </w:r>
          </w:p>
        </w:tc>
      </w:tr>
      <w:tr>
        <w:tc>
          <w:tcPr>
            <w:tcW w:type="dxa" w:w="2664"/>
            <w:vAlign w:val="center"/>
          </w:tcPr>
          <w:p>
            <w:r/>
            <w:r>
              <w:rPr>
                <w:rFonts w:ascii="NanumBarunGothic" w:hAnsi="NanumBarunGothic" w:eastAsia="NanumBarunGothic"/>
                <w:b w:val="0"/>
                <w:sz w:val="16"/>
              </w:rPr>
              <w:t>minimum-idle</w:t>
            </w:r>
          </w:p>
        </w:tc>
        <w:tc>
          <w:tcPr>
            <w:tcW w:type="dxa" w:w="2664"/>
            <w:vAlign w:val="center"/>
          </w:tcPr>
          <w:p>
            <w:r/>
            <w:r>
              <w:rPr>
                <w:rFonts w:ascii="NanumBarunGothic" w:hAnsi="NanumBarunGothic" w:eastAsia="NanumBarunGothic"/>
                <w:b w:val="0"/>
                <w:sz w:val="16"/>
              </w:rPr>
              <w:t>최소 유휴 연결</w:t>
            </w:r>
          </w:p>
        </w:tc>
        <w:tc>
          <w:tcPr>
            <w:tcW w:type="dxa" w:w="2664"/>
            <w:vAlign w:val="center"/>
          </w:tcPr>
          <w:p>
            <w:r/>
            <w:r>
              <w:rPr>
                <w:rFonts w:ascii="NanumBarunGothic" w:hAnsi="NanumBarunGothic" w:eastAsia="NanumBarunGothic"/>
                <w:b w:val="0"/>
                <w:sz w:val="16"/>
              </w:rPr>
              <w:t>피크 진입 전 연결 준비</w:t>
            </w:r>
          </w:p>
        </w:tc>
        <w:tc>
          <w:tcPr>
            <w:tcW w:type="dxa" w:w="2664"/>
            <w:vAlign w:val="center"/>
          </w:tcPr>
          <w:p>
            <w:r/>
            <w:r>
              <w:rPr>
                <w:rFonts w:ascii="NanumBarunGothic" w:hAnsi="NanumBarunGothic" w:eastAsia="NanumBarunGothic"/>
                <w:b w:val="0"/>
                <w:sz w:val="16"/>
              </w:rPr>
              <w:t>너무 크면 유휴 세션 낭비</w:t>
            </w:r>
          </w:p>
        </w:tc>
      </w:tr>
      <w:tr>
        <w:tc>
          <w:tcPr>
            <w:tcW w:type="dxa" w:w="2664"/>
            <w:vAlign w:val="center"/>
          </w:tcPr>
          <w:p>
            <w:r/>
            <w:r>
              <w:rPr>
                <w:rFonts w:ascii="NanumBarunGothic" w:hAnsi="NanumBarunGothic" w:eastAsia="NanumBarunGothic"/>
                <w:b w:val="0"/>
                <w:sz w:val="16"/>
              </w:rPr>
              <w:t>connection-timeout</w:t>
            </w:r>
          </w:p>
        </w:tc>
        <w:tc>
          <w:tcPr>
            <w:tcW w:type="dxa" w:w="2664"/>
            <w:vAlign w:val="center"/>
          </w:tcPr>
          <w:p>
            <w:r/>
            <w:r>
              <w:rPr>
                <w:rFonts w:ascii="NanumBarunGothic" w:hAnsi="NanumBarunGothic" w:eastAsia="NanumBarunGothic"/>
                <w:b w:val="0"/>
                <w:sz w:val="16"/>
              </w:rPr>
              <w:t>연결 빌림 대기시간</w:t>
            </w:r>
          </w:p>
        </w:tc>
        <w:tc>
          <w:tcPr>
            <w:tcW w:type="dxa" w:w="2664"/>
            <w:vAlign w:val="center"/>
          </w:tcPr>
          <w:p>
            <w:r/>
            <w:r>
              <w:rPr>
                <w:rFonts w:ascii="NanumBarunGothic" w:hAnsi="NanumBarunGothic" w:eastAsia="NanumBarunGothic"/>
                <w:b w:val="0"/>
                <w:sz w:val="16"/>
              </w:rPr>
              <w:t>SQL 실행시간이 아님</w:t>
            </w:r>
          </w:p>
        </w:tc>
        <w:tc>
          <w:tcPr>
            <w:tcW w:type="dxa" w:w="2664"/>
            <w:vAlign w:val="center"/>
          </w:tcPr>
          <w:p>
            <w:r/>
            <w:r>
              <w:rPr>
                <w:rFonts w:ascii="NanumBarunGothic" w:hAnsi="NanumBarunGothic" w:eastAsia="NanumBarunGothic"/>
                <w:b w:val="0"/>
                <w:sz w:val="16"/>
              </w:rPr>
              <w:t>3초 초과 시 빠르게 실패시키고 원인 분석</w:t>
            </w:r>
          </w:p>
        </w:tc>
      </w:tr>
      <w:tr>
        <w:tc>
          <w:tcPr>
            <w:tcW w:type="dxa" w:w="2664"/>
            <w:vAlign w:val="center"/>
          </w:tcPr>
          <w:p>
            <w:r/>
            <w:r>
              <w:rPr>
                <w:rFonts w:ascii="NanumBarunGothic" w:hAnsi="NanumBarunGothic" w:eastAsia="NanumBarunGothic"/>
                <w:b w:val="0"/>
                <w:sz w:val="16"/>
              </w:rPr>
              <w:t>max-lifetime</w:t>
            </w:r>
          </w:p>
        </w:tc>
        <w:tc>
          <w:tcPr>
            <w:tcW w:type="dxa" w:w="2664"/>
            <w:vAlign w:val="center"/>
          </w:tcPr>
          <w:p>
            <w:r/>
            <w:r>
              <w:rPr>
                <w:rFonts w:ascii="NanumBarunGothic" w:hAnsi="NanumBarunGothic" w:eastAsia="NanumBarunGothic"/>
                <w:b w:val="0"/>
                <w:sz w:val="16"/>
              </w:rPr>
              <w:t>Connection 최대 수명</w:t>
            </w:r>
          </w:p>
        </w:tc>
        <w:tc>
          <w:tcPr>
            <w:tcW w:type="dxa" w:w="2664"/>
            <w:vAlign w:val="center"/>
          </w:tcPr>
          <w:p>
            <w:r/>
            <w:r>
              <w:rPr>
                <w:rFonts w:ascii="NanumBarunGothic" w:hAnsi="NanumBarunGothic" w:eastAsia="NanumBarunGothic"/>
                <w:b w:val="0"/>
                <w:sz w:val="16"/>
              </w:rPr>
              <w:t>DB/방화벽 idle 정책과 정합성</w:t>
            </w:r>
          </w:p>
        </w:tc>
        <w:tc>
          <w:tcPr>
            <w:tcW w:type="dxa" w:w="2664"/>
            <w:vAlign w:val="center"/>
          </w:tcPr>
          <w:p>
            <w:r/>
            <w:r>
              <w:rPr>
                <w:rFonts w:ascii="NanumBarunGothic" w:hAnsi="NanumBarunGothic" w:eastAsia="NanumBarunGothic"/>
                <w:b w:val="0"/>
                <w:sz w:val="16"/>
              </w:rPr>
              <w:t>DB timeout보다 짧게 설정</w:t>
            </w:r>
          </w:p>
        </w:tc>
      </w:tr>
      <w:tr>
        <w:tc>
          <w:tcPr>
            <w:tcW w:type="dxa" w:w="2664"/>
            <w:vAlign w:val="center"/>
          </w:tcPr>
          <w:p>
            <w:r/>
            <w:r>
              <w:rPr>
                <w:rFonts w:ascii="NanumBarunGothic" w:hAnsi="NanumBarunGothic" w:eastAsia="NanumBarunGothic"/>
                <w:b w:val="0"/>
                <w:sz w:val="16"/>
              </w:rPr>
              <w:t>auto-commit</w:t>
            </w:r>
          </w:p>
        </w:tc>
        <w:tc>
          <w:tcPr>
            <w:tcW w:type="dxa" w:w="2664"/>
            <w:vAlign w:val="center"/>
          </w:tcPr>
          <w:p>
            <w:r/>
            <w:r>
              <w:rPr>
                <w:rFonts w:ascii="NanumBarunGothic" w:hAnsi="NanumBarunGothic" w:eastAsia="NanumBarunGothic"/>
                <w:b w:val="0"/>
                <w:sz w:val="16"/>
              </w:rPr>
              <w:t>false</w:t>
            </w:r>
          </w:p>
        </w:tc>
        <w:tc>
          <w:tcPr>
            <w:tcW w:type="dxa" w:w="2664"/>
            <w:vAlign w:val="center"/>
          </w:tcPr>
          <w:p>
            <w:r/>
            <w:r>
              <w:rPr>
                <w:rFonts w:ascii="NanumBarunGothic" w:hAnsi="NanumBarunGothic" w:eastAsia="NanumBarunGothic"/>
                <w:b w:val="0"/>
                <w:sz w:val="16"/>
              </w:rPr>
              <w:t>Spring Transaction 기준 처리</w:t>
            </w:r>
          </w:p>
        </w:tc>
        <w:tc>
          <w:tcPr>
            <w:tcW w:type="dxa" w:w="2664"/>
            <w:vAlign w:val="center"/>
          </w:tcPr>
          <w:p>
            <w:r/>
            <w:r>
              <w:rPr>
                <w:rFonts w:ascii="NanumBarunGothic" w:hAnsi="NanumBarunGothic" w:eastAsia="NanumBarunGothic"/>
                <w:b w:val="0"/>
                <w:sz w:val="16"/>
              </w:rPr>
              <w:t>개별 DAO에서 commit 금지</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curl http://localhost:8080/actuator/metrics/hikaricp.connections.active</w:t>
              <w:br/>
            </w:r>
            <w:r>
              <w:rPr>
                <w:rFonts w:ascii="NanumGothicCoding" w:hAnsi="NanumGothicCoding" w:eastAsia="NanumGothicCoding"/>
                <w:sz w:val="14"/>
              </w:rPr>
              <w:t># DB 세션 총량 확인: AP대수 × Pool Size</w:t>
              <w:br/>
            </w:r>
            <w:r>
              <w:rPr>
                <w:rFonts w:ascii="NanumGothicCoding" w:hAnsi="NanumGothicCoding" w:eastAsia="NanumGothicCoding"/>
                <w:sz w:val="14"/>
              </w:rPr>
              <w:t># HikariPool-.* Connection is not available 로그 확인</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HikariCP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p>
      <w:r>
        <w:br w:type="page"/>
      </w:r>
    </w:p>
    <w:p>
      <w:pPr>
        <w:jc w:val="center"/>
      </w:pPr>
      <w:r>
        <w:rPr>
          <w:rFonts w:ascii="NanumBarunGothic" w:hAnsi="NanumBarunGothic" w:eastAsia="NanumBarunGothic"/>
          <w:b/>
          <w:color w:val="1F4E79"/>
          <w:sz w:val="42"/>
        </w:rPr>
        <w:t>제5장 MyBatis</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MyBatis는 Java 서비스와 SQL Mapper를 연결하는 데이터 접근 프레임워크이다. NSIGHT에서는 SQL 위치, Query Timeout, RDW/ADW 접근 경계, Mapper 명명, SQL 추적성을 통제하는 표준 메커니즘이다.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Controller → Facade → Service/Rule → DAO/Mapper → MyBatis XML → RDW/ADW/SESSIONDB</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Mapper 위치</w:t>
            </w:r>
          </w:p>
        </w:tc>
        <w:tc>
          <w:tcPr>
            <w:tcW w:type="dxa" w:w="3552"/>
            <w:vAlign w:val="center"/>
          </w:tcPr>
          <w:p>
            <w:r/>
            <w:r>
              <w:rPr>
                <w:rFonts w:ascii="NanumBarunGothic" w:hAnsi="NanumBarunGothic" w:eastAsia="NanumBarunGothic"/>
                <w:b w:val="0"/>
                <w:sz w:val="16"/>
              </w:rPr>
              <w:t>resources/mapper/{업무영역}</w:t>
            </w:r>
          </w:p>
        </w:tc>
        <w:tc>
          <w:tcPr>
            <w:tcW w:type="dxa" w:w="3552"/>
            <w:vAlign w:val="center"/>
          </w:tcPr>
          <w:p>
            <w:r/>
            <w:r>
              <w:rPr>
                <w:rFonts w:ascii="NanumBarunGothic" w:hAnsi="NanumBarunGothic" w:eastAsia="NanumBarunGothic"/>
                <w:b w:val="0"/>
                <w:sz w:val="16"/>
              </w:rPr>
              <w:t>업무별 SQL 분리</w:t>
            </w:r>
          </w:p>
        </w:tc>
      </w:tr>
      <w:tr>
        <w:tc>
          <w:tcPr>
            <w:tcW w:type="dxa" w:w="3552"/>
            <w:vAlign w:val="center"/>
          </w:tcPr>
          <w:p>
            <w:r/>
            <w:r>
              <w:rPr>
                <w:rFonts w:ascii="NanumBarunGothic" w:hAnsi="NanumBarunGothic" w:eastAsia="NanumBarunGothic"/>
                <w:b w:val="0"/>
                <w:sz w:val="16"/>
              </w:rPr>
              <w:t>SQL Timeout</w:t>
            </w:r>
          </w:p>
        </w:tc>
        <w:tc>
          <w:tcPr>
            <w:tcW w:type="dxa" w:w="3552"/>
            <w:vAlign w:val="center"/>
          </w:tcPr>
          <w:p>
            <w:r/>
            <w:r>
              <w:rPr>
                <w:rFonts w:ascii="NanumBarunGothic" w:hAnsi="NanumBarunGothic" w:eastAsia="NanumBarunGothic"/>
                <w:b w:val="0"/>
                <w:sz w:val="16"/>
              </w:rPr>
              <w:t>RDW 3초 / ADW 5초</w:t>
            </w:r>
          </w:p>
        </w:tc>
        <w:tc>
          <w:tcPr>
            <w:tcW w:type="dxa" w:w="3552"/>
            <w:vAlign w:val="center"/>
          </w:tcPr>
          <w:p>
            <w:r/>
            <w:r>
              <w:rPr>
                <w:rFonts w:ascii="NanumBarunGothic" w:hAnsi="NanumBarunGothic" w:eastAsia="NanumBarunGothic"/>
                <w:b w:val="0"/>
                <w:sz w:val="16"/>
              </w:rPr>
              <w:t>장시간 SQL이 AP Thread를 점유하지 않도록 차단</w:t>
            </w:r>
          </w:p>
        </w:tc>
      </w:tr>
      <w:tr>
        <w:tc>
          <w:tcPr>
            <w:tcW w:type="dxa" w:w="3552"/>
            <w:vAlign w:val="center"/>
          </w:tcPr>
          <w:p>
            <w:r/>
            <w:r>
              <w:rPr>
                <w:rFonts w:ascii="NanumBarunGothic" w:hAnsi="NanumBarunGothic" w:eastAsia="NanumBarunGothic"/>
                <w:b w:val="0"/>
                <w:sz w:val="16"/>
              </w:rPr>
              <w:t>SELECT *</w:t>
            </w:r>
          </w:p>
        </w:tc>
        <w:tc>
          <w:tcPr>
            <w:tcW w:type="dxa" w:w="3552"/>
            <w:vAlign w:val="center"/>
          </w:tcPr>
          <w:p>
            <w:r/>
            <w:r>
              <w:rPr>
                <w:rFonts w:ascii="NanumBarunGothic" w:hAnsi="NanumBarunGothic" w:eastAsia="NanumBarunGothic"/>
                <w:b w:val="0"/>
                <w:sz w:val="16"/>
              </w:rPr>
              <w:t>금지 또는 예외 승인</w:t>
            </w:r>
          </w:p>
        </w:tc>
        <w:tc>
          <w:tcPr>
            <w:tcW w:type="dxa" w:w="3552"/>
            <w:vAlign w:val="center"/>
          </w:tcPr>
          <w:p>
            <w:r/>
            <w:r>
              <w:rPr>
                <w:rFonts w:ascii="NanumBarunGothic" w:hAnsi="NanumBarunGothic" w:eastAsia="NanumBarunGothic"/>
                <w:b w:val="0"/>
                <w:sz w:val="16"/>
              </w:rPr>
              <w:t>필요 컬럼만 명시</w:t>
            </w:r>
          </w:p>
        </w:tc>
      </w:tr>
      <w:tr>
        <w:tc>
          <w:tcPr>
            <w:tcW w:type="dxa" w:w="3552"/>
            <w:vAlign w:val="center"/>
          </w:tcPr>
          <w:p>
            <w:r/>
            <w:r>
              <w:rPr>
                <w:rFonts w:ascii="NanumBarunGothic" w:hAnsi="NanumBarunGothic" w:eastAsia="NanumBarunGothic"/>
                <w:b w:val="0"/>
                <w:sz w:val="16"/>
              </w:rPr>
              <w:t>Paging</w:t>
            </w:r>
          </w:p>
        </w:tc>
        <w:tc>
          <w:tcPr>
            <w:tcW w:type="dxa" w:w="3552"/>
            <w:vAlign w:val="center"/>
          </w:tcPr>
          <w:p>
            <w:r/>
            <w:r>
              <w:rPr>
                <w:rFonts w:ascii="NanumBarunGothic" w:hAnsi="NanumBarunGothic" w:eastAsia="NanumBarunGothic"/>
                <w:b w:val="0"/>
                <w:sz w:val="16"/>
              </w:rPr>
              <w:t>필수</w:t>
            </w:r>
          </w:p>
        </w:tc>
        <w:tc>
          <w:tcPr>
            <w:tcW w:type="dxa" w:w="3552"/>
            <w:vAlign w:val="center"/>
          </w:tcPr>
          <w:p>
            <w:r/>
            <w:r>
              <w:rPr>
                <w:rFonts w:ascii="NanumBarunGothic" w:hAnsi="NanumBarunGothic" w:eastAsia="NanumBarunGothic"/>
                <w:b w:val="0"/>
                <w:sz w:val="16"/>
              </w:rPr>
              <w:t>목록 조회 pageSize 제한</w:t>
            </w:r>
          </w:p>
        </w:tc>
      </w:tr>
      <w:tr>
        <w:tc>
          <w:tcPr>
            <w:tcW w:type="dxa" w:w="3552"/>
            <w:vAlign w:val="center"/>
          </w:tcPr>
          <w:p>
            <w:r/>
            <w:r>
              <w:rPr>
                <w:rFonts w:ascii="NanumBarunGothic" w:hAnsi="NanumBarunGothic" w:eastAsia="NanumBarunGothic"/>
                <w:b w:val="0"/>
                <w:sz w:val="16"/>
              </w:rPr>
              <w:t>2차 Cache</w:t>
            </w:r>
          </w:p>
        </w:tc>
        <w:tc>
          <w:tcPr>
            <w:tcW w:type="dxa" w:w="3552"/>
            <w:vAlign w:val="center"/>
          </w:tcPr>
          <w:p>
            <w:r/>
            <w:r>
              <w:rPr>
                <w:rFonts w:ascii="NanumBarunGothic" w:hAnsi="NanumBarunGothic" w:eastAsia="NanumBarunGothic"/>
                <w:b w:val="0"/>
                <w:sz w:val="16"/>
              </w:rPr>
              <w:t>false</w:t>
            </w:r>
          </w:p>
        </w:tc>
        <w:tc>
          <w:tcPr>
            <w:tcW w:type="dxa" w:w="3552"/>
            <w:vAlign w:val="center"/>
          </w:tcPr>
          <w:p>
            <w:r/>
            <w:r>
              <w:rPr>
                <w:rFonts w:ascii="NanumBarunGothic" w:hAnsi="NanumBarunGothic" w:eastAsia="NanumBarunGothic"/>
                <w:b w:val="0"/>
                <w:sz w:val="16"/>
              </w:rPr>
              <w:t>RDW 현행성 보호</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mybatis:</w:t>
              <w:br/>
            </w:r>
            <w:r>
              <w:rPr>
                <w:rFonts w:ascii="NanumGothicCoding" w:hAnsi="NanumGothicCoding" w:eastAsia="NanumGothicCoding"/>
                <w:sz w:val="14"/>
              </w:rPr>
              <w:t xml:space="preserve">  mapper-locations:</w:t>
              <w:br/>
            </w:r>
            <w:r>
              <w:rPr>
                <w:rFonts w:ascii="NanumGothicCoding" w:hAnsi="NanumGothicCoding" w:eastAsia="NanumGothicCoding"/>
                <w:sz w:val="14"/>
              </w:rPr>
              <w:t xml:space="preserve">    - classpath:/mapper/**/*.xml</w:t>
              <w:br/>
            </w:r>
            <w:r>
              <w:rPr>
                <w:rFonts w:ascii="NanumGothicCoding" w:hAnsi="NanumGothicCoding" w:eastAsia="NanumGothicCoding"/>
                <w:sz w:val="14"/>
              </w:rPr>
              <w:t xml:space="preserve">  type-aliases-package: com.nh.nsight</w:t>
              <w:br/>
            </w:r>
            <w:r>
              <w:rPr>
                <w:rFonts w:ascii="NanumGothicCoding" w:hAnsi="NanumGothicCoding" w:eastAsia="NanumGothicCoding"/>
                <w:sz w:val="14"/>
              </w:rPr>
              <w:t xml:space="preserve">  configuration:</w:t>
              <w:br/>
            </w:r>
            <w:r>
              <w:rPr>
                <w:rFonts w:ascii="NanumGothicCoding" w:hAnsi="NanumGothicCoding" w:eastAsia="NanumGothicCoding"/>
                <w:sz w:val="14"/>
              </w:rPr>
              <w:t xml:space="preserve">    map-underscore-to-camel-case: true</w:t>
              <w:br/>
            </w:r>
            <w:r>
              <w:rPr>
                <w:rFonts w:ascii="NanumGothicCoding" w:hAnsi="NanumGothicCoding" w:eastAsia="NanumGothicCoding"/>
                <w:sz w:val="14"/>
              </w:rPr>
              <w:t xml:space="preserve">    default-statement-timeout: 3</w:t>
              <w:br/>
            </w:r>
            <w:r>
              <w:rPr>
                <w:rFonts w:ascii="NanumGothicCoding" w:hAnsi="NanumGothicCoding" w:eastAsia="NanumGothicCoding"/>
                <w:sz w:val="14"/>
              </w:rPr>
              <w:t xml:space="preserve">    jdbc-type-for-null: NULL</w:t>
              <w:br/>
            </w:r>
            <w:r>
              <w:rPr>
                <w:rFonts w:ascii="NanumGothicCoding" w:hAnsi="NanumGothicCoding" w:eastAsia="NanumGothicCoding"/>
                <w:sz w:val="14"/>
              </w:rPr>
              <w:t xml:space="preserve">    call-setters-on-nulls: true</w:t>
              <w:br/>
            </w:r>
            <w:r>
              <w:rPr>
                <w:rFonts w:ascii="NanumGothicCoding" w:hAnsi="NanumGothicCoding" w:eastAsia="NanumGothicCoding"/>
                <w:sz w:val="14"/>
              </w:rPr>
              <w:t xml:space="preserve">    default-fetch-size: 500</w:t>
              <w:br/>
            </w:r>
            <w:r>
              <w:rPr>
                <w:rFonts w:ascii="NanumGothicCoding" w:hAnsi="NanumGothicCoding" w:eastAsia="NanumGothicCoding"/>
                <w:sz w:val="14"/>
              </w:rPr>
              <w:t xml:space="preserve">    safe-row-bounds-enabled: true</w:t>
              <w:br/>
            </w:r>
            <w:r>
              <w:rPr>
                <w:rFonts w:ascii="NanumGothicCoding" w:hAnsi="NanumGothicCoding" w:eastAsia="NanumGothicCoding"/>
                <w:sz w:val="14"/>
              </w:rPr>
              <w:t xml:space="preserve">    safe-result-handler-enabled: true</w:t>
              <w:br/>
            </w:r>
            <w:r>
              <w:rPr>
                <w:rFonts w:ascii="NanumGothicCoding" w:hAnsi="NanumGothicCoding" w:eastAsia="NanumGothicCoding"/>
                <w:sz w:val="14"/>
              </w:rPr>
              <w:t xml:space="preserve">    cache-enabled: false</w:t>
              <w:br/>
            </w:r>
            <w:r>
              <w:rPr>
                <w:rFonts w:ascii="NanumGothicCoding" w:hAnsi="NanumGothicCoding" w:eastAsia="NanumGothicCoding"/>
                <w:sz w:val="14"/>
              </w:rPr>
              <w:br/>
            </w:r>
            <w:r>
              <w:rPr>
                <w:rFonts w:ascii="NanumGothicCoding" w:hAnsi="NanumGothicCoding" w:eastAsia="NanumGothicCoding"/>
                <w:sz w:val="14"/>
              </w:rPr>
              <w:t>nsight:</w:t>
              <w:br/>
            </w:r>
            <w:r>
              <w:rPr>
                <w:rFonts w:ascii="NanumGothicCoding" w:hAnsi="NanumGothicCoding" w:eastAsia="NanumGothicCoding"/>
                <w:sz w:val="14"/>
              </w:rPr>
              <w:t xml:space="preserve">  mybatis:</w:t>
              <w:br/>
            </w:r>
            <w:r>
              <w:rPr>
                <w:rFonts w:ascii="NanumGothicCoding" w:hAnsi="NanumGothicCoding" w:eastAsia="NanumGothicCoding"/>
                <w:sz w:val="14"/>
              </w:rPr>
              <w:t xml:space="preserve">    sql-id-required: true</w:t>
              <w:br/>
            </w:r>
            <w:r>
              <w:rPr>
                <w:rFonts w:ascii="NanumGothicCoding" w:hAnsi="NanumGothicCoding" w:eastAsia="NanumGothicCoding"/>
                <w:sz w:val="14"/>
              </w:rPr>
              <w:t xml:space="preserve">    max-page-size: 1000</w:t>
              <w:br/>
            </w:r>
            <w:r>
              <w:rPr>
                <w:rFonts w:ascii="NanumGothicCoding" w:hAnsi="NanumGothicCoding" w:eastAsia="NanumGothicCoding"/>
                <w:sz w:val="14"/>
              </w:rPr>
              <w:t xml:space="preserve">    default-page-size: 100</w:t>
              <w:br/>
            </w:r>
            <w:r>
              <w:rPr>
                <w:rFonts w:ascii="NanumGothicCoding" w:hAnsi="NanumGothicCoding" w:eastAsia="NanumGothicCoding"/>
                <w:sz w:val="14"/>
              </w:rPr>
              <w:t xml:space="preserve">    rdw-query-timeout-seconds: 3</w:t>
              <w:br/>
            </w:r>
            <w:r>
              <w:rPr>
                <w:rFonts w:ascii="NanumGothicCoding" w:hAnsi="NanumGothicCoding" w:eastAsia="NanumGothicCoding"/>
                <w:sz w:val="14"/>
              </w:rPr>
              <w:t xml:space="preserve">    adw-query-timeout-seconds: 5</w:t>
              <w:br/>
            </w:r>
            <w:r>
              <w:rPr>
                <w:rFonts w:ascii="NanumGothicCoding" w:hAnsi="NanumGothicCoding" w:eastAsia="NanumGothicCoding"/>
                <w:sz w:val="14"/>
              </w:rPr>
              <w:t xml:space="preserve">    block-full-table-scan: true</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mapper-locations</w:t>
            </w:r>
          </w:p>
        </w:tc>
        <w:tc>
          <w:tcPr>
            <w:tcW w:type="dxa" w:w="2664"/>
            <w:vAlign w:val="center"/>
          </w:tcPr>
          <w:p>
            <w:r/>
            <w:r>
              <w:rPr>
                <w:rFonts w:ascii="NanumBarunGothic" w:hAnsi="NanumBarunGothic" w:eastAsia="NanumBarunGothic"/>
                <w:b w:val="0"/>
                <w:sz w:val="16"/>
              </w:rPr>
              <w:t>Mapper XML 위치</w:t>
            </w:r>
          </w:p>
        </w:tc>
        <w:tc>
          <w:tcPr>
            <w:tcW w:type="dxa" w:w="2664"/>
            <w:vAlign w:val="center"/>
          </w:tcPr>
          <w:p>
            <w:r/>
            <w:r>
              <w:rPr>
                <w:rFonts w:ascii="NanumBarunGothic" w:hAnsi="NanumBarunGothic" w:eastAsia="NanumBarunGothic"/>
                <w:b w:val="0"/>
                <w:sz w:val="16"/>
              </w:rPr>
              <w:t>업무별 Mapper 관리</w:t>
            </w:r>
          </w:p>
        </w:tc>
        <w:tc>
          <w:tcPr>
            <w:tcW w:type="dxa" w:w="2664"/>
            <w:vAlign w:val="center"/>
          </w:tcPr>
          <w:p>
            <w:r/>
            <w:r>
              <w:rPr>
                <w:rFonts w:ascii="NanumBarunGothic" w:hAnsi="NanumBarunGothic" w:eastAsia="NanumBarunGothic"/>
                <w:b w:val="0"/>
                <w:sz w:val="16"/>
              </w:rPr>
              <w:t>임시 Mapper/혼합 Mapper 금지</w:t>
            </w:r>
          </w:p>
        </w:tc>
      </w:tr>
      <w:tr>
        <w:tc>
          <w:tcPr>
            <w:tcW w:type="dxa" w:w="2664"/>
            <w:vAlign w:val="center"/>
          </w:tcPr>
          <w:p>
            <w:r/>
            <w:r>
              <w:rPr>
                <w:rFonts w:ascii="NanumBarunGothic" w:hAnsi="NanumBarunGothic" w:eastAsia="NanumBarunGothic"/>
                <w:b w:val="0"/>
                <w:sz w:val="16"/>
              </w:rPr>
              <w:t>default-statement-timeout</w:t>
            </w:r>
          </w:p>
        </w:tc>
        <w:tc>
          <w:tcPr>
            <w:tcW w:type="dxa" w:w="2664"/>
            <w:vAlign w:val="center"/>
          </w:tcPr>
          <w:p>
            <w:r/>
            <w:r>
              <w:rPr>
                <w:rFonts w:ascii="NanumBarunGothic" w:hAnsi="NanumBarunGothic" w:eastAsia="NanumBarunGothic"/>
                <w:b w:val="0"/>
                <w:sz w:val="16"/>
              </w:rPr>
              <w:t>SQL 실행 제한</w:t>
            </w:r>
          </w:p>
        </w:tc>
        <w:tc>
          <w:tcPr>
            <w:tcW w:type="dxa" w:w="2664"/>
            <w:vAlign w:val="center"/>
          </w:tcPr>
          <w:p>
            <w:r/>
            <w:r>
              <w:rPr>
                <w:rFonts w:ascii="NanumBarunGothic" w:hAnsi="NanumBarunGothic" w:eastAsia="NanumBarunGothic"/>
                <w:b w:val="0"/>
                <w:sz w:val="16"/>
              </w:rPr>
              <w:t>Hikari connectionTimeout과 다름</w:t>
            </w:r>
          </w:p>
        </w:tc>
        <w:tc>
          <w:tcPr>
            <w:tcW w:type="dxa" w:w="2664"/>
            <w:vAlign w:val="center"/>
          </w:tcPr>
          <w:p>
            <w:r/>
            <w:r>
              <w:rPr>
                <w:rFonts w:ascii="NanumBarunGothic" w:hAnsi="NanumBarunGothic" w:eastAsia="NanumBarunGothic"/>
                <w:b w:val="0"/>
                <w:sz w:val="16"/>
              </w:rPr>
              <w:t>RDW/ADW별 별도 Timeout 고려</w:t>
            </w:r>
          </w:p>
        </w:tc>
      </w:tr>
      <w:tr>
        <w:tc>
          <w:tcPr>
            <w:tcW w:type="dxa" w:w="2664"/>
            <w:vAlign w:val="center"/>
          </w:tcPr>
          <w:p>
            <w:r/>
            <w:r>
              <w:rPr>
                <w:rFonts w:ascii="NanumBarunGothic" w:hAnsi="NanumBarunGothic" w:eastAsia="NanumBarunGothic"/>
                <w:b w:val="0"/>
                <w:sz w:val="16"/>
              </w:rPr>
              <w:t>default-fetch-size</w:t>
            </w:r>
          </w:p>
        </w:tc>
        <w:tc>
          <w:tcPr>
            <w:tcW w:type="dxa" w:w="2664"/>
            <w:vAlign w:val="center"/>
          </w:tcPr>
          <w:p>
            <w:r/>
            <w:r>
              <w:rPr>
                <w:rFonts w:ascii="NanumBarunGothic" w:hAnsi="NanumBarunGothic" w:eastAsia="NanumBarunGothic"/>
                <w:b w:val="0"/>
                <w:sz w:val="16"/>
              </w:rPr>
              <w:t>한 번에 가져올 row 수</w:t>
            </w:r>
          </w:p>
        </w:tc>
        <w:tc>
          <w:tcPr>
            <w:tcW w:type="dxa" w:w="2664"/>
            <w:vAlign w:val="center"/>
          </w:tcPr>
          <w:p>
            <w:r/>
            <w:r>
              <w:rPr>
                <w:rFonts w:ascii="NanumBarunGothic" w:hAnsi="NanumBarunGothic" w:eastAsia="NanumBarunGothic"/>
                <w:b w:val="0"/>
                <w:sz w:val="16"/>
              </w:rPr>
              <w:t>100~500 기본</w:t>
            </w:r>
          </w:p>
        </w:tc>
        <w:tc>
          <w:tcPr>
            <w:tcW w:type="dxa" w:w="2664"/>
            <w:vAlign w:val="center"/>
          </w:tcPr>
          <w:p>
            <w:r/>
            <w:r>
              <w:rPr>
                <w:rFonts w:ascii="NanumBarunGothic" w:hAnsi="NanumBarunGothic" w:eastAsia="NanumBarunGothic"/>
                <w:b w:val="0"/>
                <w:sz w:val="16"/>
              </w:rPr>
              <w:t>대량 다운로드는 별도 스트리밍/배치</w:t>
            </w:r>
          </w:p>
        </w:tc>
      </w:tr>
      <w:tr>
        <w:tc>
          <w:tcPr>
            <w:tcW w:type="dxa" w:w="2664"/>
            <w:vAlign w:val="center"/>
          </w:tcPr>
          <w:p>
            <w:r/>
            <w:r>
              <w:rPr>
                <w:rFonts w:ascii="NanumBarunGothic" w:hAnsi="NanumBarunGothic" w:eastAsia="NanumBarunGothic"/>
                <w:b w:val="0"/>
                <w:sz w:val="16"/>
              </w:rPr>
              <w:t>cache-enabled</w:t>
            </w:r>
          </w:p>
        </w:tc>
        <w:tc>
          <w:tcPr>
            <w:tcW w:type="dxa" w:w="2664"/>
            <w:vAlign w:val="center"/>
          </w:tcPr>
          <w:p>
            <w:r/>
            <w:r>
              <w:rPr>
                <w:rFonts w:ascii="NanumBarunGothic" w:hAnsi="NanumBarunGothic" w:eastAsia="NanumBarunGothic"/>
                <w:b w:val="0"/>
                <w:sz w:val="16"/>
              </w:rPr>
              <w:t>2차 캐시 사용 여부</w:t>
            </w:r>
          </w:p>
        </w:tc>
        <w:tc>
          <w:tcPr>
            <w:tcW w:type="dxa" w:w="2664"/>
            <w:vAlign w:val="center"/>
          </w:tcPr>
          <w:p>
            <w:r/>
            <w:r>
              <w:rPr>
                <w:rFonts w:ascii="NanumBarunGothic" w:hAnsi="NanumBarunGothic" w:eastAsia="NanumBarunGothic"/>
                <w:b w:val="0"/>
                <w:sz w:val="16"/>
              </w:rPr>
              <w:t>운영 기본 false</w:t>
            </w:r>
          </w:p>
        </w:tc>
        <w:tc>
          <w:tcPr>
            <w:tcW w:type="dxa" w:w="2664"/>
            <w:vAlign w:val="center"/>
          </w:tcPr>
          <w:p>
            <w:r/>
            <w:r>
              <w:rPr>
                <w:rFonts w:ascii="NanumBarunGothic" w:hAnsi="NanumBarunGothic" w:eastAsia="NanumBarunGothic"/>
                <w:b w:val="0"/>
                <w:sz w:val="16"/>
              </w:rPr>
              <w:t>현행성 필요한 RDW에는 임의 적용 금지</w:t>
            </w:r>
          </w:p>
        </w:tc>
      </w:tr>
      <w:tr>
        <w:tc>
          <w:tcPr>
            <w:tcW w:type="dxa" w:w="2664"/>
            <w:vAlign w:val="center"/>
          </w:tcPr>
          <w:p>
            <w:r/>
            <w:r>
              <w:rPr>
                <w:rFonts w:ascii="NanumBarunGothic" w:hAnsi="NanumBarunGothic" w:eastAsia="NanumBarunGothic"/>
                <w:b w:val="0"/>
                <w:sz w:val="16"/>
              </w:rPr>
              <w:t>map-underscore-to-camel-case</w:t>
            </w:r>
          </w:p>
        </w:tc>
        <w:tc>
          <w:tcPr>
            <w:tcW w:type="dxa" w:w="2664"/>
            <w:vAlign w:val="center"/>
          </w:tcPr>
          <w:p>
            <w:r/>
            <w:r>
              <w:rPr>
                <w:rFonts w:ascii="NanumBarunGothic" w:hAnsi="NanumBarunGothic" w:eastAsia="NanumBarunGothic"/>
                <w:b w:val="0"/>
                <w:sz w:val="16"/>
              </w:rPr>
              <w:t>컬럼-필드 매핑</w:t>
            </w:r>
          </w:p>
        </w:tc>
        <w:tc>
          <w:tcPr>
            <w:tcW w:type="dxa" w:w="2664"/>
            <w:vAlign w:val="center"/>
          </w:tcPr>
          <w:p>
            <w:r/>
            <w:r>
              <w:rPr>
                <w:rFonts w:ascii="NanumBarunGothic" w:hAnsi="NanumBarunGothic" w:eastAsia="NanumBarunGothic"/>
                <w:b w:val="0"/>
                <w:sz w:val="16"/>
              </w:rPr>
              <w:t>CUSTOMER_ID → customerId</w:t>
            </w:r>
          </w:p>
        </w:tc>
        <w:tc>
          <w:tcPr>
            <w:tcW w:type="dxa" w:w="2664"/>
            <w:vAlign w:val="center"/>
          </w:tcPr>
          <w:p>
            <w:r/>
            <w:r>
              <w:rPr>
                <w:rFonts w:ascii="NanumBarunGothic" w:hAnsi="NanumBarunGothic" w:eastAsia="NanumBarunGothic"/>
                <w:b w:val="0"/>
                <w:sz w:val="16"/>
              </w:rPr>
              <w:t>명명규칙 일관성 필요</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grep -R "select \*" src/main/resources/mapper</w:t>
              <w:br/>
            </w:r>
            <w:r>
              <w:rPr>
                <w:rFonts w:ascii="NanumGothicCoding" w:hAnsi="NanumGothicCoding" w:eastAsia="NanumGothicCoding"/>
                <w:sz w:val="14"/>
              </w:rPr>
              <w:t>grep -R "default-statement-timeout" application*.yml</w:t>
              <w:br/>
            </w:r>
            <w:r>
              <w:rPr>
                <w:rFonts w:ascii="NanumGothicCoding" w:hAnsi="NanumGothicCoding" w:eastAsia="NanumGothicCoding"/>
                <w:sz w:val="14"/>
              </w:rPr>
              <w:t># Slow SQL, Full Scan, Cartesian Join 실행계획 점검</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MyBatis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p>
      <w:r>
        <w:br w:type="page"/>
      </w:r>
    </w:p>
    <w:p>
      <w:pPr>
        <w:jc w:val="center"/>
      </w:pPr>
      <w:r>
        <w:rPr>
          <w:rFonts w:ascii="NanumBarunGothic" w:hAnsi="NanumBarunGothic" w:eastAsia="NanumBarunGothic"/>
          <w:b/>
          <w:color w:val="1F4E79"/>
          <w:sz w:val="42"/>
        </w:rPr>
        <w:t>제6장 JVM(setenv.sh)</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JVM 설정은 Tomcat/Spring Boot 실행 메모리, GC, Thread Stack, Metaspace, Dump, GC Log를 결정한다. 32Core/256GB VM이라도 OS 메모리의 50% 이상을 무조건 Heap으로 사용하는 방식은 비권장이다.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256GB Memory = JVM Heap 32~48GB + Native Memory + Thread Stack + Metaspace + Direct Buffer + APM/Agent + OS Page Cache + 장애 여유</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Heap</w:t>
            </w:r>
          </w:p>
        </w:tc>
        <w:tc>
          <w:tcPr>
            <w:tcW w:type="dxa" w:w="3552"/>
            <w:vAlign w:val="center"/>
          </w:tcPr>
          <w:p>
            <w:r/>
            <w:r>
              <w:rPr>
                <w:rFonts w:ascii="NanumBarunGothic" w:hAnsi="NanumBarunGothic" w:eastAsia="NanumBarunGothic"/>
                <w:b w:val="0"/>
                <w:sz w:val="16"/>
              </w:rPr>
              <w:t>32~48GB, 기본 48GB</w:t>
            </w:r>
          </w:p>
        </w:tc>
        <w:tc>
          <w:tcPr>
            <w:tcW w:type="dxa" w:w="3552"/>
            <w:vAlign w:val="center"/>
          </w:tcPr>
          <w:p>
            <w:r/>
            <w:r>
              <w:rPr>
                <w:rFonts w:ascii="NanumBarunGothic" w:hAnsi="NanumBarunGothic" w:eastAsia="NanumBarunGothic"/>
                <w:b w:val="0"/>
                <w:sz w:val="16"/>
              </w:rPr>
              <w:t>대형 Heap은 GC/장애 복구시간 증가 가능</w:t>
            </w:r>
          </w:p>
        </w:tc>
      </w:tr>
      <w:tr>
        <w:tc>
          <w:tcPr>
            <w:tcW w:type="dxa" w:w="3552"/>
            <w:vAlign w:val="center"/>
          </w:tcPr>
          <w:p>
            <w:r/>
            <w:r>
              <w:rPr>
                <w:rFonts w:ascii="NanumBarunGothic" w:hAnsi="NanumBarunGothic" w:eastAsia="NanumBarunGothic"/>
                <w:b w:val="0"/>
                <w:sz w:val="16"/>
              </w:rPr>
              <w:t>GC</w:t>
            </w:r>
          </w:p>
        </w:tc>
        <w:tc>
          <w:tcPr>
            <w:tcW w:type="dxa" w:w="3552"/>
            <w:vAlign w:val="center"/>
          </w:tcPr>
          <w:p>
            <w:r/>
            <w:r>
              <w:rPr>
                <w:rFonts w:ascii="NanumBarunGothic" w:hAnsi="NanumBarunGothic" w:eastAsia="NanumBarunGothic"/>
                <w:b w:val="0"/>
                <w:sz w:val="16"/>
              </w:rPr>
              <w:t>G1GC</w:t>
            </w:r>
          </w:p>
        </w:tc>
        <w:tc>
          <w:tcPr>
            <w:tcW w:type="dxa" w:w="3552"/>
            <w:vAlign w:val="center"/>
          </w:tcPr>
          <w:p>
            <w:r/>
            <w:r>
              <w:rPr>
                <w:rFonts w:ascii="NanumBarunGothic" w:hAnsi="NanumBarunGothic" w:eastAsia="NanumBarunGothic"/>
                <w:b w:val="0"/>
                <w:sz w:val="16"/>
              </w:rPr>
              <w:t>Pause 목표 200ms, 운영 안정성 우선</w:t>
            </w:r>
          </w:p>
        </w:tc>
      </w:tr>
      <w:tr>
        <w:tc>
          <w:tcPr>
            <w:tcW w:type="dxa" w:w="3552"/>
            <w:vAlign w:val="center"/>
          </w:tcPr>
          <w:p>
            <w:r/>
            <w:r>
              <w:rPr>
                <w:rFonts w:ascii="NanumBarunGothic" w:hAnsi="NanumBarunGothic" w:eastAsia="NanumBarunGothic"/>
                <w:b w:val="0"/>
                <w:sz w:val="16"/>
              </w:rPr>
              <w:t>Xss</w:t>
            </w:r>
          </w:p>
        </w:tc>
        <w:tc>
          <w:tcPr>
            <w:tcW w:type="dxa" w:w="3552"/>
            <w:vAlign w:val="center"/>
          </w:tcPr>
          <w:p>
            <w:r/>
            <w:r>
              <w:rPr>
                <w:rFonts w:ascii="NanumBarunGothic" w:hAnsi="NanumBarunGothic" w:eastAsia="NanumBarunGothic"/>
                <w:b w:val="0"/>
                <w:sz w:val="16"/>
              </w:rPr>
              <w:t>512k</w:t>
            </w:r>
          </w:p>
        </w:tc>
        <w:tc>
          <w:tcPr>
            <w:tcW w:type="dxa" w:w="3552"/>
            <w:vAlign w:val="center"/>
          </w:tcPr>
          <w:p>
            <w:r/>
            <w:r>
              <w:rPr>
                <w:rFonts w:ascii="NanumBarunGothic" w:hAnsi="NanumBarunGothic" w:eastAsia="NanumBarunGothic"/>
                <w:b w:val="0"/>
                <w:sz w:val="16"/>
              </w:rPr>
              <w:t>Thread 수가 많으므로 Stack 메모리 폭증 방지</w:t>
            </w:r>
          </w:p>
        </w:tc>
      </w:tr>
      <w:tr>
        <w:tc>
          <w:tcPr>
            <w:tcW w:type="dxa" w:w="3552"/>
            <w:vAlign w:val="center"/>
          </w:tcPr>
          <w:p>
            <w:r/>
            <w:r>
              <w:rPr>
                <w:rFonts w:ascii="NanumBarunGothic" w:hAnsi="NanumBarunGothic" w:eastAsia="NanumBarunGothic"/>
                <w:b w:val="0"/>
                <w:sz w:val="16"/>
              </w:rPr>
              <w:t>Metaspace</w:t>
            </w:r>
          </w:p>
        </w:tc>
        <w:tc>
          <w:tcPr>
            <w:tcW w:type="dxa" w:w="3552"/>
            <w:vAlign w:val="center"/>
          </w:tcPr>
          <w:p>
            <w:r/>
            <w:r>
              <w:rPr>
                <w:rFonts w:ascii="NanumBarunGothic" w:hAnsi="NanumBarunGothic" w:eastAsia="NanumBarunGothic"/>
                <w:b w:val="0"/>
                <w:sz w:val="16"/>
              </w:rPr>
              <w:t>512m~2g</w:t>
            </w:r>
          </w:p>
        </w:tc>
        <w:tc>
          <w:tcPr>
            <w:tcW w:type="dxa" w:w="3552"/>
            <w:vAlign w:val="center"/>
          </w:tcPr>
          <w:p>
            <w:r/>
            <w:r>
              <w:rPr>
                <w:rFonts w:ascii="NanumBarunGothic" w:hAnsi="NanumBarunGothic" w:eastAsia="NanumBarunGothic"/>
                <w:b w:val="0"/>
                <w:sz w:val="16"/>
              </w:rPr>
              <w:t>17개 WAR Class/Framework 로딩 고려</w:t>
            </w:r>
          </w:p>
        </w:tc>
      </w:tr>
      <w:tr>
        <w:tc>
          <w:tcPr>
            <w:tcW w:type="dxa" w:w="3552"/>
            <w:vAlign w:val="center"/>
          </w:tcPr>
          <w:p>
            <w:r/>
            <w:r>
              <w:rPr>
                <w:rFonts w:ascii="NanumBarunGothic" w:hAnsi="NanumBarunGothic" w:eastAsia="NanumBarunGothic"/>
                <w:b w:val="0"/>
                <w:sz w:val="16"/>
              </w:rPr>
              <w:t>Heap 사용률</w:t>
            </w:r>
          </w:p>
        </w:tc>
        <w:tc>
          <w:tcPr>
            <w:tcW w:type="dxa" w:w="3552"/>
            <w:vAlign w:val="center"/>
          </w:tcPr>
          <w:p>
            <w:r/>
            <w:r>
              <w:rPr>
                <w:rFonts w:ascii="NanumBarunGothic" w:hAnsi="NanumBarunGothic" w:eastAsia="NanumBarunGothic"/>
                <w:b w:val="0"/>
                <w:sz w:val="16"/>
              </w:rPr>
              <w:t>70% 이하</w:t>
            </w:r>
          </w:p>
        </w:tc>
        <w:tc>
          <w:tcPr>
            <w:tcW w:type="dxa" w:w="3552"/>
            <w:vAlign w:val="center"/>
          </w:tcPr>
          <w:p>
            <w:r/>
            <w:r>
              <w:rPr>
                <w:rFonts w:ascii="NanumBarunGothic" w:hAnsi="NanumBarunGothic" w:eastAsia="NanumBarunGothic"/>
                <w:b w:val="0"/>
                <w:sz w:val="16"/>
              </w:rPr>
              <w:t>초과 지속 시 Leak/Cache/세션 저장 점검</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#!/bin/sh</w:t>
              <w:br/>
            </w:r>
            <w:r>
              <w:rPr>
                <w:rFonts w:ascii="NanumGothicCoding" w:hAnsi="NanumGothicCoding" w:eastAsia="NanumGothicCoding"/>
                <w:sz w:val="14"/>
              </w:rPr>
              <w:t># $CATALINA_BASE/bin/setenv.sh</w:t>
              <w:br/>
            </w:r>
            <w:r>
              <w:rPr>
                <w:rFonts w:ascii="NanumGothicCoding" w:hAnsi="NanumGothicCoding" w:eastAsia="NanumGothicCoding"/>
                <w:sz w:val="14"/>
              </w:rPr>
              <w:t>export CATALINA_OPTS="</w:t>
              <w:br/>
            </w:r>
            <w:r>
              <w:rPr>
                <w:rFonts w:ascii="NanumGothicCoding" w:hAnsi="NanumGothicCoding" w:eastAsia="NanumGothicCoding"/>
                <w:sz w:val="14"/>
              </w:rPr>
              <w:t>-Xms48g</w:t>
              <w:br/>
            </w:r>
            <w:r>
              <w:rPr>
                <w:rFonts w:ascii="NanumGothicCoding" w:hAnsi="NanumGothicCoding" w:eastAsia="NanumGothicCoding"/>
                <w:sz w:val="14"/>
              </w:rPr>
              <w:t>-Xmx48g</w:t>
              <w:br/>
            </w:r>
            <w:r>
              <w:rPr>
                <w:rFonts w:ascii="NanumGothicCoding" w:hAnsi="NanumGothicCoding" w:eastAsia="NanumGothicCoding"/>
                <w:sz w:val="14"/>
              </w:rPr>
              <w:t>-Xss512k</w:t>
              <w:br/>
            </w:r>
            <w:r>
              <w:rPr>
                <w:rFonts w:ascii="NanumGothicCoding" w:hAnsi="NanumGothicCoding" w:eastAsia="NanumGothicCoding"/>
                <w:sz w:val="14"/>
              </w:rPr>
              <w:t>-XX:+UseG1GC</w:t>
              <w:br/>
            </w:r>
            <w:r>
              <w:rPr>
                <w:rFonts w:ascii="NanumGothicCoding" w:hAnsi="NanumGothicCoding" w:eastAsia="NanumGothicCoding"/>
                <w:sz w:val="14"/>
              </w:rPr>
              <w:t>-XX:MaxGCPauseMillis=200</w:t>
              <w:br/>
            </w:r>
            <w:r>
              <w:rPr>
                <w:rFonts w:ascii="NanumGothicCoding" w:hAnsi="NanumGothicCoding" w:eastAsia="NanumGothicCoding"/>
                <w:sz w:val="14"/>
              </w:rPr>
              <w:t>-XX:InitiatingHeapOccupancyPercent=35</w:t>
              <w:br/>
            </w:r>
            <w:r>
              <w:rPr>
                <w:rFonts w:ascii="NanumGothicCoding" w:hAnsi="NanumGothicCoding" w:eastAsia="NanumGothicCoding"/>
                <w:sz w:val="14"/>
              </w:rPr>
              <w:t>-XX:MetaspaceSize=512m</w:t>
              <w:br/>
            </w:r>
            <w:r>
              <w:rPr>
                <w:rFonts w:ascii="NanumGothicCoding" w:hAnsi="NanumGothicCoding" w:eastAsia="NanumGothicCoding"/>
                <w:sz w:val="14"/>
              </w:rPr>
              <w:t>-XX:MaxMetaspaceSize=2g</w:t>
              <w:br/>
            </w:r>
            <w:r>
              <w:rPr>
                <w:rFonts w:ascii="NanumGothicCoding" w:hAnsi="NanumGothicCoding" w:eastAsia="NanumGothicCoding"/>
                <w:sz w:val="14"/>
              </w:rPr>
              <w:t>-XX:ReservedCodeCacheSize=512m</w:t>
              <w:br/>
            </w:r>
            <w:r>
              <w:rPr>
                <w:rFonts w:ascii="NanumGothicCoding" w:hAnsi="NanumGothicCoding" w:eastAsia="NanumGothicCoding"/>
                <w:sz w:val="14"/>
              </w:rPr>
              <w:t>-XX:+HeapDumpOnOutOfMemoryError</w:t>
              <w:br/>
            </w:r>
            <w:r>
              <w:rPr>
                <w:rFonts w:ascii="NanumGothicCoding" w:hAnsi="NanumGothicCoding" w:eastAsia="NanumGothicCoding"/>
                <w:sz w:val="14"/>
              </w:rPr>
              <w:t>-XX:HeapDumpPath=/logs/dump</w:t>
              <w:br/>
            </w:r>
            <w:r>
              <w:rPr>
                <w:rFonts w:ascii="NanumGothicCoding" w:hAnsi="NanumGothicCoding" w:eastAsia="NanumGothicCoding"/>
                <w:sz w:val="14"/>
              </w:rPr>
              <w:t>-XX:+ExitOnOutOfMemoryError</w:t>
              <w:br/>
            </w:r>
            <w:r>
              <w:rPr>
                <w:rFonts w:ascii="NanumGothicCoding" w:hAnsi="NanumGothicCoding" w:eastAsia="NanumGothicCoding"/>
                <w:sz w:val="14"/>
              </w:rPr>
              <w:t>-Xlog:gc*:file=/logs/gc/nsight-gc-%t.log:time,uptime,level,tags:filecount=10,filesize=100M</w:t>
              <w:br/>
            </w:r>
            <w:r>
              <w:rPr>
                <w:rFonts w:ascii="NanumGothicCoding" w:hAnsi="NanumGothicCoding" w:eastAsia="NanumGothicCoding"/>
                <w:sz w:val="14"/>
              </w:rPr>
              <w:t>-Dfile.encoding=UTF-8</w:t>
              <w:br/>
            </w:r>
            <w:r>
              <w:rPr>
                <w:rFonts w:ascii="NanumGothicCoding" w:hAnsi="NanumGothicCoding" w:eastAsia="NanumGothicCoding"/>
                <w:sz w:val="14"/>
              </w:rPr>
              <w:t>-Duser.timezone=Asia/Seoul</w:t>
              <w:br/>
            </w:r>
            <w:r>
              <w:rPr>
                <w:rFonts w:ascii="NanumGothicCoding" w:hAnsi="NanumGothicCoding" w:eastAsia="NanumGothicCoding"/>
                <w:sz w:val="14"/>
              </w:rPr>
              <w:t>-Djava.security.egd=file:/dev/./urandom</w:t>
              <w:br/>
            </w:r>
            <w:r>
              <w:rPr>
                <w:rFonts w:ascii="NanumGothicCoding" w:hAnsi="NanumGothicCoding" w:eastAsia="NanumGothicCoding"/>
                <w:sz w:val="14"/>
              </w:rPr>
              <w:t>-Dspring.profiles.active=prd</w:t>
              <w:br/>
            </w:r>
            <w:r>
              <w:rPr>
                <w:rFonts w:ascii="NanumGothicCoding" w:hAnsi="NanumGothicCoding" w:eastAsia="NanumGothicCoding"/>
                <w:sz w:val="14"/>
              </w:rPr>
              <w:t>"</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-Xms/-Xmx</w:t>
            </w:r>
          </w:p>
        </w:tc>
        <w:tc>
          <w:tcPr>
            <w:tcW w:type="dxa" w:w="2664"/>
            <w:vAlign w:val="center"/>
          </w:tcPr>
          <w:p>
            <w:r/>
            <w:r>
              <w:rPr>
                <w:rFonts w:ascii="NanumBarunGothic" w:hAnsi="NanumBarunGothic" w:eastAsia="NanumBarunGothic"/>
                <w:b w:val="0"/>
                <w:sz w:val="16"/>
              </w:rPr>
              <w:t>48g</w:t>
            </w:r>
          </w:p>
        </w:tc>
        <w:tc>
          <w:tcPr>
            <w:tcW w:type="dxa" w:w="2664"/>
            <w:vAlign w:val="center"/>
          </w:tcPr>
          <w:p>
            <w:r/>
            <w:r>
              <w:rPr>
                <w:rFonts w:ascii="NanumBarunGothic" w:hAnsi="NanumBarunGothic" w:eastAsia="NanumBarunGothic"/>
                <w:b w:val="0"/>
                <w:sz w:val="16"/>
              </w:rPr>
              <w:t>Heap 초기/최대 크기 동일</w:t>
            </w:r>
          </w:p>
        </w:tc>
        <w:tc>
          <w:tcPr>
            <w:tcW w:type="dxa" w:w="2664"/>
            <w:vAlign w:val="center"/>
          </w:tcPr>
          <w:p>
            <w:r/>
            <w:r>
              <w:rPr>
                <w:rFonts w:ascii="NanumBarunGothic" w:hAnsi="NanumBarunGothic" w:eastAsia="NanumBarunGothic"/>
                <w:b w:val="0"/>
                <w:sz w:val="16"/>
              </w:rPr>
              <w:t>운영에서는 Heap resize 비용 제거</w:t>
            </w:r>
          </w:p>
        </w:tc>
      </w:tr>
      <w:tr>
        <w:tc>
          <w:tcPr>
            <w:tcW w:type="dxa" w:w="2664"/>
            <w:vAlign w:val="center"/>
          </w:tcPr>
          <w:p>
            <w:r/>
            <w:r>
              <w:rPr>
                <w:rFonts w:ascii="NanumBarunGothic" w:hAnsi="NanumBarunGothic" w:eastAsia="NanumBarunGothic"/>
                <w:b w:val="0"/>
                <w:sz w:val="16"/>
              </w:rPr>
              <w:t>-Xss</w:t>
            </w:r>
          </w:p>
        </w:tc>
        <w:tc>
          <w:tcPr>
            <w:tcW w:type="dxa" w:w="2664"/>
            <w:vAlign w:val="center"/>
          </w:tcPr>
          <w:p>
            <w:r/>
            <w:r>
              <w:rPr>
                <w:rFonts w:ascii="NanumBarunGothic" w:hAnsi="NanumBarunGothic" w:eastAsia="NanumBarunGothic"/>
                <w:b w:val="0"/>
                <w:sz w:val="16"/>
              </w:rPr>
              <w:t>512k</w:t>
            </w:r>
          </w:p>
        </w:tc>
        <w:tc>
          <w:tcPr>
            <w:tcW w:type="dxa" w:w="2664"/>
            <w:vAlign w:val="center"/>
          </w:tcPr>
          <w:p>
            <w:r/>
            <w:r>
              <w:rPr>
                <w:rFonts w:ascii="NanumBarunGothic" w:hAnsi="NanumBarunGothic" w:eastAsia="NanumBarunGothic"/>
                <w:b w:val="0"/>
                <w:sz w:val="16"/>
              </w:rPr>
              <w:t>Thread Stack 크기</w:t>
            </w:r>
          </w:p>
        </w:tc>
        <w:tc>
          <w:tcPr>
            <w:tcW w:type="dxa" w:w="2664"/>
            <w:vAlign w:val="center"/>
          </w:tcPr>
          <w:p>
            <w:r/>
            <w:r>
              <w:rPr>
                <w:rFonts w:ascii="NanumBarunGothic" w:hAnsi="NanumBarunGothic" w:eastAsia="NanumBarunGothic"/>
                <w:b w:val="0"/>
                <w:sz w:val="16"/>
              </w:rPr>
              <w:t>maxThreads 증가 시 총 Stack 메모리 증가</w:t>
            </w:r>
          </w:p>
        </w:tc>
      </w:tr>
      <w:tr>
        <w:tc>
          <w:tcPr>
            <w:tcW w:type="dxa" w:w="2664"/>
            <w:vAlign w:val="center"/>
          </w:tcPr>
          <w:p>
            <w:r/>
            <w:r>
              <w:rPr>
                <w:rFonts w:ascii="NanumBarunGothic" w:hAnsi="NanumBarunGothic" w:eastAsia="NanumBarunGothic"/>
                <w:b w:val="0"/>
                <w:sz w:val="16"/>
              </w:rPr>
              <w:t>G1GC</w:t>
            </w:r>
          </w:p>
        </w:tc>
        <w:tc>
          <w:tcPr>
            <w:tcW w:type="dxa" w:w="2664"/>
            <w:vAlign w:val="center"/>
          </w:tcPr>
          <w:p>
            <w:r/>
            <w:r>
              <w:rPr>
                <w:rFonts w:ascii="NanumBarunGothic" w:hAnsi="NanumBarunGothic" w:eastAsia="NanumBarunGothic"/>
                <w:b w:val="0"/>
                <w:sz w:val="16"/>
              </w:rPr>
              <w:t>UseG1GC</w:t>
            </w:r>
          </w:p>
        </w:tc>
        <w:tc>
          <w:tcPr>
            <w:tcW w:type="dxa" w:w="2664"/>
            <w:vAlign w:val="center"/>
          </w:tcPr>
          <w:p>
            <w:r/>
            <w:r>
              <w:rPr>
                <w:rFonts w:ascii="NanumBarunGothic" w:hAnsi="NanumBarunGothic" w:eastAsia="NanumBarunGothic"/>
                <w:b w:val="0"/>
                <w:sz w:val="16"/>
              </w:rPr>
              <w:t>대형 Heap에 적합한 기본 선택</w:t>
            </w:r>
          </w:p>
        </w:tc>
        <w:tc>
          <w:tcPr>
            <w:tcW w:type="dxa" w:w="2664"/>
            <w:vAlign w:val="center"/>
          </w:tcPr>
          <w:p>
            <w:r/>
            <w:r>
              <w:rPr>
                <w:rFonts w:ascii="NanumBarunGothic" w:hAnsi="NanumBarunGothic" w:eastAsia="NanumBarunGothic"/>
                <w:b w:val="0"/>
                <w:sz w:val="16"/>
              </w:rPr>
              <w:t>Pause와 Throughput 동시 관찰</w:t>
            </w:r>
          </w:p>
        </w:tc>
      </w:tr>
      <w:tr>
        <w:tc>
          <w:tcPr>
            <w:tcW w:type="dxa" w:w="2664"/>
            <w:vAlign w:val="center"/>
          </w:tcPr>
          <w:p>
            <w:r/>
            <w:r>
              <w:rPr>
                <w:rFonts w:ascii="NanumBarunGothic" w:hAnsi="NanumBarunGothic" w:eastAsia="NanumBarunGothic"/>
                <w:b w:val="0"/>
                <w:sz w:val="16"/>
              </w:rPr>
              <w:t>HeapDump</w:t>
            </w:r>
          </w:p>
        </w:tc>
        <w:tc>
          <w:tcPr>
            <w:tcW w:type="dxa" w:w="2664"/>
            <w:vAlign w:val="center"/>
          </w:tcPr>
          <w:p>
            <w:r/>
            <w:r>
              <w:rPr>
                <w:rFonts w:ascii="NanumBarunGothic" w:hAnsi="NanumBarunGothic" w:eastAsia="NanumBarunGothic"/>
                <w:b w:val="0"/>
                <w:sz w:val="16"/>
              </w:rPr>
              <w:t>On OOM</w:t>
            </w:r>
          </w:p>
        </w:tc>
        <w:tc>
          <w:tcPr>
            <w:tcW w:type="dxa" w:w="2664"/>
            <w:vAlign w:val="center"/>
          </w:tcPr>
          <w:p>
            <w:r/>
            <w:r>
              <w:rPr>
                <w:rFonts w:ascii="NanumBarunGothic" w:hAnsi="NanumBarunGothic" w:eastAsia="NanumBarunGothic"/>
                <w:b w:val="0"/>
                <w:sz w:val="16"/>
              </w:rPr>
              <w:t>OOM 원인 분석 자료 확보</w:t>
            </w:r>
          </w:p>
        </w:tc>
        <w:tc>
          <w:tcPr>
            <w:tcW w:type="dxa" w:w="2664"/>
            <w:vAlign w:val="center"/>
          </w:tcPr>
          <w:p>
            <w:r/>
            <w:r>
              <w:rPr>
                <w:rFonts w:ascii="NanumBarunGothic" w:hAnsi="NanumBarunGothic" w:eastAsia="NanumBarunGothic"/>
                <w:b w:val="0"/>
                <w:sz w:val="16"/>
              </w:rPr>
              <w:t>덤프 저장공간 사전 확보</w:t>
            </w:r>
          </w:p>
        </w:tc>
      </w:tr>
      <w:tr>
        <w:tc>
          <w:tcPr>
            <w:tcW w:type="dxa" w:w="2664"/>
            <w:vAlign w:val="center"/>
          </w:tcPr>
          <w:p>
            <w:r/>
            <w:r>
              <w:rPr>
                <w:rFonts w:ascii="NanumBarunGothic" w:hAnsi="NanumBarunGothic" w:eastAsia="NanumBarunGothic"/>
                <w:b w:val="0"/>
                <w:sz w:val="16"/>
              </w:rPr>
              <w:t>ExitOnOutOfMemoryError</w:t>
            </w:r>
          </w:p>
        </w:tc>
        <w:tc>
          <w:tcPr>
            <w:tcW w:type="dxa" w:w="2664"/>
            <w:vAlign w:val="center"/>
          </w:tcPr>
          <w:p>
            <w:r/>
            <w:r>
              <w:rPr>
                <w:rFonts w:ascii="NanumBarunGothic" w:hAnsi="NanumBarunGothic" w:eastAsia="NanumBarunGothic"/>
                <w:b w:val="0"/>
                <w:sz w:val="16"/>
              </w:rPr>
              <w:t>true</w:t>
            </w:r>
          </w:p>
        </w:tc>
        <w:tc>
          <w:tcPr>
            <w:tcW w:type="dxa" w:w="2664"/>
            <w:vAlign w:val="center"/>
          </w:tcPr>
          <w:p>
            <w:r/>
            <w:r>
              <w:rPr>
                <w:rFonts w:ascii="NanumBarunGothic" w:hAnsi="NanumBarunGothic" w:eastAsia="NanumBarunGothic"/>
                <w:b w:val="0"/>
                <w:sz w:val="16"/>
              </w:rPr>
              <w:t>비정상 상태 지속 방지</w:t>
            </w:r>
          </w:p>
        </w:tc>
        <w:tc>
          <w:tcPr>
            <w:tcW w:type="dxa" w:w="2664"/>
            <w:vAlign w:val="center"/>
          </w:tcPr>
          <w:p>
            <w:r/>
            <w:r>
              <w:rPr>
                <w:rFonts w:ascii="NanumBarunGothic" w:hAnsi="NanumBarunGothic" w:eastAsia="NanumBarunGothic"/>
                <w:b w:val="0"/>
                <w:sz w:val="16"/>
              </w:rPr>
              <w:t>자동 재기동 정책과 연계</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jcmd &lt;pid&gt; VM.flags</w:t>
              <w:br/>
            </w:r>
            <w:r>
              <w:rPr>
                <w:rFonts w:ascii="NanumGothicCoding" w:hAnsi="NanumGothicCoding" w:eastAsia="NanumGothicCoding"/>
                <w:sz w:val="14"/>
              </w:rPr>
              <w:t>jcmd &lt;pid&gt; GC.heap_info</w:t>
              <w:br/>
            </w:r>
            <w:r>
              <w:rPr>
                <w:rFonts w:ascii="NanumGothicCoding" w:hAnsi="NanumGothicCoding" w:eastAsia="NanumGothicCoding"/>
                <w:sz w:val="14"/>
              </w:rPr>
              <w:t>jstat -gcutil &lt;pid&gt; 1000 10</w:t>
              <w:br/>
            </w:r>
            <w:r>
              <w:rPr>
                <w:rFonts w:ascii="NanumGothicCoding" w:hAnsi="NanumGothicCoding" w:eastAsia="NanumGothicCoding"/>
                <w:sz w:val="14"/>
              </w:rPr>
              <w:t>tail -f /logs/gc/nsight-gc-*.log</w:t>
              <w:br/>
            </w:r>
            <w:r>
              <w:rPr>
                <w:rFonts w:ascii="NanumGothicCoding" w:hAnsi="NanumGothicCoding" w:eastAsia="NanumGothicCoding"/>
                <w:sz w:val="14"/>
              </w:rPr>
              <w:t>ulimit -a</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JVM(setenv.sh)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p>
      <w:r>
        <w:br w:type="page"/>
      </w:r>
    </w:p>
    <w:p>
      <w:pPr>
        <w:jc w:val="center"/>
      </w:pPr>
      <w:r>
        <w:rPr>
          <w:rFonts w:ascii="NanumBarunGothic" w:hAnsi="NanumBarunGothic" w:eastAsia="NanumBarunGothic"/>
          <w:b/>
          <w:color w:val="1F4E79"/>
          <w:sz w:val="42"/>
        </w:rPr>
        <w:t>제7장 Logback</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Logback은 애플리케이션 로그, 거래 로그, 감사 로그를 파일과 APM에서 추적 가능하게 만드는 운영 기반이다. NSIGHT에서는 GUID, TraceId, UserId, BranchId, ServiceId를 MDC에 넣어 모든 로그가 거래 단위로 연결되도록 한다.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GUID Filter → MDC 설정 → Application Log / Transaction Log / Audit Log → 로그 수집기/APM/검색</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Application Log</w:t>
            </w:r>
          </w:p>
        </w:tc>
        <w:tc>
          <w:tcPr>
            <w:tcW w:type="dxa" w:w="3552"/>
            <w:vAlign w:val="center"/>
          </w:tcPr>
          <w:p>
            <w:r/>
            <w:r>
              <w:rPr>
                <w:rFonts w:ascii="NanumBarunGothic" w:hAnsi="NanumBarunGothic" w:eastAsia="NanumBarunGothic"/>
                <w:b w:val="0"/>
                <w:sz w:val="16"/>
              </w:rPr>
              <w:t>30일</w:t>
            </w:r>
          </w:p>
        </w:tc>
        <w:tc>
          <w:tcPr>
            <w:tcW w:type="dxa" w:w="3552"/>
            <w:vAlign w:val="center"/>
          </w:tcPr>
          <w:p>
            <w:r/>
            <w:r>
              <w:rPr>
                <w:rFonts w:ascii="NanumBarunGothic" w:hAnsi="NanumBarunGothic" w:eastAsia="NanumBarunGothic"/>
                <w:b w:val="0"/>
                <w:sz w:val="16"/>
              </w:rPr>
              <w:t>업무 처리와 시스템 오류 추적</w:t>
            </w:r>
          </w:p>
        </w:tc>
      </w:tr>
      <w:tr>
        <w:tc>
          <w:tcPr>
            <w:tcW w:type="dxa" w:w="3552"/>
            <w:vAlign w:val="center"/>
          </w:tcPr>
          <w:p>
            <w:r/>
            <w:r>
              <w:rPr>
                <w:rFonts w:ascii="NanumBarunGothic" w:hAnsi="NanumBarunGothic" w:eastAsia="NanumBarunGothic"/>
                <w:b w:val="0"/>
                <w:sz w:val="16"/>
              </w:rPr>
              <w:t>Transaction Log</w:t>
            </w:r>
          </w:p>
        </w:tc>
        <w:tc>
          <w:tcPr>
            <w:tcW w:type="dxa" w:w="3552"/>
            <w:vAlign w:val="center"/>
          </w:tcPr>
          <w:p>
            <w:r/>
            <w:r>
              <w:rPr>
                <w:rFonts w:ascii="NanumBarunGothic" w:hAnsi="NanumBarunGothic" w:eastAsia="NanumBarunGothic"/>
                <w:b w:val="0"/>
                <w:sz w:val="16"/>
              </w:rPr>
              <w:t>90일</w:t>
            </w:r>
          </w:p>
        </w:tc>
        <w:tc>
          <w:tcPr>
            <w:tcW w:type="dxa" w:w="3552"/>
            <w:vAlign w:val="center"/>
          </w:tcPr>
          <w:p>
            <w:r/>
            <w:r>
              <w:rPr>
                <w:rFonts w:ascii="NanumBarunGothic" w:hAnsi="NanumBarunGothic" w:eastAsia="NanumBarunGothic"/>
                <w:b w:val="0"/>
                <w:sz w:val="16"/>
              </w:rPr>
              <w:t>거래 시작/종료/응답시간/결과코드 추적</w:t>
            </w:r>
          </w:p>
        </w:tc>
      </w:tr>
      <w:tr>
        <w:tc>
          <w:tcPr>
            <w:tcW w:type="dxa" w:w="3552"/>
            <w:vAlign w:val="center"/>
          </w:tcPr>
          <w:p>
            <w:r/>
            <w:r>
              <w:rPr>
                <w:rFonts w:ascii="NanumBarunGothic" w:hAnsi="NanumBarunGothic" w:eastAsia="NanumBarunGothic"/>
                <w:b w:val="0"/>
                <w:sz w:val="16"/>
              </w:rPr>
              <w:t>Audit Log</w:t>
            </w:r>
          </w:p>
        </w:tc>
        <w:tc>
          <w:tcPr>
            <w:tcW w:type="dxa" w:w="3552"/>
            <w:vAlign w:val="center"/>
          </w:tcPr>
          <w:p>
            <w:r/>
            <w:r>
              <w:rPr>
                <w:rFonts w:ascii="NanumBarunGothic" w:hAnsi="NanumBarunGothic" w:eastAsia="NanumBarunGothic"/>
                <w:b w:val="0"/>
                <w:sz w:val="16"/>
              </w:rPr>
              <w:t>180일</w:t>
            </w:r>
          </w:p>
        </w:tc>
        <w:tc>
          <w:tcPr>
            <w:tcW w:type="dxa" w:w="3552"/>
            <w:vAlign w:val="center"/>
          </w:tcPr>
          <w:p>
            <w:r/>
            <w:r>
              <w:rPr>
                <w:rFonts w:ascii="NanumBarunGothic" w:hAnsi="NanumBarunGothic" w:eastAsia="NanumBarunGothic"/>
                <w:b w:val="0"/>
                <w:sz w:val="16"/>
              </w:rPr>
              <w:t>고객정보 조회, 다운로드, 권한 위반 감사</w:t>
            </w:r>
          </w:p>
        </w:tc>
      </w:tr>
      <w:tr>
        <w:tc>
          <w:tcPr>
            <w:tcW w:type="dxa" w:w="3552"/>
            <w:vAlign w:val="center"/>
          </w:tcPr>
          <w:p>
            <w:r/>
            <w:r>
              <w:rPr>
                <w:rFonts w:ascii="NanumBarunGothic" w:hAnsi="NanumBarunGothic" w:eastAsia="NanumBarunGothic"/>
                <w:b w:val="0"/>
                <w:sz w:val="16"/>
              </w:rPr>
              <w:t>MDC 필드</w:t>
            </w:r>
          </w:p>
        </w:tc>
        <w:tc>
          <w:tcPr>
            <w:tcW w:type="dxa" w:w="3552"/>
            <w:vAlign w:val="center"/>
          </w:tcPr>
          <w:p>
            <w:r/>
            <w:r>
              <w:rPr>
                <w:rFonts w:ascii="NanumBarunGothic" w:hAnsi="NanumBarunGothic" w:eastAsia="NanumBarunGothic"/>
                <w:b w:val="0"/>
                <w:sz w:val="16"/>
              </w:rPr>
              <w:t>guid, traceId, userId, branchId, serviceId</w:t>
            </w:r>
          </w:p>
        </w:tc>
        <w:tc>
          <w:tcPr>
            <w:tcW w:type="dxa" w:w="3552"/>
            <w:vAlign w:val="center"/>
          </w:tcPr>
          <w:p>
            <w:r/>
            <w:r>
              <w:rPr>
                <w:rFonts w:ascii="NanumBarunGothic" w:hAnsi="NanumBarunGothic" w:eastAsia="NanumBarunGothic"/>
                <w:b w:val="0"/>
                <w:sz w:val="16"/>
              </w:rPr>
              <w:t>장애 시 End-to-End 추적</w:t>
            </w:r>
          </w:p>
        </w:tc>
      </w:tr>
      <w:tr>
        <w:tc>
          <w:tcPr>
            <w:tcW w:type="dxa" w:w="3552"/>
            <w:vAlign w:val="center"/>
          </w:tcPr>
          <w:p>
            <w:r/>
            <w:r>
              <w:rPr>
                <w:rFonts w:ascii="NanumBarunGothic" w:hAnsi="NanumBarunGothic" w:eastAsia="NanumBarunGothic"/>
                <w:b w:val="0"/>
                <w:sz w:val="16"/>
              </w:rPr>
              <w:t>마스킹</w:t>
            </w:r>
          </w:p>
        </w:tc>
        <w:tc>
          <w:tcPr>
            <w:tcW w:type="dxa" w:w="3552"/>
            <w:vAlign w:val="center"/>
          </w:tcPr>
          <w:p>
            <w:r/>
            <w:r>
              <w:rPr>
                <w:rFonts w:ascii="NanumBarunGothic" w:hAnsi="NanumBarunGothic" w:eastAsia="NanumBarunGothic"/>
                <w:b w:val="0"/>
                <w:sz w:val="16"/>
              </w:rPr>
              <w:t>필수</w:t>
            </w:r>
          </w:p>
        </w:tc>
        <w:tc>
          <w:tcPr>
            <w:tcW w:type="dxa" w:w="3552"/>
            <w:vAlign w:val="center"/>
          </w:tcPr>
          <w:p>
            <w:r/>
            <w:r>
              <w:rPr>
                <w:rFonts w:ascii="NanumBarunGothic" w:hAnsi="NanumBarunGothic" w:eastAsia="NanumBarunGothic"/>
                <w:b w:val="0"/>
                <w:sz w:val="16"/>
              </w:rPr>
              <w:t>주민번호/계좌/전화/이메일 로그 노출 금지</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&lt;configuration&gt;</w:t>
              <w:br/>
            </w:r>
            <w:r>
              <w:rPr>
                <w:rFonts w:ascii="NanumGothicCoding" w:hAnsi="NanumGothicCoding" w:eastAsia="NanumGothicCoding"/>
                <w:sz w:val="14"/>
              </w:rPr>
              <w:t xml:space="preserve">  &lt;property name="LOG_HOME" value="/logs/nsight"/&gt;</w:t>
              <w:br/>
            </w:r>
            <w:r>
              <w:rPr>
                <w:rFonts w:ascii="NanumGothicCoding" w:hAnsi="NanumGothicCoding" w:eastAsia="NanumGothicCoding"/>
                <w:sz w:val="14"/>
              </w:rPr>
              <w:t xml:space="preserve">  &lt;property name="APP_NAME" value="nsight-marketing"/&gt;</w:t>
              <w:br/>
            </w:r>
            <w:r>
              <w:rPr>
                <w:rFonts w:ascii="NanumGothicCoding" w:hAnsi="NanumGothicCoding" w:eastAsia="NanumGothicCoding"/>
                <w:sz w:val="14"/>
              </w:rPr>
              <w:br/>
            </w:r>
            <w:r>
              <w:rPr>
                <w:rFonts w:ascii="NanumGothicCoding" w:hAnsi="NanumGothicCoding" w:eastAsia="NanumGothicCoding"/>
                <w:sz w:val="14"/>
              </w:rPr>
              <w:t xml:space="preserve">  &lt;appender name="APPLICATION" class="ch.qos.logback.core.rolling.RollingFileAppender"&gt;</w:t>
              <w:br/>
            </w:r>
            <w:r>
              <w:rPr>
                <w:rFonts w:ascii="NanumGothicCoding" w:hAnsi="NanumGothicCoding" w:eastAsia="NanumGothicCoding"/>
                <w:sz w:val="14"/>
              </w:rPr>
              <w:t xml:space="preserve">    &lt;file&gt;${LOG_HOME}/application.log&lt;/file&gt;</w:t>
              <w:br/>
            </w:r>
            <w:r>
              <w:rPr>
                <w:rFonts w:ascii="NanumGothicCoding" w:hAnsi="NanumGothicCoding" w:eastAsia="NanumGothicCoding"/>
                <w:sz w:val="14"/>
              </w:rPr>
              <w:t xml:space="preserve">    &lt;rollingPolicy class="ch.qos.logback.core.rolling.TimeBasedRollingPolicy"&gt;</w:t>
              <w:br/>
            </w:r>
            <w:r>
              <w:rPr>
                <w:rFonts w:ascii="NanumGothicCoding" w:hAnsi="NanumGothicCoding" w:eastAsia="NanumGothicCoding"/>
                <w:sz w:val="14"/>
              </w:rPr>
              <w:t xml:space="preserve">      &lt;fileNamePattern&gt;${LOG_HOME}/archive/application.%d{yyyy-MM-dd}.%i.log.gz&lt;/fileNamePattern&gt;</w:t>
              <w:br/>
            </w:r>
            <w:r>
              <w:rPr>
                <w:rFonts w:ascii="NanumGothicCoding" w:hAnsi="NanumGothicCoding" w:eastAsia="NanumGothicCoding"/>
                <w:sz w:val="14"/>
              </w:rPr>
              <w:t xml:space="preserve">      &lt;maxHistory&gt;30&lt;/maxHistory&gt;</w:t>
              <w:br/>
            </w:r>
            <w:r>
              <w:rPr>
                <w:rFonts w:ascii="NanumGothicCoding" w:hAnsi="NanumGothicCoding" w:eastAsia="NanumGothicCoding"/>
                <w:sz w:val="14"/>
              </w:rPr>
              <w:t xml:space="preserve">      &lt;totalSizeCap&gt;50GB&lt;/totalSizeCap&gt;</w:t>
              <w:br/>
            </w:r>
            <w:r>
              <w:rPr>
                <w:rFonts w:ascii="NanumGothicCoding" w:hAnsi="NanumGothicCoding" w:eastAsia="NanumGothicCoding"/>
                <w:sz w:val="14"/>
              </w:rPr>
              <w:t xml:space="preserve">      &lt;timeBasedFileNamingAndTriggeringPolicy class="ch.qos.logback.core.rolling.SizeAndTimeBasedFNATP"&gt;</w:t>
              <w:br/>
            </w:r>
            <w:r>
              <w:rPr>
                <w:rFonts w:ascii="NanumGothicCoding" w:hAnsi="NanumGothicCoding" w:eastAsia="NanumGothicCoding"/>
                <w:sz w:val="14"/>
              </w:rPr>
              <w:t xml:space="preserve">        &lt;maxFileSize&gt;500MB&lt;/maxFileSize&gt;</w:t>
              <w:br/>
            </w:r>
            <w:r>
              <w:rPr>
                <w:rFonts w:ascii="NanumGothicCoding" w:hAnsi="NanumGothicCoding" w:eastAsia="NanumGothicCoding"/>
                <w:sz w:val="14"/>
              </w:rPr>
              <w:t xml:space="preserve">      &lt;/timeBasedFileNamingAndTriggeringPolicy&gt;</w:t>
              <w:br/>
            </w:r>
            <w:r>
              <w:rPr>
                <w:rFonts w:ascii="NanumGothicCoding" w:hAnsi="NanumGothicCoding" w:eastAsia="NanumGothicCoding"/>
                <w:sz w:val="14"/>
              </w:rPr>
              <w:t xml:space="preserve">    &lt;/rollingPolicy&gt;</w:t>
              <w:br/>
            </w:r>
            <w:r>
              <w:rPr>
                <w:rFonts w:ascii="NanumGothicCoding" w:hAnsi="NanumGothicCoding" w:eastAsia="NanumGothicCoding"/>
                <w:sz w:val="14"/>
              </w:rPr>
              <w:t xml:space="preserve">    &lt;encoder&gt;</w:t>
              <w:br/>
            </w:r>
            <w:r>
              <w:rPr>
                <w:rFonts w:ascii="NanumGothicCoding" w:hAnsi="NanumGothicCoding" w:eastAsia="NanumGothicCoding"/>
                <w:sz w:val="14"/>
              </w:rPr>
              <w:t xml:space="preserve">      &lt;pattern&gt;%d{yyyy-MM-dd HH:mm:ss.SSS} %-5level [%thread] guid=%X{guid} trace=%X{traceId} user=%X{userId} svc=%X{serviceId} %logger - %msg%n&lt;/pattern&gt;</w:t>
              <w:br/>
            </w:r>
            <w:r>
              <w:rPr>
                <w:rFonts w:ascii="NanumGothicCoding" w:hAnsi="NanumGothicCoding" w:eastAsia="NanumGothicCoding"/>
                <w:sz w:val="14"/>
              </w:rPr>
              <w:t xml:space="preserve">    &lt;/encoder&gt;</w:t>
              <w:br/>
            </w:r>
            <w:r>
              <w:rPr>
                <w:rFonts w:ascii="NanumGothicCoding" w:hAnsi="NanumGothicCoding" w:eastAsia="NanumGothicCoding"/>
                <w:sz w:val="14"/>
              </w:rPr>
              <w:t xml:space="preserve">  &lt;/appender&gt;</w:t>
              <w:br/>
            </w:r>
            <w:r>
              <w:rPr>
                <w:rFonts w:ascii="NanumGothicCoding" w:hAnsi="NanumGothicCoding" w:eastAsia="NanumGothicCoding"/>
                <w:sz w:val="14"/>
              </w:rPr>
              <w:br/>
            </w:r>
            <w:r>
              <w:rPr>
                <w:rFonts w:ascii="NanumGothicCoding" w:hAnsi="NanumGothicCoding" w:eastAsia="NanumGothicCoding"/>
                <w:sz w:val="14"/>
              </w:rPr>
              <w:t xml:space="preserve">  &lt;appender name="TRANSACTION" class="ch.qos.logback.core.rolling.RollingFileAppender"&gt;</w:t>
              <w:br/>
            </w:r>
            <w:r>
              <w:rPr>
                <w:rFonts w:ascii="NanumGothicCoding" w:hAnsi="NanumGothicCoding" w:eastAsia="NanumGothicCoding"/>
                <w:sz w:val="14"/>
              </w:rPr>
              <w:t xml:space="preserve">    &lt;file&gt;${LOG_HOME}/transaction.log&lt;/file&gt;</w:t>
              <w:br/>
            </w:r>
            <w:r>
              <w:rPr>
                <w:rFonts w:ascii="NanumGothicCoding" w:hAnsi="NanumGothicCoding" w:eastAsia="NanumGothicCoding"/>
                <w:sz w:val="14"/>
              </w:rPr>
              <w:t xml:space="preserve">  &lt;/appender&gt;</w:t>
              <w:br/>
            </w:r>
            <w:r>
              <w:rPr>
                <w:rFonts w:ascii="NanumGothicCoding" w:hAnsi="NanumGothicCoding" w:eastAsia="NanumGothicCoding"/>
                <w:sz w:val="14"/>
              </w:rPr>
              <w:br/>
            </w:r>
            <w:r>
              <w:rPr>
                <w:rFonts w:ascii="NanumGothicCoding" w:hAnsi="NanumGothicCoding" w:eastAsia="NanumGothicCoding"/>
                <w:sz w:val="14"/>
              </w:rPr>
              <w:t xml:space="preserve">  &lt;logger name="TRANSACTION_LOG" level="INFO" additivity="false"&gt;</w:t>
              <w:br/>
            </w:r>
            <w:r>
              <w:rPr>
                <w:rFonts w:ascii="NanumGothicCoding" w:hAnsi="NanumGothicCoding" w:eastAsia="NanumGothicCoding"/>
                <w:sz w:val="14"/>
              </w:rPr>
              <w:t xml:space="preserve">    &lt;appender-ref ref="TRANSACTION"/&gt;</w:t>
              <w:br/>
            </w:r>
            <w:r>
              <w:rPr>
                <w:rFonts w:ascii="NanumGothicCoding" w:hAnsi="NanumGothicCoding" w:eastAsia="NanumGothicCoding"/>
                <w:sz w:val="14"/>
              </w:rPr>
              <w:t xml:space="preserve">  &lt;/logger&gt;</w:t>
              <w:br/>
            </w:r>
            <w:r>
              <w:rPr>
                <w:rFonts w:ascii="NanumGothicCoding" w:hAnsi="NanumGothicCoding" w:eastAsia="NanumGothicCoding"/>
                <w:sz w:val="14"/>
              </w:rPr>
              <w:t xml:space="preserve">  &lt;root level="INFO"&gt;</w:t>
              <w:br/>
            </w:r>
            <w:r>
              <w:rPr>
                <w:rFonts w:ascii="NanumGothicCoding" w:hAnsi="NanumGothicCoding" w:eastAsia="NanumGothicCoding"/>
                <w:sz w:val="14"/>
              </w:rPr>
              <w:t xml:space="preserve">    &lt;appender-ref ref="APPLICATION"/&gt;</w:t>
              <w:br/>
            </w:r>
            <w:r>
              <w:rPr>
                <w:rFonts w:ascii="NanumGothicCoding" w:hAnsi="NanumGothicCoding" w:eastAsia="NanumGothicCoding"/>
                <w:sz w:val="14"/>
              </w:rPr>
              <w:t xml:space="preserve">  &lt;/root&gt;</w:t>
              <w:br/>
            </w:r>
            <w:r>
              <w:rPr>
                <w:rFonts w:ascii="NanumGothicCoding" w:hAnsi="NanumGothicCoding" w:eastAsia="NanumGothicCoding"/>
                <w:sz w:val="14"/>
              </w:rPr>
              <w:t>&lt;/configuration&gt;</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RollingPolicy</w:t>
            </w:r>
          </w:p>
        </w:tc>
        <w:tc>
          <w:tcPr>
            <w:tcW w:type="dxa" w:w="2664"/>
            <w:vAlign w:val="center"/>
          </w:tcPr>
          <w:p>
            <w:r/>
            <w:r>
              <w:rPr>
                <w:rFonts w:ascii="NanumBarunGothic" w:hAnsi="NanumBarunGothic" w:eastAsia="NanumBarunGothic"/>
                <w:b w:val="0"/>
                <w:sz w:val="16"/>
              </w:rPr>
              <w:t>일자+크기 기준</w:t>
            </w:r>
          </w:p>
        </w:tc>
        <w:tc>
          <w:tcPr>
            <w:tcW w:type="dxa" w:w="2664"/>
            <w:vAlign w:val="center"/>
          </w:tcPr>
          <w:p>
            <w:r/>
            <w:r>
              <w:rPr>
                <w:rFonts w:ascii="NanumBarunGothic" w:hAnsi="NanumBarunGothic" w:eastAsia="NanumBarunGothic"/>
                <w:b w:val="0"/>
                <w:sz w:val="16"/>
              </w:rPr>
              <w:t>로그 파일 폭증 방지</w:t>
            </w:r>
          </w:p>
        </w:tc>
        <w:tc>
          <w:tcPr>
            <w:tcW w:type="dxa" w:w="2664"/>
            <w:vAlign w:val="center"/>
          </w:tcPr>
          <w:p>
            <w:r/>
            <w:r>
              <w:rPr>
                <w:rFonts w:ascii="NanumBarunGothic" w:hAnsi="NanumBarunGothic" w:eastAsia="NanumBarunGothic"/>
                <w:b w:val="0"/>
                <w:sz w:val="16"/>
              </w:rPr>
              <w:t>디스크 80% 초과 경고</w:t>
            </w:r>
          </w:p>
        </w:tc>
      </w:tr>
      <w:tr>
        <w:tc>
          <w:tcPr>
            <w:tcW w:type="dxa" w:w="2664"/>
            <w:vAlign w:val="center"/>
          </w:tcPr>
          <w:p>
            <w:r/>
            <w:r>
              <w:rPr>
                <w:rFonts w:ascii="NanumBarunGothic" w:hAnsi="NanumBarunGothic" w:eastAsia="NanumBarunGothic"/>
                <w:b w:val="0"/>
                <w:sz w:val="16"/>
              </w:rPr>
              <w:t>maxHistory</w:t>
            </w:r>
          </w:p>
        </w:tc>
        <w:tc>
          <w:tcPr>
            <w:tcW w:type="dxa" w:w="2664"/>
            <w:vAlign w:val="center"/>
          </w:tcPr>
          <w:p>
            <w:r/>
            <w:r>
              <w:rPr>
                <w:rFonts w:ascii="NanumBarunGothic" w:hAnsi="NanumBarunGothic" w:eastAsia="NanumBarunGothic"/>
                <w:b w:val="0"/>
                <w:sz w:val="16"/>
              </w:rPr>
              <w:t>30/90/180일</w:t>
            </w:r>
          </w:p>
        </w:tc>
        <w:tc>
          <w:tcPr>
            <w:tcW w:type="dxa" w:w="2664"/>
            <w:vAlign w:val="center"/>
          </w:tcPr>
          <w:p>
            <w:r/>
            <w:r>
              <w:rPr>
                <w:rFonts w:ascii="NanumBarunGothic" w:hAnsi="NanumBarunGothic" w:eastAsia="NanumBarunGothic"/>
                <w:b w:val="0"/>
                <w:sz w:val="16"/>
              </w:rPr>
              <w:t>로그 종류별 보관기간</w:t>
            </w:r>
          </w:p>
        </w:tc>
        <w:tc>
          <w:tcPr>
            <w:tcW w:type="dxa" w:w="2664"/>
            <w:vAlign w:val="center"/>
          </w:tcPr>
          <w:p>
            <w:r/>
            <w:r>
              <w:rPr>
                <w:rFonts w:ascii="NanumBarunGothic" w:hAnsi="NanumBarunGothic" w:eastAsia="NanumBarunGothic"/>
                <w:b w:val="0"/>
                <w:sz w:val="16"/>
              </w:rPr>
              <w:t>감사/보안 기준과 정합성</w:t>
            </w:r>
          </w:p>
        </w:tc>
      </w:tr>
      <w:tr>
        <w:tc>
          <w:tcPr>
            <w:tcW w:type="dxa" w:w="2664"/>
            <w:vAlign w:val="center"/>
          </w:tcPr>
          <w:p>
            <w:r/>
            <w:r>
              <w:rPr>
                <w:rFonts w:ascii="NanumBarunGothic" w:hAnsi="NanumBarunGothic" w:eastAsia="NanumBarunGothic"/>
                <w:b w:val="0"/>
                <w:sz w:val="16"/>
              </w:rPr>
              <w:t>MDC</w:t>
            </w:r>
          </w:p>
        </w:tc>
        <w:tc>
          <w:tcPr>
            <w:tcW w:type="dxa" w:w="2664"/>
            <w:vAlign w:val="center"/>
          </w:tcPr>
          <w:p>
            <w:r/>
            <w:r>
              <w:rPr>
                <w:rFonts w:ascii="NanumBarunGothic" w:hAnsi="NanumBarunGothic" w:eastAsia="NanumBarunGothic"/>
                <w:b w:val="0"/>
                <w:sz w:val="16"/>
              </w:rPr>
              <w:t>거래 추적 필드</w:t>
            </w:r>
          </w:p>
        </w:tc>
        <w:tc>
          <w:tcPr>
            <w:tcW w:type="dxa" w:w="2664"/>
            <w:vAlign w:val="center"/>
          </w:tcPr>
          <w:p>
            <w:r/>
            <w:r>
              <w:rPr>
                <w:rFonts w:ascii="NanumBarunGothic" w:hAnsi="NanumBarunGothic" w:eastAsia="NanumBarunGothic"/>
                <w:b w:val="0"/>
                <w:sz w:val="16"/>
              </w:rPr>
              <w:t>모든 로그에 자동 포함</w:t>
            </w:r>
          </w:p>
        </w:tc>
        <w:tc>
          <w:tcPr>
            <w:tcW w:type="dxa" w:w="2664"/>
            <w:vAlign w:val="center"/>
          </w:tcPr>
          <w:p>
            <w:r/>
            <w:r>
              <w:rPr>
                <w:rFonts w:ascii="NanumBarunGothic" w:hAnsi="NanumBarunGothic" w:eastAsia="NanumBarunGothic"/>
                <w:b w:val="0"/>
                <w:sz w:val="16"/>
              </w:rPr>
              <w:t>Filter 종료 시 반드시 clear</w:t>
            </w:r>
          </w:p>
        </w:tc>
      </w:tr>
      <w:tr>
        <w:tc>
          <w:tcPr>
            <w:tcW w:type="dxa" w:w="2664"/>
            <w:vAlign w:val="center"/>
          </w:tcPr>
          <w:p>
            <w:r/>
            <w:r>
              <w:rPr>
                <w:rFonts w:ascii="NanumBarunGothic" w:hAnsi="NanumBarunGothic" w:eastAsia="NanumBarunGothic"/>
                <w:b w:val="0"/>
                <w:sz w:val="16"/>
              </w:rPr>
              <w:t>Log Level</w:t>
            </w:r>
          </w:p>
        </w:tc>
        <w:tc>
          <w:tcPr>
            <w:tcW w:type="dxa" w:w="2664"/>
            <w:vAlign w:val="center"/>
          </w:tcPr>
          <w:p>
            <w:r/>
            <w:r>
              <w:rPr>
                <w:rFonts w:ascii="NanumBarunGothic" w:hAnsi="NanumBarunGothic" w:eastAsia="NanumBarunGothic"/>
                <w:b w:val="0"/>
                <w:sz w:val="16"/>
              </w:rPr>
              <w:t>운영 INFO</w:t>
            </w:r>
          </w:p>
        </w:tc>
        <w:tc>
          <w:tcPr>
            <w:tcW w:type="dxa" w:w="2664"/>
            <w:vAlign w:val="center"/>
          </w:tcPr>
          <w:p>
            <w:r/>
            <w:r>
              <w:rPr>
                <w:rFonts w:ascii="NanumBarunGothic" w:hAnsi="NanumBarunGothic" w:eastAsia="NanumBarunGothic"/>
                <w:b w:val="0"/>
                <w:sz w:val="16"/>
              </w:rPr>
              <w:t>DEBUG 상시 금지</w:t>
            </w:r>
          </w:p>
        </w:tc>
        <w:tc>
          <w:tcPr>
            <w:tcW w:type="dxa" w:w="2664"/>
            <w:vAlign w:val="center"/>
          </w:tcPr>
          <w:p>
            <w:r/>
            <w:r>
              <w:rPr>
                <w:rFonts w:ascii="NanumBarunGothic" w:hAnsi="NanumBarunGothic" w:eastAsia="NanumBarunGothic"/>
                <w:b w:val="0"/>
                <w:sz w:val="16"/>
              </w:rPr>
              <w:t>장애 분석 시 한시적 변경</w:t>
            </w:r>
          </w:p>
        </w:tc>
      </w:tr>
      <w:tr>
        <w:tc>
          <w:tcPr>
            <w:tcW w:type="dxa" w:w="2664"/>
            <w:vAlign w:val="center"/>
          </w:tcPr>
          <w:p>
            <w:r/>
            <w:r>
              <w:rPr>
                <w:rFonts w:ascii="NanumBarunGothic" w:hAnsi="NanumBarunGothic" w:eastAsia="NanumBarunGothic"/>
                <w:b w:val="0"/>
                <w:sz w:val="16"/>
              </w:rPr>
              <w:t>Masking</w:t>
            </w:r>
          </w:p>
        </w:tc>
        <w:tc>
          <w:tcPr>
            <w:tcW w:type="dxa" w:w="2664"/>
            <w:vAlign w:val="center"/>
          </w:tcPr>
          <w:p>
            <w:r/>
            <w:r>
              <w:rPr>
                <w:rFonts w:ascii="NanumBarunGothic" w:hAnsi="NanumBarunGothic" w:eastAsia="NanumBarunGothic"/>
                <w:b w:val="0"/>
                <w:sz w:val="16"/>
              </w:rPr>
              <w:t>Pattern/Converter</w:t>
            </w:r>
          </w:p>
        </w:tc>
        <w:tc>
          <w:tcPr>
            <w:tcW w:type="dxa" w:w="2664"/>
            <w:vAlign w:val="center"/>
          </w:tcPr>
          <w:p>
            <w:r/>
            <w:r>
              <w:rPr>
                <w:rFonts w:ascii="NanumBarunGothic" w:hAnsi="NanumBarunGothic" w:eastAsia="NanumBarunGothic"/>
                <w:b w:val="0"/>
                <w:sz w:val="16"/>
              </w:rPr>
              <w:t>민감정보 보호</w:t>
            </w:r>
          </w:p>
        </w:tc>
        <w:tc>
          <w:tcPr>
            <w:tcW w:type="dxa" w:w="2664"/>
            <w:vAlign w:val="center"/>
          </w:tcPr>
          <w:p>
            <w:r/>
            <w:r>
              <w:rPr>
                <w:rFonts w:ascii="NanumBarunGothic" w:hAnsi="NanumBarunGothic" w:eastAsia="NanumBarunGothic"/>
                <w:b w:val="0"/>
                <w:sz w:val="16"/>
              </w:rPr>
              <w:t>원문 로그 저장 금지</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grep -R "guid=" /logs/nsight/application.log</w:t>
              <w:br/>
            </w:r>
            <w:r>
              <w:rPr>
                <w:rFonts w:ascii="NanumGothicCoding" w:hAnsi="NanumGothicCoding" w:eastAsia="NanumGothicCoding"/>
                <w:sz w:val="14"/>
              </w:rPr>
              <w:t>du -sh /logs/nsight</w:t>
              <w:br/>
            </w:r>
            <w:r>
              <w:rPr>
                <w:rFonts w:ascii="NanumGothicCoding" w:hAnsi="NanumGothicCoding" w:eastAsia="NanumGothicCoding"/>
                <w:sz w:val="14"/>
              </w:rPr>
              <w:t>find /logs/nsight -type f -mtime +90</w:t>
              <w:br/>
            </w:r>
            <w:r>
              <w:rPr>
                <w:rFonts w:ascii="NanumGothicCoding" w:hAnsi="NanumGothicCoding" w:eastAsia="NanumGothicCoding"/>
                <w:sz w:val="14"/>
              </w:rPr>
              <w:t>grep -i "ERROR\|Timeout" /logs/nsight/application.log</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Logback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p>
      <w:r>
        <w:br w:type="page"/>
      </w:r>
    </w:p>
    <w:p>
      <w:pPr>
        <w:jc w:val="center"/>
      </w:pPr>
      <w:r>
        <w:rPr>
          <w:rFonts w:ascii="NanumBarunGothic" w:hAnsi="NanumBarunGothic" w:eastAsia="NanumBarunGothic"/>
          <w:b/>
          <w:color w:val="1F4E79"/>
          <w:sz w:val="42"/>
        </w:rPr>
        <w:t>제8장 Session Filter</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Session Filter는 모든 온라인 요청에서 로그인 세션, 사용자ID, 지점ID, 권한등급, Idle/Absolute Timeout을 확인하는 전처리 모듈이다. 세션이 없거나 만료되면 업무 서비스 진입 전에 차단한다.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HTTP 요청 → Session Filter → GUID/권한/거래로그 Filter → Controller → 업무 처리</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로그인 검증</w:t>
            </w:r>
          </w:p>
        </w:tc>
        <w:tc>
          <w:tcPr>
            <w:tcW w:type="dxa" w:w="3552"/>
            <w:vAlign w:val="center"/>
          </w:tcPr>
          <w:p>
            <w:r/>
            <w:r>
              <w:rPr>
                <w:rFonts w:ascii="NanumBarunGothic" w:hAnsi="NanumBarunGothic" w:eastAsia="NanumBarunGothic"/>
                <w:b w:val="0"/>
                <w:sz w:val="16"/>
              </w:rPr>
              <w:t>세션 존재 및 USER_ID 확인</w:t>
            </w:r>
          </w:p>
        </w:tc>
        <w:tc>
          <w:tcPr>
            <w:tcW w:type="dxa" w:w="3552"/>
            <w:vAlign w:val="center"/>
          </w:tcPr>
          <w:p>
            <w:r/>
            <w:r>
              <w:rPr>
                <w:rFonts w:ascii="NanumBarunGothic" w:hAnsi="NanumBarunGothic" w:eastAsia="NanumBarunGothic"/>
                <w:b w:val="0"/>
                <w:sz w:val="16"/>
              </w:rPr>
              <w:t>미인증 요청 업무 진입 차단</w:t>
            </w:r>
          </w:p>
        </w:tc>
      </w:tr>
      <w:tr>
        <w:tc>
          <w:tcPr>
            <w:tcW w:type="dxa" w:w="3552"/>
            <w:vAlign w:val="center"/>
          </w:tcPr>
          <w:p>
            <w:r/>
            <w:r>
              <w:rPr>
                <w:rFonts w:ascii="NanumBarunGothic" w:hAnsi="NanumBarunGothic" w:eastAsia="NanumBarunGothic"/>
                <w:b w:val="0"/>
                <w:sz w:val="16"/>
              </w:rPr>
              <w:t>Idle Timeout</w:t>
            </w:r>
          </w:p>
        </w:tc>
        <w:tc>
          <w:tcPr>
            <w:tcW w:type="dxa" w:w="3552"/>
            <w:vAlign w:val="center"/>
          </w:tcPr>
          <w:p>
            <w:r/>
            <w:r>
              <w:rPr>
                <w:rFonts w:ascii="NanumBarunGothic" w:hAnsi="NanumBarunGothic" w:eastAsia="NanumBarunGothic"/>
                <w:b w:val="0"/>
                <w:sz w:val="16"/>
              </w:rPr>
              <w:t>60분</w:t>
            </w:r>
          </w:p>
        </w:tc>
        <w:tc>
          <w:tcPr>
            <w:tcW w:type="dxa" w:w="3552"/>
            <w:vAlign w:val="center"/>
          </w:tcPr>
          <w:p>
            <w:r/>
            <w:r>
              <w:rPr>
                <w:rFonts w:ascii="NanumBarunGothic" w:hAnsi="NanumBarunGothic" w:eastAsia="NanumBarunGothic"/>
                <w:b w:val="0"/>
                <w:sz w:val="16"/>
              </w:rPr>
              <w:t>Spring/Tomcat 세션 설정과 일치</w:t>
            </w:r>
          </w:p>
        </w:tc>
      </w:tr>
      <w:tr>
        <w:tc>
          <w:tcPr>
            <w:tcW w:type="dxa" w:w="3552"/>
            <w:vAlign w:val="center"/>
          </w:tcPr>
          <w:p>
            <w:r/>
            <w:r>
              <w:rPr>
                <w:rFonts w:ascii="NanumBarunGothic" w:hAnsi="NanumBarunGothic" w:eastAsia="NanumBarunGothic"/>
                <w:b w:val="0"/>
                <w:sz w:val="16"/>
              </w:rPr>
              <w:t>Absolute Timeout</w:t>
            </w:r>
          </w:p>
        </w:tc>
        <w:tc>
          <w:tcPr>
            <w:tcW w:type="dxa" w:w="3552"/>
            <w:vAlign w:val="center"/>
          </w:tcPr>
          <w:p>
            <w:r/>
            <w:r>
              <w:rPr>
                <w:rFonts w:ascii="NanumBarunGothic" w:hAnsi="NanumBarunGothic" w:eastAsia="NanumBarunGothic"/>
                <w:b w:val="0"/>
                <w:sz w:val="16"/>
              </w:rPr>
              <w:t>8시간</w:t>
            </w:r>
          </w:p>
        </w:tc>
        <w:tc>
          <w:tcPr>
            <w:tcW w:type="dxa" w:w="3552"/>
            <w:vAlign w:val="center"/>
          </w:tcPr>
          <w:p>
            <w:r/>
            <w:r>
              <w:rPr>
                <w:rFonts w:ascii="NanumBarunGothic" w:hAnsi="NanumBarunGothic" w:eastAsia="NanumBarunGothic"/>
                <w:b w:val="0"/>
                <w:sz w:val="16"/>
              </w:rPr>
              <w:t>장시간 로그인 유지에 따른 보안 위험 감소</w:t>
            </w:r>
          </w:p>
        </w:tc>
      </w:tr>
      <w:tr>
        <w:tc>
          <w:tcPr>
            <w:tcW w:type="dxa" w:w="3552"/>
            <w:vAlign w:val="center"/>
          </w:tcPr>
          <w:p>
            <w:r/>
            <w:r>
              <w:rPr>
                <w:rFonts w:ascii="NanumBarunGothic" w:hAnsi="NanumBarunGothic" w:eastAsia="NanumBarunGothic"/>
                <w:b w:val="0"/>
                <w:sz w:val="16"/>
              </w:rPr>
              <w:t>허용 URL</w:t>
            </w:r>
          </w:p>
        </w:tc>
        <w:tc>
          <w:tcPr>
            <w:tcW w:type="dxa" w:w="3552"/>
            <w:vAlign w:val="center"/>
          </w:tcPr>
          <w:p>
            <w:r/>
            <w:r>
              <w:rPr>
                <w:rFonts w:ascii="NanumBarunGothic" w:hAnsi="NanumBarunGothic" w:eastAsia="NanumBarunGothic"/>
                <w:b w:val="0"/>
                <w:sz w:val="16"/>
              </w:rPr>
              <w:t>/login, /health, /static</w:t>
            </w:r>
          </w:p>
        </w:tc>
        <w:tc>
          <w:tcPr>
            <w:tcW w:type="dxa" w:w="3552"/>
            <w:vAlign w:val="center"/>
          </w:tcPr>
          <w:p>
            <w:r/>
            <w:r>
              <w:rPr>
                <w:rFonts w:ascii="NanumBarunGothic" w:hAnsi="NanumBarunGothic" w:eastAsia="NanumBarunGothic"/>
                <w:b w:val="0"/>
                <w:sz w:val="16"/>
              </w:rPr>
              <w:t>필터 예외 목록은 최소화</w:t>
            </w:r>
          </w:p>
        </w:tc>
      </w:tr>
      <w:tr>
        <w:tc>
          <w:tcPr>
            <w:tcW w:type="dxa" w:w="3552"/>
            <w:vAlign w:val="center"/>
          </w:tcPr>
          <w:p>
            <w:r/>
            <w:r>
              <w:rPr>
                <w:rFonts w:ascii="NanumBarunGothic" w:hAnsi="NanumBarunGothic" w:eastAsia="NanumBarunGothic"/>
                <w:b w:val="0"/>
                <w:sz w:val="16"/>
              </w:rPr>
              <w:t>세션 저장값</w:t>
            </w:r>
          </w:p>
        </w:tc>
        <w:tc>
          <w:tcPr>
            <w:tcW w:type="dxa" w:w="3552"/>
            <w:vAlign w:val="center"/>
          </w:tcPr>
          <w:p>
            <w:r/>
            <w:r>
              <w:rPr>
                <w:rFonts w:ascii="NanumBarunGothic" w:hAnsi="NanumBarunGothic" w:eastAsia="NanumBarunGothic"/>
                <w:b w:val="0"/>
                <w:sz w:val="16"/>
              </w:rPr>
              <w:t>userId, branchId, roleId, authLevel</w:t>
            </w:r>
          </w:p>
        </w:tc>
        <w:tc>
          <w:tcPr>
            <w:tcW w:type="dxa" w:w="3552"/>
            <w:vAlign w:val="center"/>
          </w:tcPr>
          <w:p>
            <w:r/>
            <w:r>
              <w:rPr>
                <w:rFonts w:ascii="NanumBarunGothic" w:hAnsi="NanumBarunGothic" w:eastAsia="NanumBarunGothic"/>
                <w:b w:val="0"/>
                <w:sz w:val="16"/>
              </w:rPr>
              <w:t>조회결과/파일/대량목록 저장 금지</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public class NsightSessionFilter implements Filter {</w:t>
              <w:br/>
            </w:r>
            <w:r>
              <w:rPr>
                <w:rFonts w:ascii="NanumGothicCoding" w:hAnsi="NanumGothicCoding" w:eastAsia="NanumGothicCoding"/>
                <w:sz w:val="14"/>
              </w:rPr>
              <w:t xml:space="preserve">  private static final Duration ABSOLUTE_TIMEOUT = Duration.ofHours(8);</w:t>
              <w:br/>
            </w:r>
            <w:r>
              <w:rPr>
                <w:rFonts w:ascii="NanumGothicCoding" w:hAnsi="NanumGothicCoding" w:eastAsia="NanumGothicCoding"/>
                <w:sz w:val="14"/>
              </w:rPr>
              <w:br/>
            </w:r>
            <w:r>
              <w:rPr>
                <w:rFonts w:ascii="NanumGothicCoding" w:hAnsi="NanumGothicCoding" w:eastAsia="NanumGothicCoding"/>
                <w:sz w:val="14"/>
              </w:rPr>
              <w:t xml:space="preserve">  public void doFilter(ServletRequest req, ServletResponse res, FilterChain chain)</w:t>
              <w:br/>
            </w:r>
            <w:r>
              <w:rPr>
                <w:rFonts w:ascii="NanumGothicCoding" w:hAnsi="NanumGothicCoding" w:eastAsia="NanumGothicCoding"/>
                <w:sz w:val="14"/>
              </w:rPr>
              <w:t xml:space="preserve">      throws IOException, ServletException {</w:t>
              <w:br/>
            </w:r>
            <w:r>
              <w:rPr>
                <w:rFonts w:ascii="NanumGothicCoding" w:hAnsi="NanumGothicCoding" w:eastAsia="NanumGothicCoding"/>
                <w:sz w:val="14"/>
              </w:rPr>
              <w:t xml:space="preserve">    HttpServletRequest request = (HttpServletRequest) req;</w:t>
              <w:br/>
            </w:r>
            <w:r>
              <w:rPr>
                <w:rFonts w:ascii="NanumGothicCoding" w:hAnsi="NanumGothicCoding" w:eastAsia="NanumGothicCoding"/>
                <w:sz w:val="14"/>
              </w:rPr>
              <w:t xml:space="preserve">    HttpServletResponse response = (HttpServletResponse) res;</w:t>
              <w:br/>
            </w:r>
            <w:r>
              <w:rPr>
                <w:rFonts w:ascii="NanumGothicCoding" w:hAnsi="NanumGothicCoding" w:eastAsia="NanumGothicCoding"/>
                <w:sz w:val="14"/>
              </w:rPr>
              <w:br/>
            </w:r>
            <w:r>
              <w:rPr>
                <w:rFonts w:ascii="NanumGothicCoding" w:hAnsi="NanumGothicCoding" w:eastAsia="NanumGothicCoding"/>
                <w:sz w:val="14"/>
              </w:rPr>
              <w:t xml:space="preserve">    if (isPublicUrl(request)) {</w:t>
              <w:br/>
            </w:r>
            <w:r>
              <w:rPr>
                <w:rFonts w:ascii="NanumGothicCoding" w:hAnsi="NanumGothicCoding" w:eastAsia="NanumGothicCoding"/>
                <w:sz w:val="14"/>
              </w:rPr>
              <w:t xml:space="preserve">      chain.doFilter(req, res);</w:t>
              <w:br/>
            </w:r>
            <w:r>
              <w:rPr>
                <w:rFonts w:ascii="NanumGothicCoding" w:hAnsi="NanumGothicCoding" w:eastAsia="NanumGothicCoding"/>
                <w:sz w:val="14"/>
              </w:rPr>
              <w:t xml:space="preserve">      return;</w:t>
              <w:br/>
            </w:r>
            <w:r>
              <w:rPr>
                <w:rFonts w:ascii="NanumGothicCoding" w:hAnsi="NanumGothicCoding" w:eastAsia="NanumGothicCoding"/>
                <w:sz w:val="14"/>
              </w:rPr>
              <w:t xml:space="preserve">    }</w:t>
              <w:br/>
            </w:r>
            <w:r>
              <w:rPr>
                <w:rFonts w:ascii="NanumGothicCoding" w:hAnsi="NanumGothicCoding" w:eastAsia="NanumGothicCoding"/>
                <w:sz w:val="14"/>
              </w:rPr>
              <w:br/>
            </w:r>
            <w:r>
              <w:rPr>
                <w:rFonts w:ascii="NanumGothicCoding" w:hAnsi="NanumGothicCoding" w:eastAsia="NanumGothicCoding"/>
                <w:sz w:val="14"/>
              </w:rPr>
              <w:t xml:space="preserve">    HttpSession session = request.getSession(false);</w:t>
              <w:br/>
            </w:r>
            <w:r>
              <w:rPr>
                <w:rFonts w:ascii="NanumGothicCoding" w:hAnsi="NanumGothicCoding" w:eastAsia="NanumGothicCoding"/>
                <w:sz w:val="14"/>
              </w:rPr>
              <w:t xml:space="preserve">    if (session == null || session.getAttribute("USER_ID") == null) {</w:t>
              <w:br/>
            </w:r>
            <w:r>
              <w:rPr>
                <w:rFonts w:ascii="NanumGothicCoding" w:hAnsi="NanumGothicCoding" w:eastAsia="NanumGothicCoding"/>
                <w:sz w:val="14"/>
              </w:rPr>
              <w:t xml:space="preserve">      response.sendError(HttpServletResponse.SC_UNAUTHORIZED);</w:t>
              <w:br/>
            </w:r>
            <w:r>
              <w:rPr>
                <w:rFonts w:ascii="NanumGothicCoding" w:hAnsi="NanumGothicCoding" w:eastAsia="NanumGothicCoding"/>
                <w:sz w:val="14"/>
              </w:rPr>
              <w:t xml:space="preserve">      return;</w:t>
              <w:br/>
            </w:r>
            <w:r>
              <w:rPr>
                <w:rFonts w:ascii="NanumGothicCoding" w:hAnsi="NanumGothicCoding" w:eastAsia="NanumGothicCoding"/>
                <w:sz w:val="14"/>
              </w:rPr>
              <w:t xml:space="preserve">    }</w:t>
              <w:br/>
            </w:r>
            <w:r>
              <w:rPr>
                <w:rFonts w:ascii="NanumGothicCoding" w:hAnsi="NanumGothicCoding" w:eastAsia="NanumGothicCoding"/>
                <w:sz w:val="14"/>
              </w:rPr>
              <w:br/>
            </w:r>
            <w:r>
              <w:rPr>
                <w:rFonts w:ascii="NanumGothicCoding" w:hAnsi="NanumGothicCoding" w:eastAsia="NanumGothicCoding"/>
                <w:sz w:val="14"/>
              </w:rPr>
              <w:t xml:space="preserve">    Instant loginTime = (Instant) session.getAttribute("LOGIN_TIME");</w:t>
              <w:br/>
            </w:r>
            <w:r>
              <w:rPr>
                <w:rFonts w:ascii="NanumGothicCoding" w:hAnsi="NanumGothicCoding" w:eastAsia="NanumGothicCoding"/>
                <w:sz w:val="14"/>
              </w:rPr>
              <w:t xml:space="preserve">    if (loginTime != null &amp;&amp; loginTime.plus(ABSOLUTE_TIMEOUT).isBefore(Instant.now())) {</w:t>
              <w:br/>
            </w:r>
            <w:r>
              <w:rPr>
                <w:rFonts w:ascii="NanumGothicCoding" w:hAnsi="NanumGothicCoding" w:eastAsia="NanumGothicCoding"/>
                <w:sz w:val="14"/>
              </w:rPr>
              <w:t xml:space="preserve">      session.invalidate();</w:t>
              <w:br/>
            </w:r>
            <w:r>
              <w:rPr>
                <w:rFonts w:ascii="NanumGothicCoding" w:hAnsi="NanumGothicCoding" w:eastAsia="NanumGothicCoding"/>
                <w:sz w:val="14"/>
              </w:rPr>
              <w:t xml:space="preserve">      response.sendError(HttpServletResponse.SC_UNAUTHORIZED);</w:t>
              <w:br/>
            </w:r>
            <w:r>
              <w:rPr>
                <w:rFonts w:ascii="NanumGothicCoding" w:hAnsi="NanumGothicCoding" w:eastAsia="NanumGothicCoding"/>
                <w:sz w:val="14"/>
              </w:rPr>
              <w:t xml:space="preserve">      return;</w:t>
              <w:br/>
            </w:r>
            <w:r>
              <w:rPr>
                <w:rFonts w:ascii="NanumGothicCoding" w:hAnsi="NanumGothicCoding" w:eastAsia="NanumGothicCoding"/>
                <w:sz w:val="14"/>
              </w:rPr>
              <w:t xml:space="preserve">    }</w:t>
              <w:br/>
            </w:r>
            <w:r>
              <w:rPr>
                <w:rFonts w:ascii="NanumGothicCoding" w:hAnsi="NanumGothicCoding" w:eastAsia="NanumGothicCoding"/>
                <w:sz w:val="14"/>
              </w:rPr>
              <w:br/>
            </w:r>
            <w:r>
              <w:rPr>
                <w:rFonts w:ascii="NanumGothicCoding" w:hAnsi="NanumGothicCoding" w:eastAsia="NanumGothicCoding"/>
                <w:sz w:val="14"/>
              </w:rPr>
              <w:t xml:space="preserve">    chain.doFilter(req, res);</w:t>
              <w:br/>
            </w:r>
            <w:r>
              <w:rPr>
                <w:rFonts w:ascii="NanumGothicCoding" w:hAnsi="NanumGothicCoding" w:eastAsia="NanumGothicCoding"/>
                <w:sz w:val="14"/>
              </w:rPr>
              <w:t xml:space="preserve">  }</w:t>
              <w:br/>
            </w:r>
            <w:r>
              <w:rPr>
                <w:rFonts w:ascii="NanumGothicCoding" w:hAnsi="NanumGothicCoding" w:eastAsia="NanumGothicCoding"/>
                <w:sz w:val="14"/>
              </w:rPr>
              <w:t>}</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getSession(false)</w:t>
            </w:r>
          </w:p>
        </w:tc>
        <w:tc>
          <w:tcPr>
            <w:tcW w:type="dxa" w:w="2664"/>
            <w:vAlign w:val="center"/>
          </w:tcPr>
          <w:p>
            <w:r/>
            <w:r>
              <w:rPr>
                <w:rFonts w:ascii="NanumBarunGothic" w:hAnsi="NanumBarunGothic" w:eastAsia="NanumBarunGothic"/>
                <w:b w:val="0"/>
                <w:sz w:val="16"/>
              </w:rPr>
              <w:t>기존 세션만 조회</w:t>
            </w:r>
          </w:p>
        </w:tc>
        <w:tc>
          <w:tcPr>
            <w:tcW w:type="dxa" w:w="2664"/>
            <w:vAlign w:val="center"/>
          </w:tcPr>
          <w:p>
            <w:r/>
            <w:r>
              <w:rPr>
                <w:rFonts w:ascii="NanumBarunGothic" w:hAnsi="NanumBarunGothic" w:eastAsia="NanumBarunGothic"/>
                <w:b w:val="0"/>
                <w:sz w:val="16"/>
              </w:rPr>
              <w:t>불필요한 세션 생성 방지</w:t>
            </w:r>
          </w:p>
        </w:tc>
        <w:tc>
          <w:tcPr>
            <w:tcW w:type="dxa" w:w="2664"/>
            <w:vAlign w:val="center"/>
          </w:tcPr>
          <w:p>
            <w:r/>
            <w:r>
              <w:rPr>
                <w:rFonts w:ascii="NanumBarunGothic" w:hAnsi="NanumBarunGothic" w:eastAsia="NanumBarunGothic"/>
                <w:b w:val="0"/>
                <w:sz w:val="16"/>
              </w:rPr>
              <w:t>getSession() 남용 금지</w:t>
            </w:r>
          </w:p>
        </w:tc>
      </w:tr>
      <w:tr>
        <w:tc>
          <w:tcPr>
            <w:tcW w:type="dxa" w:w="2664"/>
            <w:vAlign w:val="center"/>
          </w:tcPr>
          <w:p>
            <w:r/>
            <w:r>
              <w:rPr>
                <w:rFonts w:ascii="NanumBarunGothic" w:hAnsi="NanumBarunGothic" w:eastAsia="NanumBarunGothic"/>
                <w:b w:val="0"/>
                <w:sz w:val="16"/>
              </w:rPr>
              <w:t>USER_ID</w:t>
            </w:r>
          </w:p>
        </w:tc>
        <w:tc>
          <w:tcPr>
            <w:tcW w:type="dxa" w:w="2664"/>
            <w:vAlign w:val="center"/>
          </w:tcPr>
          <w:p>
            <w:r/>
            <w:r>
              <w:rPr>
                <w:rFonts w:ascii="NanumBarunGothic" w:hAnsi="NanumBarunGothic" w:eastAsia="NanumBarunGothic"/>
                <w:b w:val="0"/>
                <w:sz w:val="16"/>
              </w:rPr>
              <w:t>로그인 사용자 식별</w:t>
            </w:r>
          </w:p>
        </w:tc>
        <w:tc>
          <w:tcPr>
            <w:tcW w:type="dxa" w:w="2664"/>
            <w:vAlign w:val="center"/>
          </w:tcPr>
          <w:p>
            <w:r/>
            <w:r>
              <w:rPr>
                <w:rFonts w:ascii="NanumBarunGothic" w:hAnsi="NanumBarunGothic" w:eastAsia="NanumBarunGothic"/>
                <w:b w:val="0"/>
                <w:sz w:val="16"/>
              </w:rPr>
              <w:t>인증 상태 판단</w:t>
            </w:r>
          </w:p>
        </w:tc>
        <w:tc>
          <w:tcPr>
            <w:tcW w:type="dxa" w:w="2664"/>
            <w:vAlign w:val="center"/>
          </w:tcPr>
          <w:p>
            <w:r/>
            <w:r>
              <w:rPr>
                <w:rFonts w:ascii="NanumBarunGothic" w:hAnsi="NanumBarunGothic" w:eastAsia="NanumBarunGothic"/>
                <w:b w:val="0"/>
                <w:sz w:val="16"/>
              </w:rPr>
              <w:t>Header userId와 일치 검증</w:t>
            </w:r>
          </w:p>
        </w:tc>
      </w:tr>
      <w:tr>
        <w:tc>
          <w:tcPr>
            <w:tcW w:type="dxa" w:w="2664"/>
            <w:vAlign w:val="center"/>
          </w:tcPr>
          <w:p>
            <w:r/>
            <w:r>
              <w:rPr>
                <w:rFonts w:ascii="NanumBarunGothic" w:hAnsi="NanumBarunGothic" w:eastAsia="NanumBarunGothic"/>
                <w:b w:val="0"/>
                <w:sz w:val="16"/>
              </w:rPr>
              <w:t>LOGIN_TIME</w:t>
            </w:r>
          </w:p>
        </w:tc>
        <w:tc>
          <w:tcPr>
            <w:tcW w:type="dxa" w:w="2664"/>
            <w:vAlign w:val="center"/>
          </w:tcPr>
          <w:p>
            <w:r/>
            <w:r>
              <w:rPr>
                <w:rFonts w:ascii="NanumBarunGothic" w:hAnsi="NanumBarunGothic" w:eastAsia="NanumBarunGothic"/>
                <w:b w:val="0"/>
                <w:sz w:val="16"/>
              </w:rPr>
              <w:t>Absolute Timeout 판단</w:t>
            </w:r>
          </w:p>
        </w:tc>
        <w:tc>
          <w:tcPr>
            <w:tcW w:type="dxa" w:w="2664"/>
            <w:vAlign w:val="center"/>
          </w:tcPr>
          <w:p>
            <w:r/>
            <w:r>
              <w:rPr>
                <w:rFonts w:ascii="NanumBarunGothic" w:hAnsi="NanumBarunGothic" w:eastAsia="NanumBarunGothic"/>
                <w:b w:val="0"/>
                <w:sz w:val="16"/>
              </w:rPr>
              <w:t>8시간 초과 시 재로그인</w:t>
            </w:r>
          </w:p>
        </w:tc>
        <w:tc>
          <w:tcPr>
            <w:tcW w:type="dxa" w:w="2664"/>
            <w:vAlign w:val="center"/>
          </w:tcPr>
          <w:p>
            <w:r/>
            <w:r>
              <w:rPr>
                <w:rFonts w:ascii="NanumBarunGothic" w:hAnsi="NanumBarunGothic" w:eastAsia="NanumBarunGothic"/>
                <w:b w:val="0"/>
                <w:sz w:val="16"/>
              </w:rPr>
              <w:t>업무시간 정책과 정합성</w:t>
            </w:r>
          </w:p>
        </w:tc>
      </w:tr>
      <w:tr>
        <w:tc>
          <w:tcPr>
            <w:tcW w:type="dxa" w:w="2664"/>
            <w:vAlign w:val="center"/>
          </w:tcPr>
          <w:p>
            <w:r/>
            <w:r>
              <w:rPr>
                <w:rFonts w:ascii="NanumBarunGothic" w:hAnsi="NanumBarunGothic" w:eastAsia="NanumBarunGothic"/>
                <w:b w:val="0"/>
                <w:sz w:val="16"/>
              </w:rPr>
              <w:t>Public URL</w:t>
            </w:r>
          </w:p>
        </w:tc>
        <w:tc>
          <w:tcPr>
            <w:tcW w:type="dxa" w:w="2664"/>
            <w:vAlign w:val="center"/>
          </w:tcPr>
          <w:p>
            <w:r/>
            <w:r>
              <w:rPr>
                <w:rFonts w:ascii="NanumBarunGothic" w:hAnsi="NanumBarunGothic" w:eastAsia="NanumBarunGothic"/>
                <w:b w:val="0"/>
                <w:sz w:val="16"/>
              </w:rPr>
              <w:t>필터 제외</w:t>
            </w:r>
          </w:p>
        </w:tc>
        <w:tc>
          <w:tcPr>
            <w:tcW w:type="dxa" w:w="2664"/>
            <w:vAlign w:val="center"/>
          </w:tcPr>
          <w:p>
            <w:r/>
            <w:r>
              <w:rPr>
                <w:rFonts w:ascii="NanumBarunGothic" w:hAnsi="NanumBarunGothic" w:eastAsia="NanumBarunGothic"/>
                <w:b w:val="0"/>
                <w:sz w:val="16"/>
              </w:rPr>
              <w:t>정적/Health/Login만 허용</w:t>
            </w:r>
          </w:p>
        </w:tc>
        <w:tc>
          <w:tcPr>
            <w:tcW w:type="dxa" w:w="2664"/>
            <w:vAlign w:val="center"/>
          </w:tcPr>
          <w:p>
            <w:r/>
            <w:r>
              <w:rPr>
                <w:rFonts w:ascii="NanumBarunGothic" w:hAnsi="NanumBarunGothic" w:eastAsia="NanumBarunGothic"/>
                <w:b w:val="0"/>
                <w:sz w:val="16"/>
              </w:rPr>
              <w:t>업무 URL 예외 등록 금지</w:t>
            </w:r>
          </w:p>
        </w:tc>
      </w:tr>
      <w:tr>
        <w:tc>
          <w:tcPr>
            <w:tcW w:type="dxa" w:w="2664"/>
            <w:vAlign w:val="center"/>
          </w:tcPr>
          <w:p>
            <w:r/>
            <w:r>
              <w:rPr>
                <w:rFonts w:ascii="NanumBarunGothic" w:hAnsi="NanumBarunGothic" w:eastAsia="NanumBarunGothic"/>
                <w:b w:val="0"/>
                <w:sz w:val="16"/>
              </w:rPr>
              <w:t>session.invalidate</w:t>
            </w:r>
          </w:p>
        </w:tc>
        <w:tc>
          <w:tcPr>
            <w:tcW w:type="dxa" w:w="2664"/>
            <w:vAlign w:val="center"/>
          </w:tcPr>
          <w:p>
            <w:r/>
            <w:r>
              <w:rPr>
                <w:rFonts w:ascii="NanumBarunGothic" w:hAnsi="NanumBarunGothic" w:eastAsia="NanumBarunGothic"/>
                <w:b w:val="0"/>
                <w:sz w:val="16"/>
              </w:rPr>
              <w:t>세션 폐기</w:t>
            </w:r>
          </w:p>
        </w:tc>
        <w:tc>
          <w:tcPr>
            <w:tcW w:type="dxa" w:w="2664"/>
            <w:vAlign w:val="center"/>
          </w:tcPr>
          <w:p>
            <w:r/>
            <w:r>
              <w:rPr>
                <w:rFonts w:ascii="NanumBarunGothic" w:hAnsi="NanumBarunGothic" w:eastAsia="NanumBarunGothic"/>
                <w:b w:val="0"/>
                <w:sz w:val="16"/>
              </w:rPr>
              <w:t>만료/보안 위반 시 사용</w:t>
            </w:r>
          </w:p>
        </w:tc>
        <w:tc>
          <w:tcPr>
            <w:tcW w:type="dxa" w:w="2664"/>
            <w:vAlign w:val="center"/>
          </w:tcPr>
          <w:p>
            <w:r/>
            <w:r>
              <w:rPr>
                <w:rFonts w:ascii="NanumBarunGothic" w:hAnsi="NanumBarunGothic" w:eastAsia="NanumBarunGothic"/>
                <w:b w:val="0"/>
                <w:sz w:val="16"/>
              </w:rPr>
              <w:t>SESSIONDB cleanup 확인</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grep -R "NsightSessionFilter" src/main/java</w:t>
              <w:br/>
            </w:r>
            <w:r>
              <w:rPr>
                <w:rFonts w:ascii="NanumGothicCoding" w:hAnsi="NanumGothicCoding" w:eastAsia="NanumGothicCoding"/>
                <w:sz w:val="14"/>
              </w:rPr>
              <w:t>select count(*) from SPRING_SESSION;</w:t>
              <w:br/>
            </w:r>
            <w:r>
              <w:rPr>
                <w:rFonts w:ascii="NanumGothicCoding" w:hAnsi="NanumGothicCoding" w:eastAsia="NanumGothicCoding"/>
                <w:sz w:val="14"/>
              </w:rPr>
              <w:t># 세션 attribute 평균 크기와 만료 세션 정리 여부 확인</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Session Filter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p>
      <w:r>
        <w:br w:type="page"/>
      </w:r>
    </w:p>
    <w:p>
      <w:pPr>
        <w:jc w:val="center"/>
      </w:pPr>
      <w:r>
        <w:rPr>
          <w:rFonts w:ascii="NanumBarunGothic" w:hAnsi="NanumBarunGothic" w:eastAsia="NanumBarunGothic"/>
          <w:b/>
          <w:color w:val="1F4E79"/>
          <w:sz w:val="42"/>
        </w:rPr>
        <w:t>제9장 GUID Filter</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GUID Filter는 모든 거래에 고유 거래번호를 부여하고 로그, 응답 Header, 거래로그, 감사로그가 동일한 식별자로 연결되도록 한다. 장애 분석에서 “어느 사용자의 어떤 거래가 어디서 지연되었는가”를 찾는 핵심 장치이다.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요청 Header(X-GUID) → 없으면 생성 → MDC 저장 → 하위 로그 자동 포함 → 응답 Header 반환</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Header</w:t>
            </w:r>
          </w:p>
        </w:tc>
        <w:tc>
          <w:tcPr>
            <w:tcW w:type="dxa" w:w="3552"/>
            <w:vAlign w:val="center"/>
          </w:tcPr>
          <w:p>
            <w:r/>
            <w:r>
              <w:rPr>
                <w:rFonts w:ascii="NanumBarunGothic" w:hAnsi="NanumBarunGothic" w:eastAsia="NanumBarunGothic"/>
                <w:b w:val="0"/>
                <w:sz w:val="16"/>
              </w:rPr>
              <w:t>X-GUID, X-Trace-Id</w:t>
            </w:r>
          </w:p>
        </w:tc>
        <w:tc>
          <w:tcPr>
            <w:tcW w:type="dxa" w:w="3552"/>
            <w:vAlign w:val="center"/>
          </w:tcPr>
          <w:p>
            <w:r/>
            <w:r>
              <w:rPr>
                <w:rFonts w:ascii="NanumBarunGothic" w:hAnsi="NanumBarunGothic" w:eastAsia="NanumBarunGothic"/>
                <w:b w:val="0"/>
                <w:sz w:val="16"/>
              </w:rPr>
              <w:t>외부/내부 추적 식별자</w:t>
            </w:r>
          </w:p>
        </w:tc>
      </w:tr>
      <w:tr>
        <w:tc>
          <w:tcPr>
            <w:tcW w:type="dxa" w:w="3552"/>
            <w:vAlign w:val="center"/>
          </w:tcPr>
          <w:p>
            <w:r/>
            <w:r>
              <w:rPr>
                <w:rFonts w:ascii="NanumBarunGothic" w:hAnsi="NanumBarunGothic" w:eastAsia="NanumBarunGothic"/>
                <w:b w:val="0"/>
                <w:sz w:val="16"/>
              </w:rPr>
              <w:t>생성 정책</w:t>
            </w:r>
          </w:p>
        </w:tc>
        <w:tc>
          <w:tcPr>
            <w:tcW w:type="dxa" w:w="3552"/>
            <w:vAlign w:val="center"/>
          </w:tcPr>
          <w:p>
            <w:r/>
            <w:r>
              <w:rPr>
                <w:rFonts w:ascii="NanumBarunGothic" w:hAnsi="NanumBarunGothic" w:eastAsia="NanumBarunGothic"/>
                <w:b w:val="0"/>
                <w:sz w:val="16"/>
              </w:rPr>
              <w:t>없으면 생성, 있으면 형식 검증</w:t>
            </w:r>
          </w:p>
        </w:tc>
        <w:tc>
          <w:tcPr>
            <w:tcW w:type="dxa" w:w="3552"/>
            <w:vAlign w:val="center"/>
          </w:tcPr>
          <w:p>
            <w:r/>
            <w:r>
              <w:rPr>
                <w:rFonts w:ascii="NanumBarunGothic" w:hAnsi="NanumBarunGothic" w:eastAsia="NanumBarunGothic"/>
                <w:b w:val="0"/>
                <w:sz w:val="16"/>
              </w:rPr>
              <w:t>중복/비정상 GUID 차단</w:t>
            </w:r>
          </w:p>
        </w:tc>
      </w:tr>
      <w:tr>
        <w:tc>
          <w:tcPr>
            <w:tcW w:type="dxa" w:w="3552"/>
            <w:vAlign w:val="center"/>
          </w:tcPr>
          <w:p>
            <w:r/>
            <w:r>
              <w:rPr>
                <w:rFonts w:ascii="NanumBarunGothic" w:hAnsi="NanumBarunGothic" w:eastAsia="NanumBarunGothic"/>
                <w:b w:val="0"/>
                <w:sz w:val="16"/>
              </w:rPr>
              <w:t>MDC</w:t>
            </w:r>
          </w:p>
        </w:tc>
        <w:tc>
          <w:tcPr>
            <w:tcW w:type="dxa" w:w="3552"/>
            <w:vAlign w:val="center"/>
          </w:tcPr>
          <w:p>
            <w:r/>
            <w:r>
              <w:rPr>
                <w:rFonts w:ascii="NanumBarunGothic" w:hAnsi="NanumBarunGothic" w:eastAsia="NanumBarunGothic"/>
                <w:b w:val="0"/>
                <w:sz w:val="16"/>
              </w:rPr>
              <w:t>guid, traceId 저장</w:t>
            </w:r>
          </w:p>
        </w:tc>
        <w:tc>
          <w:tcPr>
            <w:tcW w:type="dxa" w:w="3552"/>
            <w:vAlign w:val="center"/>
          </w:tcPr>
          <w:p>
            <w:r/>
            <w:r>
              <w:rPr>
                <w:rFonts w:ascii="NanumBarunGothic" w:hAnsi="NanumBarunGothic" w:eastAsia="NanumBarunGothic"/>
                <w:b w:val="0"/>
                <w:sz w:val="16"/>
              </w:rPr>
              <w:t>모든 로그에 자동 포함</w:t>
            </w:r>
          </w:p>
        </w:tc>
      </w:tr>
      <w:tr>
        <w:tc>
          <w:tcPr>
            <w:tcW w:type="dxa" w:w="3552"/>
            <w:vAlign w:val="center"/>
          </w:tcPr>
          <w:p>
            <w:r/>
            <w:r>
              <w:rPr>
                <w:rFonts w:ascii="NanumBarunGothic" w:hAnsi="NanumBarunGothic" w:eastAsia="NanumBarunGothic"/>
                <w:b w:val="0"/>
                <w:sz w:val="16"/>
              </w:rPr>
              <w:t>응답 Header</w:t>
            </w:r>
          </w:p>
        </w:tc>
        <w:tc>
          <w:tcPr>
            <w:tcW w:type="dxa" w:w="3552"/>
            <w:vAlign w:val="center"/>
          </w:tcPr>
          <w:p>
            <w:r/>
            <w:r>
              <w:rPr>
                <w:rFonts w:ascii="NanumBarunGothic" w:hAnsi="NanumBarunGothic" w:eastAsia="NanumBarunGothic"/>
                <w:b w:val="0"/>
                <w:sz w:val="16"/>
              </w:rPr>
              <w:t>X-GUID 반환</w:t>
            </w:r>
          </w:p>
        </w:tc>
        <w:tc>
          <w:tcPr>
            <w:tcW w:type="dxa" w:w="3552"/>
            <w:vAlign w:val="center"/>
          </w:tcPr>
          <w:p>
            <w:r/>
            <w:r>
              <w:rPr>
                <w:rFonts w:ascii="NanumBarunGothic" w:hAnsi="NanumBarunGothic" w:eastAsia="NanumBarunGothic"/>
                <w:b w:val="0"/>
                <w:sz w:val="16"/>
              </w:rPr>
              <w:t>사용자 문의/장애 추적에 활용</w:t>
            </w:r>
          </w:p>
        </w:tc>
      </w:tr>
      <w:tr>
        <w:tc>
          <w:tcPr>
            <w:tcW w:type="dxa" w:w="3552"/>
            <w:vAlign w:val="center"/>
          </w:tcPr>
          <w:p>
            <w:r/>
            <w:r>
              <w:rPr>
                <w:rFonts w:ascii="NanumBarunGothic" w:hAnsi="NanumBarunGothic" w:eastAsia="NanumBarunGothic"/>
                <w:b w:val="0"/>
                <w:sz w:val="16"/>
              </w:rPr>
              <w:t>정리</w:t>
            </w:r>
          </w:p>
        </w:tc>
        <w:tc>
          <w:tcPr>
            <w:tcW w:type="dxa" w:w="3552"/>
            <w:vAlign w:val="center"/>
          </w:tcPr>
          <w:p>
            <w:r/>
            <w:r>
              <w:rPr>
                <w:rFonts w:ascii="NanumBarunGothic" w:hAnsi="NanumBarunGothic" w:eastAsia="NanumBarunGothic"/>
                <w:b w:val="0"/>
                <w:sz w:val="16"/>
              </w:rPr>
              <w:t>finally MDC.clear()</w:t>
            </w:r>
          </w:p>
        </w:tc>
        <w:tc>
          <w:tcPr>
            <w:tcW w:type="dxa" w:w="3552"/>
            <w:vAlign w:val="center"/>
          </w:tcPr>
          <w:p>
            <w:r/>
            <w:r>
              <w:rPr>
                <w:rFonts w:ascii="NanumBarunGothic" w:hAnsi="NanumBarunGothic" w:eastAsia="NanumBarunGothic"/>
                <w:b w:val="0"/>
                <w:sz w:val="16"/>
              </w:rPr>
              <w:t>Thread 재사용에 따른 로그 오염 방지</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public class NsightGuidFilter implements Filter {</w:t>
              <w:br/>
            </w:r>
            <w:r>
              <w:rPr>
                <w:rFonts w:ascii="NanumGothicCoding" w:hAnsi="NanumGothicCoding" w:eastAsia="NanumGothicCoding"/>
                <w:sz w:val="14"/>
              </w:rPr>
              <w:t xml:space="preserve">  public void doFilter(ServletRequest req, ServletResponse res, FilterChain chain)</w:t>
              <w:br/>
            </w:r>
            <w:r>
              <w:rPr>
                <w:rFonts w:ascii="NanumGothicCoding" w:hAnsi="NanumGothicCoding" w:eastAsia="NanumGothicCoding"/>
                <w:sz w:val="14"/>
              </w:rPr>
              <w:t xml:space="preserve">      throws IOException, ServletException {</w:t>
              <w:br/>
            </w:r>
            <w:r>
              <w:rPr>
                <w:rFonts w:ascii="NanumGothicCoding" w:hAnsi="NanumGothicCoding" w:eastAsia="NanumGothicCoding"/>
                <w:sz w:val="14"/>
              </w:rPr>
              <w:t xml:space="preserve">    HttpServletRequest request = (HttpServletRequest) req;</w:t>
              <w:br/>
            </w:r>
            <w:r>
              <w:rPr>
                <w:rFonts w:ascii="NanumGothicCoding" w:hAnsi="NanumGothicCoding" w:eastAsia="NanumGothicCoding"/>
                <w:sz w:val="14"/>
              </w:rPr>
              <w:t xml:space="preserve">    HttpServletResponse response = (HttpServletResponse) res;</w:t>
              <w:br/>
            </w:r>
            <w:r>
              <w:rPr>
                <w:rFonts w:ascii="NanumGothicCoding" w:hAnsi="NanumGothicCoding" w:eastAsia="NanumGothicCoding"/>
                <w:sz w:val="14"/>
              </w:rPr>
              <w:br/>
            </w:r>
            <w:r>
              <w:rPr>
                <w:rFonts w:ascii="NanumGothicCoding" w:hAnsi="NanumGothicCoding" w:eastAsia="NanumGothicCoding"/>
                <w:sz w:val="14"/>
              </w:rPr>
              <w:t xml:space="preserve">    String guid = request.getHeader("X-GUID");</w:t>
              <w:br/>
            </w:r>
            <w:r>
              <w:rPr>
                <w:rFonts w:ascii="NanumGothicCoding" w:hAnsi="NanumGothicCoding" w:eastAsia="NanumGothicCoding"/>
                <w:sz w:val="14"/>
              </w:rPr>
              <w:t xml:space="preserve">    if (guid == null || guid.isBlank()) {</w:t>
              <w:br/>
            </w:r>
            <w:r>
              <w:rPr>
                <w:rFonts w:ascii="NanumGothicCoding" w:hAnsi="NanumGothicCoding" w:eastAsia="NanumGothicCoding"/>
                <w:sz w:val="14"/>
              </w:rPr>
              <w:t xml:space="preserve">      guid = UUID.randomUUID().toString();</w:t>
              <w:br/>
            </w:r>
            <w:r>
              <w:rPr>
                <w:rFonts w:ascii="NanumGothicCoding" w:hAnsi="NanumGothicCoding" w:eastAsia="NanumGothicCoding"/>
                <w:sz w:val="14"/>
              </w:rPr>
              <w:t xml:space="preserve">    }</w:t>
              <w:br/>
            </w:r>
            <w:r>
              <w:rPr>
                <w:rFonts w:ascii="NanumGothicCoding" w:hAnsi="NanumGothicCoding" w:eastAsia="NanumGothicCoding"/>
                <w:sz w:val="14"/>
              </w:rPr>
              <w:t xml:space="preserve">    String traceId = Optional.ofNullable(request.getHeader("X-Trace-Id"))</w:t>
              <w:br/>
            </w:r>
            <w:r>
              <w:rPr>
                <w:rFonts w:ascii="NanumGothicCoding" w:hAnsi="NanumGothicCoding" w:eastAsia="NanumGothicCoding"/>
                <w:sz w:val="14"/>
              </w:rPr>
              <w:t xml:space="preserve">        .orElse(UUID.randomUUID().toString());</w:t>
              <w:br/>
            </w:r>
            <w:r>
              <w:rPr>
                <w:rFonts w:ascii="NanumGothicCoding" w:hAnsi="NanumGothicCoding" w:eastAsia="NanumGothicCoding"/>
                <w:sz w:val="14"/>
              </w:rPr>
              <w:br/>
            </w:r>
            <w:r>
              <w:rPr>
                <w:rFonts w:ascii="NanumGothicCoding" w:hAnsi="NanumGothicCoding" w:eastAsia="NanumGothicCoding"/>
                <w:sz w:val="14"/>
              </w:rPr>
              <w:t xml:space="preserve">    MDC.put("guid", guid);</w:t>
              <w:br/>
            </w:r>
            <w:r>
              <w:rPr>
                <w:rFonts w:ascii="NanumGothicCoding" w:hAnsi="NanumGothicCoding" w:eastAsia="NanumGothicCoding"/>
                <w:sz w:val="14"/>
              </w:rPr>
              <w:t xml:space="preserve">    MDC.put("traceId", traceId);</w:t>
              <w:br/>
            </w:r>
            <w:r>
              <w:rPr>
                <w:rFonts w:ascii="NanumGothicCoding" w:hAnsi="NanumGothicCoding" w:eastAsia="NanumGothicCoding"/>
                <w:sz w:val="14"/>
              </w:rPr>
              <w:t xml:space="preserve">    response.setHeader("X-GUID", guid);</w:t>
              <w:br/>
            </w:r>
            <w:r>
              <w:rPr>
                <w:rFonts w:ascii="NanumGothicCoding" w:hAnsi="NanumGothicCoding" w:eastAsia="NanumGothicCoding"/>
                <w:sz w:val="14"/>
              </w:rPr>
              <w:t xml:space="preserve">    response.setHeader("X-Trace-Id", traceId);</w:t>
              <w:br/>
            </w:r>
            <w:r>
              <w:rPr>
                <w:rFonts w:ascii="NanumGothicCoding" w:hAnsi="NanumGothicCoding" w:eastAsia="NanumGothicCoding"/>
                <w:sz w:val="14"/>
              </w:rPr>
              <w:br/>
            </w:r>
            <w:r>
              <w:rPr>
                <w:rFonts w:ascii="NanumGothicCoding" w:hAnsi="NanumGothicCoding" w:eastAsia="NanumGothicCoding"/>
                <w:sz w:val="14"/>
              </w:rPr>
              <w:t xml:space="preserve">    try {</w:t>
              <w:br/>
            </w:r>
            <w:r>
              <w:rPr>
                <w:rFonts w:ascii="NanumGothicCoding" w:hAnsi="NanumGothicCoding" w:eastAsia="NanumGothicCoding"/>
                <w:sz w:val="14"/>
              </w:rPr>
              <w:t xml:space="preserve">      chain.doFilter(req, res);</w:t>
              <w:br/>
            </w:r>
            <w:r>
              <w:rPr>
                <w:rFonts w:ascii="NanumGothicCoding" w:hAnsi="NanumGothicCoding" w:eastAsia="NanumGothicCoding"/>
                <w:sz w:val="14"/>
              </w:rPr>
              <w:t xml:space="preserve">    } finally {</w:t>
              <w:br/>
            </w:r>
            <w:r>
              <w:rPr>
                <w:rFonts w:ascii="NanumGothicCoding" w:hAnsi="NanumGothicCoding" w:eastAsia="NanumGothicCoding"/>
                <w:sz w:val="14"/>
              </w:rPr>
              <w:t xml:space="preserve">      MDC.clear();</w:t>
              <w:br/>
            </w:r>
            <w:r>
              <w:rPr>
                <w:rFonts w:ascii="NanumGothicCoding" w:hAnsi="NanumGothicCoding" w:eastAsia="NanumGothicCoding"/>
                <w:sz w:val="14"/>
              </w:rPr>
              <w:t xml:space="preserve">    }</w:t>
              <w:br/>
            </w:r>
            <w:r>
              <w:rPr>
                <w:rFonts w:ascii="NanumGothicCoding" w:hAnsi="NanumGothicCoding" w:eastAsia="NanumGothicCoding"/>
                <w:sz w:val="14"/>
              </w:rPr>
              <w:t xml:space="preserve">  }</w:t>
              <w:br/>
            </w:r>
            <w:r>
              <w:rPr>
                <w:rFonts w:ascii="NanumGothicCoding" w:hAnsi="NanumGothicCoding" w:eastAsia="NanumGothicCoding"/>
                <w:sz w:val="14"/>
              </w:rPr>
              <w:t>}</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UUID</w:t>
            </w:r>
          </w:p>
        </w:tc>
        <w:tc>
          <w:tcPr>
            <w:tcW w:type="dxa" w:w="2664"/>
            <w:vAlign w:val="center"/>
          </w:tcPr>
          <w:p>
            <w:r/>
            <w:r>
              <w:rPr>
                <w:rFonts w:ascii="NanumBarunGothic" w:hAnsi="NanumBarunGothic" w:eastAsia="NanumBarunGothic"/>
                <w:b w:val="0"/>
                <w:sz w:val="16"/>
              </w:rPr>
              <w:t>GUID 생성 방식</w:t>
            </w:r>
          </w:p>
        </w:tc>
        <w:tc>
          <w:tcPr>
            <w:tcW w:type="dxa" w:w="2664"/>
            <w:vAlign w:val="center"/>
          </w:tcPr>
          <w:p>
            <w:r/>
            <w:r>
              <w:rPr>
                <w:rFonts w:ascii="NanumBarunGothic" w:hAnsi="NanumBarunGothic" w:eastAsia="NanumBarunGothic"/>
                <w:b w:val="0"/>
                <w:sz w:val="16"/>
              </w:rPr>
              <w:t>전역 유일성 확보</w:t>
            </w:r>
          </w:p>
        </w:tc>
        <w:tc>
          <w:tcPr>
            <w:tcW w:type="dxa" w:w="2664"/>
            <w:vAlign w:val="center"/>
          </w:tcPr>
          <w:p>
            <w:r/>
            <w:r>
              <w:rPr>
                <w:rFonts w:ascii="NanumBarunGothic" w:hAnsi="NanumBarunGothic" w:eastAsia="NanumBarunGothic"/>
                <w:b w:val="0"/>
                <w:sz w:val="16"/>
              </w:rPr>
              <w:t>표준 형식 위반 시 재생성 또는 오류</w:t>
            </w:r>
          </w:p>
        </w:tc>
      </w:tr>
      <w:tr>
        <w:tc>
          <w:tcPr>
            <w:tcW w:type="dxa" w:w="2664"/>
            <w:vAlign w:val="center"/>
          </w:tcPr>
          <w:p>
            <w:r/>
            <w:r>
              <w:rPr>
                <w:rFonts w:ascii="NanumBarunGothic" w:hAnsi="NanumBarunGothic" w:eastAsia="NanumBarunGothic"/>
                <w:b w:val="0"/>
                <w:sz w:val="16"/>
              </w:rPr>
              <w:t>TraceId</w:t>
            </w:r>
          </w:p>
        </w:tc>
        <w:tc>
          <w:tcPr>
            <w:tcW w:type="dxa" w:w="2664"/>
            <w:vAlign w:val="center"/>
          </w:tcPr>
          <w:p>
            <w:r/>
            <w:r>
              <w:rPr>
                <w:rFonts w:ascii="NanumBarunGothic" w:hAnsi="NanumBarunGothic" w:eastAsia="NanumBarunGothic"/>
                <w:b w:val="0"/>
                <w:sz w:val="16"/>
              </w:rPr>
              <w:t>AP 내부 추적</w:t>
            </w:r>
          </w:p>
        </w:tc>
        <w:tc>
          <w:tcPr>
            <w:tcW w:type="dxa" w:w="2664"/>
            <w:vAlign w:val="center"/>
          </w:tcPr>
          <w:p>
            <w:r/>
            <w:r>
              <w:rPr>
                <w:rFonts w:ascii="NanumBarunGothic" w:hAnsi="NanumBarunGothic" w:eastAsia="NanumBarunGothic"/>
                <w:b w:val="0"/>
                <w:sz w:val="16"/>
              </w:rPr>
              <w:t>연계/비동기 처리 추적</w:t>
            </w:r>
          </w:p>
        </w:tc>
        <w:tc>
          <w:tcPr>
            <w:tcW w:type="dxa" w:w="2664"/>
            <w:vAlign w:val="center"/>
          </w:tcPr>
          <w:p>
            <w:r/>
            <w:r>
              <w:rPr>
                <w:rFonts w:ascii="NanumBarunGothic" w:hAnsi="NanumBarunGothic" w:eastAsia="NanumBarunGothic"/>
                <w:b w:val="0"/>
                <w:sz w:val="16"/>
              </w:rPr>
              <w:t>SpanId 확장 가능</w:t>
            </w:r>
          </w:p>
        </w:tc>
      </w:tr>
      <w:tr>
        <w:tc>
          <w:tcPr>
            <w:tcW w:type="dxa" w:w="2664"/>
            <w:vAlign w:val="center"/>
          </w:tcPr>
          <w:p>
            <w:r/>
            <w:r>
              <w:rPr>
                <w:rFonts w:ascii="NanumBarunGothic" w:hAnsi="NanumBarunGothic" w:eastAsia="NanumBarunGothic"/>
                <w:b w:val="0"/>
                <w:sz w:val="16"/>
              </w:rPr>
              <w:t>MDC</w:t>
            </w:r>
          </w:p>
        </w:tc>
        <w:tc>
          <w:tcPr>
            <w:tcW w:type="dxa" w:w="2664"/>
            <w:vAlign w:val="center"/>
          </w:tcPr>
          <w:p>
            <w:r/>
            <w:r>
              <w:rPr>
                <w:rFonts w:ascii="NanumBarunGothic" w:hAnsi="NanumBarunGothic" w:eastAsia="NanumBarunGothic"/>
                <w:b w:val="0"/>
                <w:sz w:val="16"/>
              </w:rPr>
              <w:t>ThreadLocal 기반</w:t>
            </w:r>
          </w:p>
        </w:tc>
        <w:tc>
          <w:tcPr>
            <w:tcW w:type="dxa" w:w="2664"/>
            <w:vAlign w:val="center"/>
          </w:tcPr>
          <w:p>
            <w:r/>
            <w:r>
              <w:rPr>
                <w:rFonts w:ascii="NanumBarunGothic" w:hAnsi="NanumBarunGothic" w:eastAsia="NanumBarunGothic"/>
                <w:b w:val="0"/>
                <w:sz w:val="16"/>
              </w:rPr>
              <w:t>로그 패턴에 자동 출력</w:t>
            </w:r>
          </w:p>
        </w:tc>
        <w:tc>
          <w:tcPr>
            <w:tcW w:type="dxa" w:w="2664"/>
            <w:vAlign w:val="center"/>
          </w:tcPr>
          <w:p>
            <w:r/>
            <w:r>
              <w:rPr>
                <w:rFonts w:ascii="NanumBarunGothic" w:hAnsi="NanumBarunGothic" w:eastAsia="NanumBarunGothic"/>
                <w:b w:val="0"/>
                <w:sz w:val="16"/>
              </w:rPr>
              <w:t>finally에서 clear 필수</w:t>
            </w:r>
          </w:p>
        </w:tc>
      </w:tr>
      <w:tr>
        <w:tc>
          <w:tcPr>
            <w:tcW w:type="dxa" w:w="2664"/>
            <w:vAlign w:val="center"/>
          </w:tcPr>
          <w:p>
            <w:r/>
            <w:r>
              <w:rPr>
                <w:rFonts w:ascii="NanumBarunGothic" w:hAnsi="NanumBarunGothic" w:eastAsia="NanumBarunGothic"/>
                <w:b w:val="0"/>
                <w:sz w:val="16"/>
              </w:rPr>
              <w:t>중복요청</w:t>
            </w:r>
          </w:p>
        </w:tc>
        <w:tc>
          <w:tcPr>
            <w:tcW w:type="dxa" w:w="2664"/>
            <w:vAlign w:val="center"/>
          </w:tcPr>
          <w:p>
            <w:r/>
            <w:r>
              <w:rPr>
                <w:rFonts w:ascii="NanumBarunGothic" w:hAnsi="NanumBarunGothic" w:eastAsia="NanumBarunGothic"/>
                <w:b w:val="0"/>
                <w:sz w:val="16"/>
              </w:rPr>
              <w:t>GUID/IdempotencyKey</w:t>
            </w:r>
          </w:p>
        </w:tc>
        <w:tc>
          <w:tcPr>
            <w:tcW w:type="dxa" w:w="2664"/>
            <w:vAlign w:val="center"/>
          </w:tcPr>
          <w:p>
            <w:r/>
            <w:r>
              <w:rPr>
                <w:rFonts w:ascii="NanumBarunGothic" w:hAnsi="NanumBarunGothic" w:eastAsia="NanumBarunGothic"/>
                <w:b w:val="0"/>
                <w:sz w:val="16"/>
              </w:rPr>
              <w:t>변경성 거래 재처리 방지</w:t>
            </w:r>
          </w:p>
        </w:tc>
        <w:tc>
          <w:tcPr>
            <w:tcW w:type="dxa" w:w="2664"/>
            <w:vAlign w:val="center"/>
          </w:tcPr>
          <w:p>
            <w:r/>
            <w:r>
              <w:rPr>
                <w:rFonts w:ascii="NanumBarunGothic" w:hAnsi="NanumBarunGothic" w:eastAsia="NanumBarunGothic"/>
                <w:b w:val="0"/>
                <w:sz w:val="16"/>
              </w:rPr>
              <w:t>거래상태 테이블과 연계</w:t>
            </w:r>
          </w:p>
        </w:tc>
      </w:tr>
      <w:tr>
        <w:tc>
          <w:tcPr>
            <w:tcW w:type="dxa" w:w="2664"/>
            <w:vAlign w:val="center"/>
          </w:tcPr>
          <w:p>
            <w:r/>
            <w:r>
              <w:rPr>
                <w:rFonts w:ascii="NanumBarunGothic" w:hAnsi="NanumBarunGothic" w:eastAsia="NanumBarunGothic"/>
                <w:b w:val="0"/>
                <w:sz w:val="16"/>
              </w:rPr>
              <w:t>응답 Header</w:t>
            </w:r>
          </w:p>
        </w:tc>
        <w:tc>
          <w:tcPr>
            <w:tcW w:type="dxa" w:w="2664"/>
            <w:vAlign w:val="center"/>
          </w:tcPr>
          <w:p>
            <w:r/>
            <w:r>
              <w:rPr>
                <w:rFonts w:ascii="NanumBarunGothic" w:hAnsi="NanumBarunGothic" w:eastAsia="NanumBarunGothic"/>
                <w:b w:val="0"/>
                <w:sz w:val="16"/>
              </w:rPr>
              <w:t>X-GUID</w:t>
            </w:r>
          </w:p>
        </w:tc>
        <w:tc>
          <w:tcPr>
            <w:tcW w:type="dxa" w:w="2664"/>
            <w:vAlign w:val="center"/>
          </w:tcPr>
          <w:p>
            <w:r/>
            <w:r>
              <w:rPr>
                <w:rFonts w:ascii="NanumBarunGothic" w:hAnsi="NanumBarunGothic" w:eastAsia="NanumBarunGothic"/>
                <w:b w:val="0"/>
                <w:sz w:val="16"/>
              </w:rPr>
              <w:t>콜센터/운영 문의 추적</w:t>
            </w:r>
          </w:p>
        </w:tc>
        <w:tc>
          <w:tcPr>
            <w:tcW w:type="dxa" w:w="2664"/>
            <w:vAlign w:val="center"/>
          </w:tcPr>
          <w:p>
            <w:r/>
            <w:r>
              <w:rPr>
                <w:rFonts w:ascii="NanumBarunGothic" w:hAnsi="NanumBarunGothic" w:eastAsia="NanumBarunGothic"/>
                <w:b w:val="0"/>
                <w:sz w:val="16"/>
              </w:rPr>
              <w:t>외부 노출 기준 검토</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grep -R "X-GUID" src/main/java</w:t>
              <w:br/>
            </w:r>
            <w:r>
              <w:rPr>
                <w:rFonts w:ascii="NanumGothicCoding" w:hAnsi="NanumGothicCoding" w:eastAsia="NanumGothicCoding"/>
                <w:sz w:val="14"/>
              </w:rPr>
              <w:t>grep "guid=" /logs/nsight/transaction.log</w:t>
              <w:br/>
            </w:r>
            <w:r>
              <w:rPr>
                <w:rFonts w:ascii="NanumGothicCoding" w:hAnsi="NanumGothicCoding" w:eastAsia="NanumGothicCoding"/>
                <w:sz w:val="14"/>
              </w:rPr>
              <w:t># 동일 GUID 중복 발생 여부 조회</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GUID Filter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p>
      <w:r>
        <w:br w:type="page"/>
      </w:r>
    </w:p>
    <w:p>
      <w:pPr>
        <w:jc w:val="center"/>
      </w:pPr>
      <w:r>
        <w:rPr>
          <w:rFonts w:ascii="NanumBarunGothic" w:hAnsi="NanumBarunGothic" w:eastAsia="NanumBarunGothic"/>
          <w:b/>
          <w:color w:val="1F4E79"/>
          <w:sz w:val="42"/>
        </w:rPr>
        <w:t>제10장 Transaction Log Filter</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Transaction Log Filter는 모든 온라인 거래의 시작, 종료, 처리시간, 결과코드, 사용자, 지점, 서비스ID를 기록하는 후처리 모듈이다. 성능 분석, 장애 복구, 감사 대응, 재처리 판단의 기준 데이터가 된다.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요청 수신 → 거래 시작시각 기록 → 업무 처리 → 결과코드/응답시간 기록 → transaction.log 저장</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기록 대상</w:t>
            </w:r>
          </w:p>
        </w:tc>
        <w:tc>
          <w:tcPr>
            <w:tcW w:type="dxa" w:w="3552"/>
            <w:vAlign w:val="center"/>
          </w:tcPr>
          <w:p>
            <w:r/>
            <w:r>
              <w:rPr>
                <w:rFonts w:ascii="NanumBarunGothic" w:hAnsi="NanumBarunGothic" w:eastAsia="NanumBarunGothic"/>
                <w:b w:val="0"/>
                <w:sz w:val="16"/>
              </w:rPr>
              <w:t>모든 온라인 거래</w:t>
            </w:r>
          </w:p>
        </w:tc>
        <w:tc>
          <w:tcPr>
            <w:tcW w:type="dxa" w:w="3552"/>
            <w:vAlign w:val="center"/>
          </w:tcPr>
          <w:p>
            <w:r/>
            <w:r>
              <w:rPr>
                <w:rFonts w:ascii="NanumBarunGothic" w:hAnsi="NanumBarunGothic" w:eastAsia="NanumBarunGothic"/>
                <w:b w:val="0"/>
                <w:sz w:val="16"/>
              </w:rPr>
              <w:t>조회/등록/변경/다운로드/연계</w:t>
            </w:r>
          </w:p>
        </w:tc>
      </w:tr>
      <w:tr>
        <w:tc>
          <w:tcPr>
            <w:tcW w:type="dxa" w:w="3552"/>
            <w:vAlign w:val="center"/>
          </w:tcPr>
          <w:p>
            <w:r/>
            <w:r>
              <w:rPr>
                <w:rFonts w:ascii="NanumBarunGothic" w:hAnsi="NanumBarunGothic" w:eastAsia="NanumBarunGothic"/>
                <w:b w:val="0"/>
                <w:sz w:val="16"/>
              </w:rPr>
              <w:t>핵심 필드</w:t>
            </w:r>
          </w:p>
        </w:tc>
        <w:tc>
          <w:tcPr>
            <w:tcW w:type="dxa" w:w="3552"/>
            <w:vAlign w:val="center"/>
          </w:tcPr>
          <w:p>
            <w:r/>
            <w:r>
              <w:rPr>
                <w:rFonts w:ascii="NanumBarunGothic" w:hAnsi="NanumBarunGothic" w:eastAsia="NanumBarunGothic"/>
                <w:b w:val="0"/>
                <w:sz w:val="16"/>
              </w:rPr>
              <w:t>guid, traceId, userId, branchId, serviceId, resultCode, elapsedMs</w:t>
            </w:r>
          </w:p>
        </w:tc>
        <w:tc>
          <w:tcPr>
            <w:tcW w:type="dxa" w:w="3552"/>
            <w:vAlign w:val="center"/>
          </w:tcPr>
          <w:p>
            <w:r/>
            <w:r>
              <w:rPr>
                <w:rFonts w:ascii="NanumBarunGothic" w:hAnsi="NanumBarunGothic" w:eastAsia="NanumBarunGothic"/>
                <w:b w:val="0"/>
                <w:sz w:val="16"/>
              </w:rPr>
              <w:t>운영 추적 기본키</w:t>
            </w:r>
          </w:p>
        </w:tc>
      </w:tr>
      <w:tr>
        <w:tc>
          <w:tcPr>
            <w:tcW w:type="dxa" w:w="3552"/>
            <w:vAlign w:val="center"/>
          </w:tcPr>
          <w:p>
            <w:r/>
            <w:r>
              <w:rPr>
                <w:rFonts w:ascii="NanumBarunGothic" w:hAnsi="NanumBarunGothic" w:eastAsia="NanumBarunGothic"/>
                <w:b w:val="0"/>
                <w:sz w:val="16"/>
              </w:rPr>
              <w:t>성능 기준</w:t>
            </w:r>
          </w:p>
        </w:tc>
        <w:tc>
          <w:tcPr>
            <w:tcW w:type="dxa" w:w="3552"/>
            <w:vAlign w:val="center"/>
          </w:tcPr>
          <w:p>
            <w:r/>
            <w:r>
              <w:rPr>
                <w:rFonts w:ascii="NanumBarunGothic" w:hAnsi="NanumBarunGothic" w:eastAsia="NanumBarunGothic"/>
                <w:b w:val="0"/>
                <w:sz w:val="16"/>
              </w:rPr>
              <w:t>2초 Warning, 3초 Critical</w:t>
            </w:r>
          </w:p>
        </w:tc>
        <w:tc>
          <w:tcPr>
            <w:tcW w:type="dxa" w:w="3552"/>
            <w:vAlign w:val="center"/>
          </w:tcPr>
          <w:p>
            <w:r/>
            <w:r>
              <w:rPr>
                <w:rFonts w:ascii="NanumBarunGothic" w:hAnsi="NanumBarunGothic" w:eastAsia="NanumBarunGothic"/>
                <w:b w:val="0"/>
                <w:sz w:val="16"/>
              </w:rPr>
              <w:t>p95 3초 목표와 연계</w:t>
            </w:r>
          </w:p>
        </w:tc>
      </w:tr>
      <w:tr>
        <w:tc>
          <w:tcPr>
            <w:tcW w:type="dxa" w:w="3552"/>
            <w:vAlign w:val="center"/>
          </w:tcPr>
          <w:p>
            <w:r/>
            <w:r>
              <w:rPr>
                <w:rFonts w:ascii="NanumBarunGothic" w:hAnsi="NanumBarunGothic" w:eastAsia="NanumBarunGothic"/>
                <w:b w:val="0"/>
                <w:sz w:val="16"/>
              </w:rPr>
              <w:t>마스킹</w:t>
            </w:r>
          </w:p>
        </w:tc>
        <w:tc>
          <w:tcPr>
            <w:tcW w:type="dxa" w:w="3552"/>
            <w:vAlign w:val="center"/>
          </w:tcPr>
          <w:p>
            <w:r/>
            <w:r>
              <w:rPr>
                <w:rFonts w:ascii="NanumBarunGothic" w:hAnsi="NanumBarunGothic" w:eastAsia="NanumBarunGothic"/>
                <w:b w:val="0"/>
                <w:sz w:val="16"/>
              </w:rPr>
              <w:t>요청/응답 Body 민감정보 제거</w:t>
            </w:r>
          </w:p>
        </w:tc>
        <w:tc>
          <w:tcPr>
            <w:tcW w:type="dxa" w:w="3552"/>
            <w:vAlign w:val="center"/>
          </w:tcPr>
          <w:p>
            <w:r/>
            <w:r>
              <w:rPr>
                <w:rFonts w:ascii="NanumBarunGothic" w:hAnsi="NanumBarunGothic" w:eastAsia="NanumBarunGothic"/>
                <w:b w:val="0"/>
                <w:sz w:val="16"/>
              </w:rPr>
              <w:t>원문 저장 금지</w:t>
            </w:r>
          </w:p>
        </w:tc>
      </w:tr>
      <w:tr>
        <w:tc>
          <w:tcPr>
            <w:tcW w:type="dxa" w:w="3552"/>
            <w:vAlign w:val="center"/>
          </w:tcPr>
          <w:p>
            <w:r/>
            <w:r>
              <w:rPr>
                <w:rFonts w:ascii="NanumBarunGothic" w:hAnsi="NanumBarunGothic" w:eastAsia="NanumBarunGothic"/>
                <w:b w:val="0"/>
                <w:sz w:val="16"/>
              </w:rPr>
              <w:t>비동기화</w:t>
            </w:r>
          </w:p>
        </w:tc>
        <w:tc>
          <w:tcPr>
            <w:tcW w:type="dxa" w:w="3552"/>
            <w:vAlign w:val="center"/>
          </w:tcPr>
          <w:p>
            <w:r/>
            <w:r>
              <w:rPr>
                <w:rFonts w:ascii="NanumBarunGothic" w:hAnsi="NanumBarunGothic" w:eastAsia="NanumBarunGothic"/>
                <w:b w:val="0"/>
                <w:sz w:val="16"/>
              </w:rPr>
              <w:t>가능한 비동기 Appender</w:t>
            </w:r>
          </w:p>
        </w:tc>
        <w:tc>
          <w:tcPr>
            <w:tcW w:type="dxa" w:w="3552"/>
            <w:vAlign w:val="center"/>
          </w:tcPr>
          <w:p>
            <w:r/>
            <w:r>
              <w:rPr>
                <w:rFonts w:ascii="NanumBarunGothic" w:hAnsi="NanumBarunGothic" w:eastAsia="NanumBarunGothic"/>
                <w:b w:val="0"/>
                <w:sz w:val="16"/>
              </w:rPr>
              <w:t>사용자 응답 지연 최소화</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public class TransactionLogFilter implements Filter {</w:t>
              <w:br/>
            </w:r>
            <w:r>
              <w:rPr>
                <w:rFonts w:ascii="NanumGothicCoding" w:hAnsi="NanumGothicCoding" w:eastAsia="NanumGothicCoding"/>
                <w:sz w:val="14"/>
              </w:rPr>
              <w:t xml:space="preserve">  public void doFilter(ServletRequest req, ServletResponse res, FilterChain chain)</w:t>
              <w:br/>
            </w:r>
            <w:r>
              <w:rPr>
                <w:rFonts w:ascii="NanumGothicCoding" w:hAnsi="NanumGothicCoding" w:eastAsia="NanumGothicCoding"/>
                <w:sz w:val="14"/>
              </w:rPr>
              <w:t xml:space="preserve">      throws IOException, ServletException {</w:t>
              <w:br/>
            </w:r>
            <w:r>
              <w:rPr>
                <w:rFonts w:ascii="NanumGothicCoding" w:hAnsi="NanumGothicCoding" w:eastAsia="NanumGothicCoding"/>
                <w:sz w:val="14"/>
              </w:rPr>
              <w:t xml:space="preserve">    long start = System.currentTimeMillis();</w:t>
              <w:br/>
            </w:r>
            <w:r>
              <w:rPr>
                <w:rFonts w:ascii="NanumGothicCoding" w:hAnsi="NanumGothicCoding" w:eastAsia="NanumGothicCoding"/>
                <w:sz w:val="14"/>
              </w:rPr>
              <w:t xml:space="preserve">    String resultCode = "SUCCESS";</w:t>
              <w:br/>
            </w:r>
            <w:r>
              <w:rPr>
                <w:rFonts w:ascii="NanumGothicCoding" w:hAnsi="NanumGothicCoding" w:eastAsia="NanumGothicCoding"/>
                <w:sz w:val="14"/>
              </w:rPr>
              <w:t xml:space="preserve">    try {</w:t>
              <w:br/>
            </w:r>
            <w:r>
              <w:rPr>
                <w:rFonts w:ascii="NanumGothicCoding" w:hAnsi="NanumGothicCoding" w:eastAsia="NanumGothicCoding"/>
                <w:sz w:val="14"/>
              </w:rPr>
              <w:t xml:space="preserve">      chain.doFilter(req, res);</w:t>
              <w:br/>
            </w:r>
            <w:r>
              <w:rPr>
                <w:rFonts w:ascii="NanumGothicCoding" w:hAnsi="NanumGothicCoding" w:eastAsia="NanumGothicCoding"/>
                <w:sz w:val="14"/>
              </w:rPr>
              <w:t xml:space="preserve">    } catch (Exception e) {</w:t>
              <w:br/>
            </w:r>
            <w:r>
              <w:rPr>
                <w:rFonts w:ascii="NanumGothicCoding" w:hAnsi="NanumGothicCoding" w:eastAsia="NanumGothicCoding"/>
                <w:sz w:val="14"/>
              </w:rPr>
              <w:t xml:space="preserve">      resultCode = "FAIL";</w:t>
              <w:br/>
            </w:r>
            <w:r>
              <w:rPr>
                <w:rFonts w:ascii="NanumGothicCoding" w:hAnsi="NanumGothicCoding" w:eastAsia="NanumGothicCoding"/>
                <w:sz w:val="14"/>
              </w:rPr>
              <w:t xml:space="preserve">      throw e;</w:t>
              <w:br/>
            </w:r>
            <w:r>
              <w:rPr>
                <w:rFonts w:ascii="NanumGothicCoding" w:hAnsi="NanumGothicCoding" w:eastAsia="NanumGothicCoding"/>
                <w:sz w:val="14"/>
              </w:rPr>
              <w:t xml:space="preserve">    } finally {</w:t>
              <w:br/>
            </w:r>
            <w:r>
              <w:rPr>
                <w:rFonts w:ascii="NanumGothicCoding" w:hAnsi="NanumGothicCoding" w:eastAsia="NanumGothicCoding"/>
                <w:sz w:val="14"/>
              </w:rPr>
              <w:t xml:space="preserve">      long elapsed = System.currentTimeMillis() - start;</w:t>
              <w:br/>
            </w:r>
            <w:r>
              <w:rPr>
                <w:rFonts w:ascii="NanumGothicCoding" w:hAnsi="NanumGothicCoding" w:eastAsia="NanumGothicCoding"/>
                <w:sz w:val="14"/>
              </w:rPr>
              <w:t xml:space="preserve">      TransactionLog log = TransactionLog.builder()</w:t>
              <w:br/>
            </w:r>
            <w:r>
              <w:rPr>
                <w:rFonts w:ascii="NanumGothicCoding" w:hAnsi="NanumGothicCoding" w:eastAsia="NanumGothicCoding"/>
                <w:sz w:val="14"/>
              </w:rPr>
              <w:t xml:space="preserve">          .guid(MDC.get("guid"))</w:t>
              <w:br/>
            </w:r>
            <w:r>
              <w:rPr>
                <w:rFonts w:ascii="NanumGothicCoding" w:hAnsi="NanumGothicCoding" w:eastAsia="NanumGothicCoding"/>
                <w:sz w:val="14"/>
              </w:rPr>
              <w:t xml:space="preserve">          .traceId(MDC.get("traceId"))</w:t>
              <w:br/>
            </w:r>
            <w:r>
              <w:rPr>
                <w:rFonts w:ascii="NanumGothicCoding" w:hAnsi="NanumGothicCoding" w:eastAsia="NanumGothicCoding"/>
                <w:sz w:val="14"/>
              </w:rPr>
              <w:t xml:space="preserve">          .userId(MDC.get("userId"))</w:t>
              <w:br/>
            </w:r>
            <w:r>
              <w:rPr>
                <w:rFonts w:ascii="NanumGothicCoding" w:hAnsi="NanumGothicCoding" w:eastAsia="NanumGothicCoding"/>
                <w:sz w:val="14"/>
              </w:rPr>
              <w:t xml:space="preserve">          .serviceId(MDC.get("serviceId"))</w:t>
              <w:br/>
            </w:r>
            <w:r>
              <w:rPr>
                <w:rFonts w:ascii="NanumGothicCoding" w:hAnsi="NanumGothicCoding" w:eastAsia="NanumGothicCoding"/>
                <w:sz w:val="14"/>
              </w:rPr>
              <w:t xml:space="preserve">          .resultCode(resultCode)</w:t>
              <w:br/>
            </w:r>
            <w:r>
              <w:rPr>
                <w:rFonts w:ascii="NanumGothicCoding" w:hAnsi="NanumGothicCoding" w:eastAsia="NanumGothicCoding"/>
                <w:sz w:val="14"/>
              </w:rPr>
              <w:t xml:space="preserve">          .elapsedMs(elapsed)</w:t>
              <w:br/>
            </w:r>
            <w:r>
              <w:rPr>
                <w:rFonts w:ascii="NanumGothicCoding" w:hAnsi="NanumGothicCoding" w:eastAsia="NanumGothicCoding"/>
                <w:sz w:val="14"/>
              </w:rPr>
              <w:t xml:space="preserve">          .build();</w:t>
              <w:br/>
            </w:r>
            <w:r>
              <w:rPr>
                <w:rFonts w:ascii="NanumGothicCoding" w:hAnsi="NanumGothicCoding" w:eastAsia="NanumGothicCoding"/>
                <w:sz w:val="14"/>
              </w:rPr>
              <w:t xml:space="preserve">      transactionLogger.info(toJson(log));</w:t>
              <w:br/>
            </w:r>
            <w:r>
              <w:rPr>
                <w:rFonts w:ascii="NanumGothicCoding" w:hAnsi="NanumGothicCoding" w:eastAsia="NanumGothicCoding"/>
                <w:sz w:val="14"/>
              </w:rPr>
              <w:t xml:space="preserve">    }</w:t>
              <w:br/>
            </w:r>
            <w:r>
              <w:rPr>
                <w:rFonts w:ascii="NanumGothicCoding" w:hAnsi="NanumGothicCoding" w:eastAsia="NanumGothicCoding"/>
                <w:sz w:val="14"/>
              </w:rPr>
              <w:t xml:space="preserve">  }</w:t>
              <w:br/>
            </w:r>
            <w:r>
              <w:rPr>
                <w:rFonts w:ascii="NanumGothicCoding" w:hAnsi="NanumGothicCoding" w:eastAsia="NanumGothicCoding"/>
                <w:sz w:val="14"/>
              </w:rPr>
              <w:t>}</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elapsedMs</w:t>
            </w:r>
          </w:p>
        </w:tc>
        <w:tc>
          <w:tcPr>
            <w:tcW w:type="dxa" w:w="2664"/>
            <w:vAlign w:val="center"/>
          </w:tcPr>
          <w:p>
            <w:r/>
            <w:r>
              <w:rPr>
                <w:rFonts w:ascii="NanumBarunGothic" w:hAnsi="NanumBarunGothic" w:eastAsia="NanumBarunGothic"/>
                <w:b w:val="0"/>
                <w:sz w:val="16"/>
              </w:rPr>
              <w:t>처리시간</w:t>
            </w:r>
          </w:p>
        </w:tc>
        <w:tc>
          <w:tcPr>
            <w:tcW w:type="dxa" w:w="2664"/>
            <w:vAlign w:val="center"/>
          </w:tcPr>
          <w:p>
            <w:r/>
            <w:r>
              <w:rPr>
                <w:rFonts w:ascii="NanumBarunGothic" w:hAnsi="NanumBarunGothic" w:eastAsia="NanumBarunGothic"/>
                <w:b w:val="0"/>
                <w:sz w:val="16"/>
              </w:rPr>
              <w:t>AP 기준 전체 소요시간</w:t>
            </w:r>
          </w:p>
        </w:tc>
        <w:tc>
          <w:tcPr>
            <w:tcW w:type="dxa" w:w="2664"/>
            <w:vAlign w:val="center"/>
          </w:tcPr>
          <w:p>
            <w:r/>
            <w:r>
              <w:rPr>
                <w:rFonts w:ascii="NanumBarunGothic" w:hAnsi="NanumBarunGothic" w:eastAsia="NanumBarunGothic"/>
                <w:b w:val="0"/>
                <w:sz w:val="16"/>
              </w:rPr>
              <w:t>DB/외부연계 시간과 분리 기록 권장</w:t>
            </w:r>
          </w:p>
        </w:tc>
      </w:tr>
      <w:tr>
        <w:tc>
          <w:tcPr>
            <w:tcW w:type="dxa" w:w="2664"/>
            <w:vAlign w:val="center"/>
          </w:tcPr>
          <w:p>
            <w:r/>
            <w:r>
              <w:rPr>
                <w:rFonts w:ascii="NanumBarunGothic" w:hAnsi="NanumBarunGothic" w:eastAsia="NanumBarunGothic"/>
                <w:b w:val="0"/>
                <w:sz w:val="16"/>
              </w:rPr>
              <w:t>resultCode</w:t>
            </w:r>
          </w:p>
        </w:tc>
        <w:tc>
          <w:tcPr>
            <w:tcW w:type="dxa" w:w="2664"/>
            <w:vAlign w:val="center"/>
          </w:tcPr>
          <w:p>
            <w:r/>
            <w:r>
              <w:rPr>
                <w:rFonts w:ascii="NanumBarunGothic" w:hAnsi="NanumBarunGothic" w:eastAsia="NanumBarunGothic"/>
                <w:b w:val="0"/>
                <w:sz w:val="16"/>
              </w:rPr>
              <w:t>성공/실패</w:t>
            </w:r>
          </w:p>
        </w:tc>
        <w:tc>
          <w:tcPr>
            <w:tcW w:type="dxa" w:w="2664"/>
            <w:vAlign w:val="center"/>
          </w:tcPr>
          <w:p>
            <w:r/>
            <w:r>
              <w:rPr>
                <w:rFonts w:ascii="NanumBarunGothic" w:hAnsi="NanumBarunGothic" w:eastAsia="NanumBarunGothic"/>
                <w:b w:val="0"/>
                <w:sz w:val="16"/>
              </w:rPr>
              <w:t>표준 오류코드와 연계</w:t>
            </w:r>
          </w:p>
        </w:tc>
        <w:tc>
          <w:tcPr>
            <w:tcW w:type="dxa" w:w="2664"/>
            <w:vAlign w:val="center"/>
          </w:tcPr>
          <w:p>
            <w:r/>
            <w:r>
              <w:rPr>
                <w:rFonts w:ascii="NanumBarunGothic" w:hAnsi="NanumBarunGothic" w:eastAsia="NanumBarunGothic"/>
                <w:b w:val="0"/>
                <w:sz w:val="16"/>
              </w:rPr>
              <w:t>Exception을 삼키지 않음</w:t>
            </w:r>
          </w:p>
        </w:tc>
      </w:tr>
      <w:tr>
        <w:tc>
          <w:tcPr>
            <w:tcW w:type="dxa" w:w="2664"/>
            <w:vAlign w:val="center"/>
          </w:tcPr>
          <w:p>
            <w:r/>
            <w:r>
              <w:rPr>
                <w:rFonts w:ascii="NanumBarunGothic" w:hAnsi="NanumBarunGothic" w:eastAsia="NanumBarunGothic"/>
                <w:b w:val="0"/>
                <w:sz w:val="16"/>
              </w:rPr>
              <w:t>serviceId</w:t>
            </w:r>
          </w:p>
        </w:tc>
        <w:tc>
          <w:tcPr>
            <w:tcW w:type="dxa" w:w="2664"/>
            <w:vAlign w:val="center"/>
          </w:tcPr>
          <w:p>
            <w:r/>
            <w:r>
              <w:rPr>
                <w:rFonts w:ascii="NanumBarunGothic" w:hAnsi="NanumBarunGothic" w:eastAsia="NanumBarunGothic"/>
                <w:b w:val="0"/>
                <w:sz w:val="16"/>
              </w:rPr>
              <w:t>업무 서비스 식별자</w:t>
            </w:r>
          </w:p>
        </w:tc>
        <w:tc>
          <w:tcPr>
            <w:tcW w:type="dxa" w:w="2664"/>
            <w:vAlign w:val="center"/>
          </w:tcPr>
          <w:p>
            <w:r/>
            <w:r>
              <w:rPr>
                <w:rFonts w:ascii="NanumBarunGothic" w:hAnsi="NanumBarunGothic" w:eastAsia="NanumBarunGothic"/>
                <w:b w:val="0"/>
                <w:sz w:val="16"/>
              </w:rPr>
              <w:t>거래별 SLA 분석</w:t>
            </w:r>
          </w:p>
        </w:tc>
        <w:tc>
          <w:tcPr>
            <w:tcW w:type="dxa" w:w="2664"/>
            <w:vAlign w:val="center"/>
          </w:tcPr>
          <w:p>
            <w:r/>
            <w:r>
              <w:rPr>
                <w:rFonts w:ascii="NanumBarunGothic" w:hAnsi="NanumBarunGothic" w:eastAsia="NanumBarunGothic"/>
                <w:b w:val="0"/>
                <w:sz w:val="16"/>
              </w:rPr>
              <w:t>미등록 서비스ID 차단</w:t>
            </w:r>
          </w:p>
        </w:tc>
      </w:tr>
      <w:tr>
        <w:tc>
          <w:tcPr>
            <w:tcW w:type="dxa" w:w="2664"/>
            <w:vAlign w:val="center"/>
          </w:tcPr>
          <w:p>
            <w:r/>
            <w:r>
              <w:rPr>
                <w:rFonts w:ascii="NanumBarunGothic" w:hAnsi="NanumBarunGothic" w:eastAsia="NanumBarunGothic"/>
                <w:b w:val="0"/>
                <w:sz w:val="16"/>
              </w:rPr>
              <w:t>toJson</w:t>
            </w:r>
          </w:p>
        </w:tc>
        <w:tc>
          <w:tcPr>
            <w:tcW w:type="dxa" w:w="2664"/>
            <w:vAlign w:val="center"/>
          </w:tcPr>
          <w:p>
            <w:r/>
            <w:r>
              <w:rPr>
                <w:rFonts w:ascii="NanumBarunGothic" w:hAnsi="NanumBarunGothic" w:eastAsia="NanumBarunGothic"/>
                <w:b w:val="0"/>
                <w:sz w:val="16"/>
              </w:rPr>
              <w:t>로그 구조화</w:t>
            </w:r>
          </w:p>
        </w:tc>
        <w:tc>
          <w:tcPr>
            <w:tcW w:type="dxa" w:w="2664"/>
            <w:vAlign w:val="center"/>
          </w:tcPr>
          <w:p>
            <w:r/>
            <w:r>
              <w:rPr>
                <w:rFonts w:ascii="NanumBarunGothic" w:hAnsi="NanumBarunGothic" w:eastAsia="NanumBarunGothic"/>
                <w:b w:val="0"/>
                <w:sz w:val="16"/>
              </w:rPr>
              <w:t>검색/집계 용이</w:t>
            </w:r>
          </w:p>
        </w:tc>
        <w:tc>
          <w:tcPr>
            <w:tcW w:type="dxa" w:w="2664"/>
            <w:vAlign w:val="center"/>
          </w:tcPr>
          <w:p>
            <w:r/>
            <w:r>
              <w:rPr>
                <w:rFonts w:ascii="NanumBarunGothic" w:hAnsi="NanumBarunGothic" w:eastAsia="NanumBarunGothic"/>
                <w:b w:val="0"/>
                <w:sz w:val="16"/>
              </w:rPr>
              <w:t>개인정보 마스킹 후 기록</w:t>
            </w:r>
          </w:p>
        </w:tc>
      </w:tr>
      <w:tr>
        <w:tc>
          <w:tcPr>
            <w:tcW w:type="dxa" w:w="2664"/>
            <w:vAlign w:val="center"/>
          </w:tcPr>
          <w:p>
            <w:r/>
            <w:r>
              <w:rPr>
                <w:rFonts w:ascii="NanumBarunGothic" w:hAnsi="NanumBarunGothic" w:eastAsia="NanumBarunGothic"/>
                <w:b w:val="0"/>
                <w:sz w:val="16"/>
              </w:rPr>
              <w:t>Async</w:t>
            </w:r>
          </w:p>
        </w:tc>
        <w:tc>
          <w:tcPr>
            <w:tcW w:type="dxa" w:w="2664"/>
            <w:vAlign w:val="center"/>
          </w:tcPr>
          <w:p>
            <w:r/>
            <w:r>
              <w:rPr>
                <w:rFonts w:ascii="NanumBarunGothic" w:hAnsi="NanumBarunGothic" w:eastAsia="NanumBarunGothic"/>
                <w:b w:val="0"/>
                <w:sz w:val="16"/>
              </w:rPr>
              <w:t>비동기 로깅</w:t>
            </w:r>
          </w:p>
        </w:tc>
        <w:tc>
          <w:tcPr>
            <w:tcW w:type="dxa" w:w="2664"/>
            <w:vAlign w:val="center"/>
          </w:tcPr>
          <w:p>
            <w:r/>
            <w:r>
              <w:rPr>
                <w:rFonts w:ascii="NanumBarunGothic" w:hAnsi="NanumBarunGothic" w:eastAsia="NanumBarunGothic"/>
                <w:b w:val="0"/>
                <w:sz w:val="16"/>
              </w:rPr>
              <w:t>응답 지연 최소화</w:t>
            </w:r>
          </w:p>
        </w:tc>
        <w:tc>
          <w:tcPr>
            <w:tcW w:type="dxa" w:w="2664"/>
            <w:vAlign w:val="center"/>
          </w:tcPr>
          <w:p>
            <w:r/>
            <w:r>
              <w:rPr>
                <w:rFonts w:ascii="NanumBarunGothic" w:hAnsi="NanumBarunGothic" w:eastAsia="NanumBarunGothic"/>
                <w:b w:val="0"/>
                <w:sz w:val="16"/>
              </w:rPr>
              <w:t>Queue Full 시 Drop 정책 검토</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grep "elapsedMs" /logs/nsight/transaction.log</w:t>
              <w:br/>
            </w:r>
            <w:r>
              <w:rPr>
                <w:rFonts w:ascii="NanumGothicCoding" w:hAnsi="NanumGothicCoding" w:eastAsia="NanumGothicCoding"/>
                <w:sz w:val="14"/>
              </w:rPr>
              <w:t>grep "resultCode=FAIL" /logs/nsight/transaction.log</w:t>
              <w:br/>
            </w:r>
            <w:r>
              <w:rPr>
                <w:rFonts w:ascii="NanumGothicCoding" w:hAnsi="NanumGothicCoding" w:eastAsia="NanumGothicCoding"/>
                <w:sz w:val="14"/>
              </w:rPr>
              <w:t># p95 응답시간과 거래별 상위 지연 서비스 분석</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Transaction Log Filter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p>
      <w:r>
        <w:br w:type="page"/>
      </w:r>
    </w:p>
    <w:p>
      <w:pPr>
        <w:jc w:val="center"/>
      </w:pPr>
      <w:r>
        <w:rPr>
          <w:rFonts w:ascii="NanumBarunGothic" w:hAnsi="NanumBarunGothic" w:eastAsia="NanumBarunGothic"/>
          <w:b/>
          <w:color w:val="1F4E79"/>
          <w:sz w:val="42"/>
        </w:rPr>
        <w:t>제11장 L4 Sticky Session</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L4 Sticky Session은 동일 사용자의 요청을 가능한 동일 Apache/WAS 경로로 유지하여 세션 조회 비용과 세션 불일치 가능성을 줄이는 네트워크 계층 정책이다. 단, Sticky는 성능 최적화 수단이며 세션 보장의 유일한 수단으로 사용하면 안 된다.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사용자 → GSLB → L4 VIP → Apache/WAS Pool</w:t>
              <w:br/>
            </w:r>
            <w:r>
              <w:rPr>
                <w:rFonts w:ascii="NanumGothicCoding" w:hAnsi="NanumGothicCoding" w:eastAsia="NanumGothicCoding"/>
                <w:sz w:val="14"/>
              </w:rPr>
              <w:t xml:space="preserve">             └─ JSESSIONID 또는 Source IP 기준 Persistence</w:t>
              <w:br/>
            </w:r>
            <w:r>
              <w:rPr>
                <w:rFonts w:ascii="NanumGothicCoding" w:hAnsi="NanumGothicCoding" w:eastAsia="NanumGothicCoding"/>
                <w:sz w:val="14"/>
              </w:rPr>
              <w:t xml:space="preserve">             └─ 장애 시 Health Check 실패 노드 제외</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Persistence Key</w:t>
            </w:r>
          </w:p>
        </w:tc>
        <w:tc>
          <w:tcPr>
            <w:tcW w:type="dxa" w:w="3552"/>
            <w:vAlign w:val="center"/>
          </w:tcPr>
          <w:p>
            <w:r/>
            <w:r>
              <w:rPr>
                <w:rFonts w:ascii="NanumBarunGothic" w:hAnsi="NanumBarunGothic" w:eastAsia="NanumBarunGothic"/>
                <w:b w:val="0"/>
                <w:sz w:val="16"/>
              </w:rPr>
              <w:t>JSESSIONID 우선, Source IP 보조</w:t>
            </w:r>
          </w:p>
        </w:tc>
        <w:tc>
          <w:tcPr>
            <w:tcW w:type="dxa" w:w="3552"/>
            <w:vAlign w:val="center"/>
          </w:tcPr>
          <w:p>
            <w:r/>
            <w:r>
              <w:rPr>
                <w:rFonts w:ascii="NanumBarunGothic" w:hAnsi="NanumBarunGothic" w:eastAsia="NanumBarunGothic"/>
                <w:b w:val="0"/>
                <w:sz w:val="16"/>
              </w:rPr>
              <w:t>프록시 환경에서 Source IP만 사용하면 편중 위험</w:t>
            </w:r>
          </w:p>
        </w:tc>
      </w:tr>
      <w:tr>
        <w:tc>
          <w:tcPr>
            <w:tcW w:type="dxa" w:w="3552"/>
            <w:vAlign w:val="center"/>
          </w:tcPr>
          <w:p>
            <w:r/>
            <w:r>
              <w:rPr>
                <w:rFonts w:ascii="NanumBarunGothic" w:hAnsi="NanumBarunGothic" w:eastAsia="NanumBarunGothic"/>
                <w:b w:val="0"/>
                <w:sz w:val="16"/>
              </w:rPr>
              <w:t>Sticky Timeout</w:t>
            </w:r>
          </w:p>
        </w:tc>
        <w:tc>
          <w:tcPr>
            <w:tcW w:type="dxa" w:w="3552"/>
            <w:vAlign w:val="center"/>
          </w:tcPr>
          <w:p>
            <w:r/>
            <w:r>
              <w:rPr>
                <w:rFonts w:ascii="NanumBarunGothic" w:hAnsi="NanumBarunGothic" w:eastAsia="NanumBarunGothic"/>
                <w:b w:val="0"/>
                <w:sz w:val="16"/>
              </w:rPr>
              <w:t>70분</w:t>
            </w:r>
          </w:p>
        </w:tc>
        <w:tc>
          <w:tcPr>
            <w:tcW w:type="dxa" w:w="3552"/>
            <w:vAlign w:val="center"/>
          </w:tcPr>
          <w:p>
            <w:r/>
            <w:r>
              <w:rPr>
                <w:rFonts w:ascii="NanumBarunGothic" w:hAnsi="NanumBarunGothic" w:eastAsia="NanumBarunGothic"/>
                <w:b w:val="0"/>
                <w:sz w:val="16"/>
              </w:rPr>
              <w:t>Session Idle 60분보다 길게 설정</w:t>
            </w:r>
          </w:p>
        </w:tc>
      </w:tr>
      <w:tr>
        <w:tc>
          <w:tcPr>
            <w:tcW w:type="dxa" w:w="3552"/>
            <w:vAlign w:val="center"/>
          </w:tcPr>
          <w:p>
            <w:r/>
            <w:r>
              <w:rPr>
                <w:rFonts w:ascii="NanumBarunGothic" w:hAnsi="NanumBarunGothic" w:eastAsia="NanumBarunGothic"/>
                <w:b w:val="0"/>
                <w:sz w:val="16"/>
              </w:rPr>
              <w:t>Health Check</w:t>
            </w:r>
          </w:p>
        </w:tc>
        <w:tc>
          <w:tcPr>
            <w:tcW w:type="dxa" w:w="3552"/>
            <w:vAlign w:val="center"/>
          </w:tcPr>
          <w:p>
            <w:r/>
            <w:r>
              <w:rPr>
                <w:rFonts w:ascii="NanumBarunGothic" w:hAnsi="NanumBarunGothic" w:eastAsia="NanumBarunGothic"/>
                <w:b w:val="0"/>
                <w:sz w:val="16"/>
              </w:rPr>
              <w:t>5초/3초/3회</w:t>
            </w:r>
          </w:p>
        </w:tc>
        <w:tc>
          <w:tcPr>
            <w:tcW w:type="dxa" w:w="3552"/>
            <w:vAlign w:val="center"/>
          </w:tcPr>
          <w:p>
            <w:r/>
            <w:r>
              <w:rPr>
                <w:rFonts w:ascii="NanumBarunGothic" w:hAnsi="NanumBarunGothic" w:eastAsia="NanumBarunGothic"/>
                <w:b w:val="0"/>
                <w:sz w:val="16"/>
              </w:rPr>
              <w:t>장애 노드 빠른 제외</w:t>
            </w:r>
          </w:p>
        </w:tc>
      </w:tr>
      <w:tr>
        <w:tc>
          <w:tcPr>
            <w:tcW w:type="dxa" w:w="3552"/>
            <w:vAlign w:val="center"/>
          </w:tcPr>
          <w:p>
            <w:r/>
            <w:r>
              <w:rPr>
                <w:rFonts w:ascii="NanumBarunGothic" w:hAnsi="NanumBarunGothic" w:eastAsia="NanumBarunGothic"/>
                <w:b w:val="0"/>
                <w:sz w:val="16"/>
              </w:rPr>
              <w:t>분산 방식</w:t>
            </w:r>
          </w:p>
        </w:tc>
        <w:tc>
          <w:tcPr>
            <w:tcW w:type="dxa" w:w="3552"/>
            <w:vAlign w:val="center"/>
          </w:tcPr>
          <w:p>
            <w:r/>
            <w:r>
              <w:rPr>
                <w:rFonts w:ascii="NanumBarunGothic" w:hAnsi="NanumBarunGothic" w:eastAsia="NanumBarunGothic"/>
                <w:b w:val="0"/>
                <w:sz w:val="16"/>
              </w:rPr>
              <w:t>Round Robin 또는 Least Connection</w:t>
            </w:r>
          </w:p>
        </w:tc>
        <w:tc>
          <w:tcPr>
            <w:tcW w:type="dxa" w:w="3552"/>
            <w:vAlign w:val="center"/>
          </w:tcPr>
          <w:p>
            <w:r/>
            <w:r>
              <w:rPr>
                <w:rFonts w:ascii="NanumBarunGothic" w:hAnsi="NanumBarunGothic" w:eastAsia="NanumBarunGothic"/>
                <w:b w:val="0"/>
                <w:sz w:val="16"/>
              </w:rPr>
              <w:t>정상 시 50:50 유지</w:t>
            </w:r>
          </w:p>
        </w:tc>
      </w:tr>
      <w:tr>
        <w:tc>
          <w:tcPr>
            <w:tcW w:type="dxa" w:w="3552"/>
            <w:vAlign w:val="center"/>
          </w:tcPr>
          <w:p>
            <w:r/>
            <w:r>
              <w:rPr>
                <w:rFonts w:ascii="NanumBarunGothic" w:hAnsi="NanumBarunGothic" w:eastAsia="NanumBarunGothic"/>
                <w:b w:val="0"/>
                <w:sz w:val="16"/>
              </w:rPr>
              <w:t>Failover</w:t>
            </w:r>
          </w:p>
        </w:tc>
        <w:tc>
          <w:tcPr>
            <w:tcW w:type="dxa" w:w="3552"/>
            <w:vAlign w:val="center"/>
          </w:tcPr>
          <w:p>
            <w:r/>
            <w:r>
              <w:rPr>
                <w:rFonts w:ascii="NanumBarunGothic" w:hAnsi="NanumBarunGothic" w:eastAsia="NanumBarunGothic"/>
                <w:b w:val="0"/>
                <w:sz w:val="16"/>
              </w:rPr>
              <w:t>생존 노드로 우회</w:t>
            </w:r>
          </w:p>
        </w:tc>
        <w:tc>
          <w:tcPr>
            <w:tcW w:type="dxa" w:w="3552"/>
            <w:vAlign w:val="center"/>
          </w:tcPr>
          <w:p>
            <w:r/>
            <w:r>
              <w:rPr>
                <w:rFonts w:ascii="NanumBarunGothic" w:hAnsi="NanumBarunGothic" w:eastAsia="NanumBarunGothic"/>
                <w:b w:val="0"/>
                <w:sz w:val="16"/>
              </w:rPr>
              <w:t>Spring Session JDBC/DeltaManager와 함께 검증</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 L4 Virtual Server 예시</w:t>
              <w:br/>
            </w:r>
            <w:r>
              <w:rPr>
                <w:rFonts w:ascii="NanumGothicCoding" w:hAnsi="NanumGothicCoding" w:eastAsia="NanumGothicCoding"/>
                <w:sz w:val="14"/>
              </w:rPr>
              <w:t>VIP: 10.10.10.100:443</w:t>
              <w:br/>
            </w:r>
            <w:r>
              <w:rPr>
                <w:rFonts w:ascii="NanumGothicCoding" w:hAnsi="NanumGothicCoding" w:eastAsia="NanumGothicCoding"/>
                <w:sz w:val="14"/>
              </w:rPr>
              <w:t>Service: TCP/HTTPS</w:t>
              <w:br/>
            </w:r>
            <w:r>
              <w:rPr>
                <w:rFonts w:ascii="NanumGothicCoding" w:hAnsi="NanumGothicCoding" w:eastAsia="NanumGothicCoding"/>
                <w:sz w:val="14"/>
              </w:rPr>
              <w:t>Persistence: Cookie 또는 Source IP 보조</w:t>
              <w:br/>
            </w:r>
            <w:r>
              <w:rPr>
                <w:rFonts w:ascii="NanumGothicCoding" w:hAnsi="NanumGothicCoding" w:eastAsia="NanumGothicCoding"/>
                <w:sz w:val="14"/>
              </w:rPr>
              <w:t>Cookie Name: JSESSIONID</w:t>
              <w:br/>
            </w:r>
            <w:r>
              <w:rPr>
                <w:rFonts w:ascii="NanumGothicCoding" w:hAnsi="NanumGothicCoding" w:eastAsia="NanumGothicCoding"/>
                <w:sz w:val="14"/>
              </w:rPr>
              <w:t>Persistence Timeout: 70 minutes</w:t>
              <w:br/>
            </w:r>
            <w:r>
              <w:rPr>
                <w:rFonts w:ascii="NanumGothicCoding" w:hAnsi="NanumGothicCoding" w:eastAsia="NanumGothicCoding"/>
                <w:sz w:val="14"/>
              </w:rPr>
              <w:t>Health Check:</w:t>
              <w:br/>
            </w:r>
            <w:r>
              <w:rPr>
                <w:rFonts w:ascii="NanumGothicCoding" w:hAnsi="NanumGothicCoding" w:eastAsia="NanumGothicCoding"/>
                <w:sz w:val="14"/>
              </w:rPr>
              <w:t xml:space="preserve">  - URL: /actuator/health 또는 /health.html</w:t>
              <w:br/>
            </w:r>
            <w:r>
              <w:rPr>
                <w:rFonts w:ascii="NanumGothicCoding" w:hAnsi="NanumGothicCoding" w:eastAsia="NanumGothicCoding"/>
                <w:sz w:val="14"/>
              </w:rPr>
              <w:t xml:space="preserve">  - Interval: 5s</w:t>
              <w:br/>
            </w:r>
            <w:r>
              <w:rPr>
                <w:rFonts w:ascii="NanumGothicCoding" w:hAnsi="NanumGothicCoding" w:eastAsia="NanumGothicCoding"/>
                <w:sz w:val="14"/>
              </w:rPr>
              <w:t xml:space="preserve">  - Timeout: 3s</w:t>
              <w:br/>
            </w:r>
            <w:r>
              <w:rPr>
                <w:rFonts w:ascii="NanumGothicCoding" w:hAnsi="NanumGothicCoding" w:eastAsia="NanumGothicCoding"/>
                <w:sz w:val="14"/>
              </w:rPr>
              <w:t xml:space="preserve">  - Fail Count: 3</w:t>
              <w:br/>
            </w:r>
            <w:r>
              <w:rPr>
                <w:rFonts w:ascii="NanumGothicCoding" w:hAnsi="NanumGothicCoding" w:eastAsia="NanumGothicCoding"/>
                <w:sz w:val="14"/>
              </w:rPr>
              <w:t xml:space="preserve">  - Rise Count: 2</w:t>
              <w:br/>
            </w:r>
            <w:r>
              <w:rPr>
                <w:rFonts w:ascii="NanumGothicCoding" w:hAnsi="NanumGothicCoding" w:eastAsia="NanumGothicCoding"/>
                <w:sz w:val="14"/>
              </w:rPr>
              <w:t>Pool Members:</w:t>
              <w:br/>
            </w:r>
            <w:r>
              <w:rPr>
                <w:rFonts w:ascii="NanumGothicCoding" w:hAnsi="NanumGothicCoding" w:eastAsia="NanumGothicCoding"/>
                <w:sz w:val="14"/>
              </w:rPr>
              <w:t xml:space="preserve">  - nsight-ap01:443 또는 Apache01:443</w:t>
              <w:br/>
            </w:r>
            <w:r>
              <w:rPr>
                <w:rFonts w:ascii="NanumGothicCoding" w:hAnsi="NanumGothicCoding" w:eastAsia="NanumGothicCoding"/>
                <w:sz w:val="14"/>
              </w:rPr>
              <w:t xml:space="preserve">  - nsight-ap02:443 또는 Apache02:443</w:t>
              <w:br/>
            </w:r>
            <w:r>
              <w:rPr>
                <w:rFonts w:ascii="NanumGothicCoding" w:hAnsi="NanumGothicCoding" w:eastAsia="NanumGothicCoding"/>
                <w:sz w:val="14"/>
              </w:rPr>
              <w:t>Load Balancing: Round Robin / Least Connection</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Cookie Persistence</w:t>
            </w:r>
          </w:p>
        </w:tc>
        <w:tc>
          <w:tcPr>
            <w:tcW w:type="dxa" w:w="2664"/>
            <w:vAlign w:val="center"/>
          </w:tcPr>
          <w:p>
            <w:r/>
            <w:r>
              <w:rPr>
                <w:rFonts w:ascii="NanumBarunGothic" w:hAnsi="NanumBarunGothic" w:eastAsia="NanumBarunGothic"/>
                <w:b w:val="0"/>
                <w:sz w:val="16"/>
              </w:rPr>
              <w:t>JSESSIONID</w:t>
            </w:r>
          </w:p>
        </w:tc>
        <w:tc>
          <w:tcPr>
            <w:tcW w:type="dxa" w:w="2664"/>
            <w:vAlign w:val="center"/>
          </w:tcPr>
          <w:p>
            <w:r/>
            <w:r>
              <w:rPr>
                <w:rFonts w:ascii="NanumBarunGothic" w:hAnsi="NanumBarunGothic" w:eastAsia="NanumBarunGothic"/>
                <w:b w:val="0"/>
                <w:sz w:val="16"/>
              </w:rPr>
              <w:t>업무 세션 기준 경로 유지</w:t>
            </w:r>
          </w:p>
        </w:tc>
        <w:tc>
          <w:tcPr>
            <w:tcW w:type="dxa" w:w="2664"/>
            <w:vAlign w:val="center"/>
          </w:tcPr>
          <w:p>
            <w:r/>
            <w:r>
              <w:rPr>
                <w:rFonts w:ascii="NanumBarunGothic" w:hAnsi="NanumBarunGothic" w:eastAsia="NanumBarunGothic"/>
                <w:b w:val="0"/>
                <w:sz w:val="16"/>
              </w:rPr>
              <w:t>Cookie Path/Domain 정합성 필요</w:t>
            </w:r>
          </w:p>
        </w:tc>
      </w:tr>
      <w:tr>
        <w:tc>
          <w:tcPr>
            <w:tcW w:type="dxa" w:w="2664"/>
            <w:vAlign w:val="center"/>
          </w:tcPr>
          <w:p>
            <w:r/>
            <w:r>
              <w:rPr>
                <w:rFonts w:ascii="NanumBarunGothic" w:hAnsi="NanumBarunGothic" w:eastAsia="NanumBarunGothic"/>
                <w:b w:val="0"/>
                <w:sz w:val="16"/>
              </w:rPr>
              <w:t>Source IP</w:t>
            </w:r>
          </w:p>
        </w:tc>
        <w:tc>
          <w:tcPr>
            <w:tcW w:type="dxa" w:w="2664"/>
            <w:vAlign w:val="center"/>
          </w:tcPr>
          <w:p>
            <w:r/>
            <w:r>
              <w:rPr>
                <w:rFonts w:ascii="NanumBarunGothic" w:hAnsi="NanumBarunGothic" w:eastAsia="NanumBarunGothic"/>
                <w:b w:val="0"/>
                <w:sz w:val="16"/>
              </w:rPr>
              <w:t>보조 기준</w:t>
            </w:r>
          </w:p>
        </w:tc>
        <w:tc>
          <w:tcPr>
            <w:tcW w:type="dxa" w:w="2664"/>
            <w:vAlign w:val="center"/>
          </w:tcPr>
          <w:p>
            <w:r/>
            <w:r>
              <w:rPr>
                <w:rFonts w:ascii="NanumBarunGothic" w:hAnsi="NanumBarunGothic" w:eastAsia="NanumBarunGothic"/>
                <w:b w:val="0"/>
                <w:sz w:val="16"/>
              </w:rPr>
              <w:t>Cookie 미수신 구간 보조</w:t>
            </w:r>
          </w:p>
        </w:tc>
        <w:tc>
          <w:tcPr>
            <w:tcW w:type="dxa" w:w="2664"/>
            <w:vAlign w:val="center"/>
          </w:tcPr>
          <w:p>
            <w:r/>
            <w:r>
              <w:rPr>
                <w:rFonts w:ascii="NanumBarunGothic" w:hAnsi="NanumBarunGothic" w:eastAsia="NanumBarunGothic"/>
                <w:b w:val="0"/>
                <w:sz w:val="16"/>
              </w:rPr>
              <w:t>NAT 환경에서는 부하 편중 가능</w:t>
            </w:r>
          </w:p>
        </w:tc>
      </w:tr>
      <w:tr>
        <w:tc>
          <w:tcPr>
            <w:tcW w:type="dxa" w:w="2664"/>
            <w:vAlign w:val="center"/>
          </w:tcPr>
          <w:p>
            <w:r/>
            <w:r>
              <w:rPr>
                <w:rFonts w:ascii="NanumBarunGothic" w:hAnsi="NanumBarunGothic" w:eastAsia="NanumBarunGothic"/>
                <w:b w:val="0"/>
                <w:sz w:val="16"/>
              </w:rPr>
              <w:t>Timeout</w:t>
            </w:r>
          </w:p>
        </w:tc>
        <w:tc>
          <w:tcPr>
            <w:tcW w:type="dxa" w:w="2664"/>
            <w:vAlign w:val="center"/>
          </w:tcPr>
          <w:p>
            <w:r/>
            <w:r>
              <w:rPr>
                <w:rFonts w:ascii="NanumBarunGothic" w:hAnsi="NanumBarunGothic" w:eastAsia="NanumBarunGothic"/>
                <w:b w:val="0"/>
                <w:sz w:val="16"/>
              </w:rPr>
              <w:t>70분</w:t>
            </w:r>
          </w:p>
        </w:tc>
        <w:tc>
          <w:tcPr>
            <w:tcW w:type="dxa" w:w="2664"/>
            <w:vAlign w:val="center"/>
          </w:tcPr>
          <w:p>
            <w:r/>
            <w:r>
              <w:rPr>
                <w:rFonts w:ascii="NanumBarunGothic" w:hAnsi="NanumBarunGothic" w:eastAsia="NanumBarunGothic"/>
                <w:b w:val="0"/>
                <w:sz w:val="16"/>
              </w:rPr>
              <w:t>Idle 60분보다 길게</w:t>
            </w:r>
          </w:p>
        </w:tc>
        <w:tc>
          <w:tcPr>
            <w:tcW w:type="dxa" w:w="2664"/>
            <w:vAlign w:val="center"/>
          </w:tcPr>
          <w:p>
            <w:r/>
            <w:r>
              <w:rPr>
                <w:rFonts w:ascii="NanumBarunGothic" w:hAnsi="NanumBarunGothic" w:eastAsia="NanumBarunGothic"/>
                <w:b w:val="0"/>
                <w:sz w:val="16"/>
              </w:rPr>
              <w:t>너무 길면 장애 노드 복귀 시 편중 가능</w:t>
            </w:r>
          </w:p>
        </w:tc>
      </w:tr>
      <w:tr>
        <w:tc>
          <w:tcPr>
            <w:tcW w:type="dxa" w:w="2664"/>
            <w:vAlign w:val="center"/>
          </w:tcPr>
          <w:p>
            <w:r/>
            <w:r>
              <w:rPr>
                <w:rFonts w:ascii="NanumBarunGothic" w:hAnsi="NanumBarunGothic" w:eastAsia="NanumBarunGothic"/>
                <w:b w:val="0"/>
                <w:sz w:val="16"/>
              </w:rPr>
              <w:t>Health Check</w:t>
            </w:r>
          </w:p>
        </w:tc>
        <w:tc>
          <w:tcPr>
            <w:tcW w:type="dxa" w:w="2664"/>
            <w:vAlign w:val="center"/>
          </w:tcPr>
          <w:p>
            <w:r/>
            <w:r>
              <w:rPr>
                <w:rFonts w:ascii="NanumBarunGothic" w:hAnsi="NanumBarunGothic" w:eastAsia="NanumBarunGothic"/>
                <w:b w:val="0"/>
                <w:sz w:val="16"/>
              </w:rPr>
              <w:t>/actuator/health</w:t>
            </w:r>
          </w:p>
        </w:tc>
        <w:tc>
          <w:tcPr>
            <w:tcW w:type="dxa" w:w="2664"/>
            <w:vAlign w:val="center"/>
          </w:tcPr>
          <w:p>
            <w:r/>
            <w:r>
              <w:rPr>
                <w:rFonts w:ascii="NanumBarunGothic" w:hAnsi="NanumBarunGothic" w:eastAsia="NanumBarunGothic"/>
                <w:b w:val="0"/>
                <w:sz w:val="16"/>
              </w:rPr>
              <w:t>서버 생존 판단</w:t>
            </w:r>
          </w:p>
        </w:tc>
        <w:tc>
          <w:tcPr>
            <w:tcW w:type="dxa" w:w="2664"/>
            <w:vAlign w:val="center"/>
          </w:tcPr>
          <w:p>
            <w:r/>
            <w:r>
              <w:rPr>
                <w:rFonts w:ascii="NanumBarunGothic" w:hAnsi="NanumBarunGothic" w:eastAsia="NanumBarunGothic"/>
                <w:b w:val="0"/>
                <w:sz w:val="16"/>
              </w:rPr>
              <w:t>DB까지 포함할지 여부는 정책 결정</w:t>
            </w:r>
          </w:p>
        </w:tc>
      </w:tr>
      <w:tr>
        <w:tc>
          <w:tcPr>
            <w:tcW w:type="dxa" w:w="2664"/>
            <w:vAlign w:val="center"/>
          </w:tcPr>
          <w:p>
            <w:r/>
            <w:r>
              <w:rPr>
                <w:rFonts w:ascii="NanumBarunGothic" w:hAnsi="NanumBarunGothic" w:eastAsia="NanumBarunGothic"/>
                <w:b w:val="0"/>
                <w:sz w:val="16"/>
              </w:rPr>
              <w:t>DR</w:t>
            </w:r>
          </w:p>
        </w:tc>
        <w:tc>
          <w:tcPr>
            <w:tcW w:type="dxa" w:w="2664"/>
            <w:vAlign w:val="center"/>
          </w:tcPr>
          <w:p>
            <w:r/>
            <w:r>
              <w:rPr>
                <w:rFonts w:ascii="NanumBarunGothic" w:hAnsi="NanumBarunGothic" w:eastAsia="NanumBarunGothic"/>
                <w:b w:val="0"/>
                <w:sz w:val="16"/>
              </w:rPr>
              <w:t>센터 장애 시</w:t>
            </w:r>
          </w:p>
        </w:tc>
        <w:tc>
          <w:tcPr>
            <w:tcW w:type="dxa" w:w="2664"/>
            <w:vAlign w:val="center"/>
          </w:tcPr>
          <w:p>
            <w:r/>
            <w:r>
              <w:rPr>
                <w:rFonts w:ascii="NanumBarunGothic" w:hAnsi="NanumBarunGothic" w:eastAsia="NanumBarunGothic"/>
                <w:b w:val="0"/>
                <w:sz w:val="16"/>
              </w:rPr>
              <w:t>GSLB와 연동</w:t>
            </w:r>
          </w:p>
        </w:tc>
        <w:tc>
          <w:tcPr>
            <w:tcW w:type="dxa" w:w="2664"/>
            <w:vAlign w:val="center"/>
          </w:tcPr>
          <w:p>
            <w:r/>
            <w:r>
              <w:rPr>
                <w:rFonts w:ascii="NanumBarunGothic" w:hAnsi="NanumBarunGothic" w:eastAsia="NanumBarunGothic"/>
                <w:b w:val="0"/>
                <w:sz w:val="16"/>
              </w:rPr>
              <w:t>센터 간 세션 정책 별도 필요</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 L4 장비에서 Pool Member 상태 확인</w:t>
              <w:br/>
            </w:r>
            <w:r>
              <w:rPr>
                <w:rFonts w:ascii="NanumGothicCoding" w:hAnsi="NanumGothicCoding" w:eastAsia="NanumGothicCoding"/>
                <w:sz w:val="14"/>
              </w:rPr>
              <w:t># VIP 접속 분산 로그 확인</w:t>
              <w:br/>
            </w:r>
            <w:r>
              <w:rPr>
                <w:rFonts w:ascii="NanumGothicCoding" w:hAnsi="NanumGothicCoding" w:eastAsia="NanumGothicCoding"/>
                <w:sz w:val="14"/>
              </w:rPr>
              <w:t># JSESSIONID 유지 여부 브라우저/로그로 검증</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L4 Sticky Session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p>
      <w:r>
        <w:br w:type="page"/>
      </w:r>
    </w:p>
    <w:p>
      <w:pPr>
        <w:jc w:val="center"/>
      </w:pPr>
      <w:r>
        <w:rPr>
          <w:rFonts w:ascii="NanumBarunGothic" w:hAnsi="NanumBarunGothic" w:eastAsia="NanumBarunGothic"/>
          <w:b/>
          <w:color w:val="1F4E79"/>
          <w:sz w:val="42"/>
        </w:rPr>
        <w:t>제12장 GSLB</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GSLB는 사용자가 nh.marketing.com으로 접속할 때 어느 센터의 L4 VIP로 보낼지를 결정하는 DNS 기반 전역 부하분산 계층이다. 센터 장애 전환, DR, Active-Active 분산의 최상위 통제 지점이다.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사용자 DNS Query → GSLB → Center-1 L4 VIP 또는 Center-2 L4 VIP → Apache → Tomcat</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DNS TTL</w:t>
            </w:r>
          </w:p>
        </w:tc>
        <w:tc>
          <w:tcPr>
            <w:tcW w:type="dxa" w:w="3552"/>
            <w:vAlign w:val="center"/>
          </w:tcPr>
          <w:p>
            <w:r/>
            <w:r>
              <w:rPr>
                <w:rFonts w:ascii="NanumBarunGothic" w:hAnsi="NanumBarunGothic" w:eastAsia="NanumBarunGothic"/>
                <w:b w:val="0"/>
                <w:sz w:val="16"/>
              </w:rPr>
              <w:t>30초 권장</w:t>
            </w:r>
          </w:p>
        </w:tc>
        <w:tc>
          <w:tcPr>
            <w:tcW w:type="dxa" w:w="3552"/>
            <w:vAlign w:val="center"/>
          </w:tcPr>
          <w:p>
            <w:r/>
            <w:r>
              <w:rPr>
                <w:rFonts w:ascii="NanumBarunGothic" w:hAnsi="NanumBarunGothic" w:eastAsia="NanumBarunGothic"/>
                <w:b w:val="0"/>
                <w:sz w:val="16"/>
              </w:rPr>
              <w:t>장애 전환 반영 시간을 짧게 유지</w:t>
            </w:r>
          </w:p>
        </w:tc>
      </w:tr>
      <w:tr>
        <w:tc>
          <w:tcPr>
            <w:tcW w:type="dxa" w:w="3552"/>
            <w:vAlign w:val="center"/>
          </w:tcPr>
          <w:p>
            <w:r/>
            <w:r>
              <w:rPr>
                <w:rFonts w:ascii="NanumBarunGothic" w:hAnsi="NanumBarunGothic" w:eastAsia="NanumBarunGothic"/>
                <w:b w:val="0"/>
                <w:sz w:val="16"/>
              </w:rPr>
              <w:t>Health Check</w:t>
            </w:r>
          </w:p>
        </w:tc>
        <w:tc>
          <w:tcPr>
            <w:tcW w:type="dxa" w:w="3552"/>
            <w:vAlign w:val="center"/>
          </w:tcPr>
          <w:p>
            <w:r/>
            <w:r>
              <w:rPr>
                <w:rFonts w:ascii="NanumBarunGothic" w:hAnsi="NanumBarunGothic" w:eastAsia="NanumBarunGothic"/>
                <w:b w:val="0"/>
                <w:sz w:val="16"/>
              </w:rPr>
              <w:t>센터 VIP/Health URL</w:t>
            </w:r>
          </w:p>
        </w:tc>
        <w:tc>
          <w:tcPr>
            <w:tcW w:type="dxa" w:w="3552"/>
            <w:vAlign w:val="center"/>
          </w:tcPr>
          <w:p>
            <w:r/>
            <w:r>
              <w:rPr>
                <w:rFonts w:ascii="NanumBarunGothic" w:hAnsi="NanumBarunGothic" w:eastAsia="NanumBarunGothic"/>
                <w:b w:val="0"/>
                <w:sz w:val="16"/>
              </w:rPr>
              <w:t>센터 단위 생존성 판단</w:t>
            </w:r>
          </w:p>
        </w:tc>
      </w:tr>
      <w:tr>
        <w:tc>
          <w:tcPr>
            <w:tcW w:type="dxa" w:w="3552"/>
            <w:vAlign w:val="center"/>
          </w:tcPr>
          <w:p>
            <w:r/>
            <w:r>
              <w:rPr>
                <w:rFonts w:ascii="NanumBarunGothic" w:hAnsi="NanumBarunGothic" w:eastAsia="NanumBarunGothic"/>
                <w:b w:val="0"/>
                <w:sz w:val="16"/>
              </w:rPr>
              <w:t>분산 정책</w:t>
            </w:r>
          </w:p>
        </w:tc>
        <w:tc>
          <w:tcPr>
            <w:tcW w:type="dxa" w:w="3552"/>
            <w:vAlign w:val="center"/>
          </w:tcPr>
          <w:p>
            <w:r/>
            <w:r>
              <w:rPr>
                <w:rFonts w:ascii="NanumBarunGothic" w:hAnsi="NanumBarunGothic" w:eastAsia="NanumBarunGothic"/>
                <w:b w:val="0"/>
                <w:sz w:val="16"/>
              </w:rPr>
              <w:t>Active-Active 50:50</w:t>
            </w:r>
          </w:p>
        </w:tc>
        <w:tc>
          <w:tcPr>
            <w:tcW w:type="dxa" w:w="3552"/>
            <w:vAlign w:val="center"/>
          </w:tcPr>
          <w:p>
            <w:r/>
            <w:r>
              <w:rPr>
                <w:rFonts w:ascii="NanumBarunGothic" w:hAnsi="NanumBarunGothic" w:eastAsia="NanumBarunGothic"/>
                <w:b w:val="0"/>
                <w:sz w:val="16"/>
              </w:rPr>
              <w:t>정상 시 양 센터 부하 분산</w:t>
            </w:r>
          </w:p>
        </w:tc>
      </w:tr>
      <w:tr>
        <w:tc>
          <w:tcPr>
            <w:tcW w:type="dxa" w:w="3552"/>
            <w:vAlign w:val="center"/>
          </w:tcPr>
          <w:p>
            <w:r/>
            <w:r>
              <w:rPr>
                <w:rFonts w:ascii="NanumBarunGothic" w:hAnsi="NanumBarunGothic" w:eastAsia="NanumBarunGothic"/>
                <w:b w:val="0"/>
                <w:sz w:val="16"/>
              </w:rPr>
              <w:t>장애 정책</w:t>
            </w:r>
          </w:p>
        </w:tc>
        <w:tc>
          <w:tcPr>
            <w:tcW w:type="dxa" w:w="3552"/>
            <w:vAlign w:val="center"/>
          </w:tcPr>
          <w:p>
            <w:r/>
            <w:r>
              <w:rPr>
                <w:rFonts w:ascii="NanumBarunGothic" w:hAnsi="NanumBarunGothic" w:eastAsia="NanumBarunGothic"/>
                <w:b w:val="0"/>
                <w:sz w:val="16"/>
              </w:rPr>
              <w:t>생존 센터 100% 수용</w:t>
            </w:r>
          </w:p>
        </w:tc>
        <w:tc>
          <w:tcPr>
            <w:tcW w:type="dxa" w:w="3552"/>
            <w:vAlign w:val="center"/>
          </w:tcPr>
          <w:p>
            <w:r/>
            <w:r>
              <w:rPr>
                <w:rFonts w:ascii="NanumBarunGothic" w:hAnsi="NanumBarunGothic" w:eastAsia="NanumBarunGothic"/>
                <w:b w:val="0"/>
                <w:sz w:val="16"/>
              </w:rPr>
              <w:t>DR 감당 용량 사전 검증</w:t>
            </w:r>
          </w:p>
        </w:tc>
      </w:tr>
      <w:tr>
        <w:tc>
          <w:tcPr>
            <w:tcW w:type="dxa" w:w="3552"/>
            <w:vAlign w:val="center"/>
          </w:tcPr>
          <w:p>
            <w:r/>
            <w:r>
              <w:rPr>
                <w:rFonts w:ascii="NanumBarunGothic" w:hAnsi="NanumBarunGothic" w:eastAsia="NanumBarunGothic"/>
                <w:b w:val="0"/>
                <w:sz w:val="16"/>
              </w:rPr>
              <w:t>복귀 정책</w:t>
            </w:r>
          </w:p>
        </w:tc>
        <w:tc>
          <w:tcPr>
            <w:tcW w:type="dxa" w:w="3552"/>
            <w:vAlign w:val="center"/>
          </w:tcPr>
          <w:p>
            <w:r/>
            <w:r>
              <w:rPr>
                <w:rFonts w:ascii="NanumBarunGothic" w:hAnsi="NanumBarunGothic" w:eastAsia="NanumBarunGothic"/>
                <w:b w:val="0"/>
                <w:sz w:val="16"/>
              </w:rPr>
              <w:t>수동 또는 단계적 자동</w:t>
            </w:r>
          </w:p>
        </w:tc>
        <w:tc>
          <w:tcPr>
            <w:tcW w:type="dxa" w:w="3552"/>
            <w:vAlign w:val="center"/>
          </w:tcPr>
          <w:p>
            <w:r/>
            <w:r>
              <w:rPr>
                <w:rFonts w:ascii="NanumBarunGothic" w:hAnsi="NanumBarunGothic" w:eastAsia="NanumBarunGothic"/>
                <w:b w:val="0"/>
                <w:sz w:val="16"/>
              </w:rPr>
              <w:t>복구 직후 트래픽 급증 방지</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 GSLB 정책 예시</w:t>
              <w:br/>
            </w:r>
            <w:r>
              <w:rPr>
                <w:rFonts w:ascii="NanumGothicCoding" w:hAnsi="NanumGothicCoding" w:eastAsia="NanumGothicCoding"/>
                <w:sz w:val="14"/>
              </w:rPr>
              <w:t>Domain: nh.marketing.com</w:t>
              <w:br/>
            </w:r>
            <w:r>
              <w:rPr>
                <w:rFonts w:ascii="NanumGothicCoding" w:hAnsi="NanumGothicCoding" w:eastAsia="NanumGothicCoding"/>
                <w:sz w:val="14"/>
              </w:rPr>
              <w:t>Record Type: A</w:t>
              <w:br/>
            </w:r>
            <w:r>
              <w:rPr>
                <w:rFonts w:ascii="NanumGothicCoding" w:hAnsi="NanumGothicCoding" w:eastAsia="NanumGothicCoding"/>
                <w:sz w:val="14"/>
              </w:rPr>
              <w:t>TTL: 30 seconds</w:t>
              <w:br/>
            </w:r>
            <w:r>
              <w:rPr>
                <w:rFonts w:ascii="NanumGothicCoding" w:hAnsi="NanumGothicCoding" w:eastAsia="NanumGothicCoding"/>
                <w:sz w:val="14"/>
              </w:rPr>
              <w:t>Site-1 VIP: 10.10.10.100</w:t>
              <w:br/>
            </w:r>
            <w:r>
              <w:rPr>
                <w:rFonts w:ascii="NanumGothicCoding" w:hAnsi="NanumGothicCoding" w:eastAsia="NanumGothicCoding"/>
                <w:sz w:val="14"/>
              </w:rPr>
              <w:t>Site-2 VIP: 10.20.10.100</w:t>
              <w:br/>
            </w:r>
            <w:r>
              <w:rPr>
                <w:rFonts w:ascii="NanumGothicCoding" w:hAnsi="NanumGothicCoding" w:eastAsia="NanumGothicCoding"/>
                <w:sz w:val="14"/>
              </w:rPr>
              <w:t>Algorithm: Active-Active weighted 50:50</w:t>
              <w:br/>
            </w:r>
            <w:r>
              <w:rPr>
                <w:rFonts w:ascii="NanumGothicCoding" w:hAnsi="NanumGothicCoding" w:eastAsia="NanumGothicCoding"/>
                <w:sz w:val="14"/>
              </w:rPr>
              <w:t>Health Check:</w:t>
              <w:br/>
            </w:r>
            <w:r>
              <w:rPr>
                <w:rFonts w:ascii="NanumGothicCoding" w:hAnsi="NanumGothicCoding" w:eastAsia="NanumGothicCoding"/>
                <w:sz w:val="14"/>
              </w:rPr>
              <w:t xml:space="preserve">  - HTTPS GET /health.html</w:t>
              <w:br/>
            </w:r>
            <w:r>
              <w:rPr>
                <w:rFonts w:ascii="NanumGothicCoding" w:hAnsi="NanumGothicCoding" w:eastAsia="NanumGothicCoding"/>
                <w:sz w:val="14"/>
              </w:rPr>
              <w:t xml:space="preserve">  - Interval 10s</w:t>
              <w:br/>
            </w:r>
            <w:r>
              <w:rPr>
                <w:rFonts w:ascii="NanumGothicCoding" w:hAnsi="NanumGothicCoding" w:eastAsia="NanumGothicCoding"/>
                <w:sz w:val="14"/>
              </w:rPr>
              <w:t xml:space="preserve">  - Timeout 3s</w:t>
              <w:br/>
            </w:r>
            <w:r>
              <w:rPr>
                <w:rFonts w:ascii="NanumGothicCoding" w:hAnsi="NanumGothicCoding" w:eastAsia="NanumGothicCoding"/>
                <w:sz w:val="14"/>
              </w:rPr>
              <w:t xml:space="preserve">  - Fail Count 3</w:t>
              <w:br/>
            </w:r>
            <w:r>
              <w:rPr>
                <w:rFonts w:ascii="NanumGothicCoding" w:hAnsi="NanumGothicCoding" w:eastAsia="NanumGothicCoding"/>
                <w:sz w:val="14"/>
              </w:rPr>
              <w:t>Failover:</w:t>
              <w:br/>
            </w:r>
            <w:r>
              <w:rPr>
                <w:rFonts w:ascii="NanumGothicCoding" w:hAnsi="NanumGothicCoding" w:eastAsia="NanumGothicCoding"/>
                <w:sz w:val="14"/>
              </w:rPr>
              <w:t xml:space="preserve">  - Site 장애 시 생존 Site 100% 응답</w:t>
              <w:br/>
            </w:r>
            <w:r>
              <w:rPr>
                <w:rFonts w:ascii="NanumGothicCoding" w:hAnsi="NanumGothicCoding" w:eastAsia="NanumGothicCoding"/>
                <w:sz w:val="14"/>
              </w:rPr>
              <w:t xml:space="preserve">  - 복구 후 수동 또는 단계적 자동 복귀</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TTL</w:t>
            </w:r>
          </w:p>
        </w:tc>
        <w:tc>
          <w:tcPr>
            <w:tcW w:type="dxa" w:w="2664"/>
            <w:vAlign w:val="center"/>
          </w:tcPr>
          <w:p>
            <w:r/>
            <w:r>
              <w:rPr>
                <w:rFonts w:ascii="NanumBarunGothic" w:hAnsi="NanumBarunGothic" w:eastAsia="NanumBarunGothic"/>
                <w:b w:val="0"/>
                <w:sz w:val="16"/>
              </w:rPr>
              <w:t>30초</w:t>
            </w:r>
          </w:p>
        </w:tc>
        <w:tc>
          <w:tcPr>
            <w:tcW w:type="dxa" w:w="2664"/>
            <w:vAlign w:val="center"/>
          </w:tcPr>
          <w:p>
            <w:r/>
            <w:r>
              <w:rPr>
                <w:rFonts w:ascii="NanumBarunGothic" w:hAnsi="NanumBarunGothic" w:eastAsia="NanumBarunGothic"/>
                <w:b w:val="0"/>
                <w:sz w:val="16"/>
              </w:rPr>
              <w:t>DNS Cache 유지시간</w:t>
            </w:r>
          </w:p>
        </w:tc>
        <w:tc>
          <w:tcPr>
            <w:tcW w:type="dxa" w:w="2664"/>
            <w:vAlign w:val="center"/>
          </w:tcPr>
          <w:p>
            <w:r/>
            <w:r>
              <w:rPr>
                <w:rFonts w:ascii="NanumBarunGothic" w:hAnsi="NanumBarunGothic" w:eastAsia="NanumBarunGothic"/>
                <w:b w:val="0"/>
                <w:sz w:val="16"/>
              </w:rPr>
              <w:t>너무 길면 전환 지연</w:t>
            </w:r>
          </w:p>
        </w:tc>
      </w:tr>
      <w:tr>
        <w:tc>
          <w:tcPr>
            <w:tcW w:type="dxa" w:w="2664"/>
            <w:vAlign w:val="center"/>
          </w:tcPr>
          <w:p>
            <w:r/>
            <w:r>
              <w:rPr>
                <w:rFonts w:ascii="NanumBarunGothic" w:hAnsi="NanumBarunGothic" w:eastAsia="NanumBarunGothic"/>
                <w:b w:val="0"/>
                <w:sz w:val="16"/>
              </w:rPr>
              <w:t>Weight</w:t>
            </w:r>
          </w:p>
        </w:tc>
        <w:tc>
          <w:tcPr>
            <w:tcW w:type="dxa" w:w="2664"/>
            <w:vAlign w:val="center"/>
          </w:tcPr>
          <w:p>
            <w:r/>
            <w:r>
              <w:rPr>
                <w:rFonts w:ascii="NanumBarunGothic" w:hAnsi="NanumBarunGothic" w:eastAsia="NanumBarunGothic"/>
                <w:b w:val="0"/>
                <w:sz w:val="16"/>
              </w:rPr>
              <w:t>50:50</w:t>
            </w:r>
          </w:p>
        </w:tc>
        <w:tc>
          <w:tcPr>
            <w:tcW w:type="dxa" w:w="2664"/>
            <w:vAlign w:val="center"/>
          </w:tcPr>
          <w:p>
            <w:r/>
            <w:r>
              <w:rPr>
                <w:rFonts w:ascii="NanumBarunGothic" w:hAnsi="NanumBarunGothic" w:eastAsia="NanumBarunGothic"/>
                <w:b w:val="0"/>
                <w:sz w:val="16"/>
              </w:rPr>
              <w:t>센터 균등 분산</w:t>
            </w:r>
          </w:p>
        </w:tc>
        <w:tc>
          <w:tcPr>
            <w:tcW w:type="dxa" w:w="2664"/>
            <w:vAlign w:val="center"/>
          </w:tcPr>
          <w:p>
            <w:r/>
            <w:r>
              <w:rPr>
                <w:rFonts w:ascii="NanumBarunGothic" w:hAnsi="NanumBarunGothic" w:eastAsia="NanumBarunGothic"/>
                <w:b w:val="0"/>
                <w:sz w:val="16"/>
              </w:rPr>
              <w:t>성능/점검 시 가중치 조정</w:t>
            </w:r>
          </w:p>
        </w:tc>
      </w:tr>
      <w:tr>
        <w:tc>
          <w:tcPr>
            <w:tcW w:type="dxa" w:w="2664"/>
            <w:vAlign w:val="center"/>
          </w:tcPr>
          <w:p>
            <w:r/>
            <w:r>
              <w:rPr>
                <w:rFonts w:ascii="NanumBarunGothic" w:hAnsi="NanumBarunGothic" w:eastAsia="NanumBarunGothic"/>
                <w:b w:val="0"/>
                <w:sz w:val="16"/>
              </w:rPr>
              <w:t>Health URL</w:t>
            </w:r>
          </w:p>
        </w:tc>
        <w:tc>
          <w:tcPr>
            <w:tcW w:type="dxa" w:w="2664"/>
            <w:vAlign w:val="center"/>
          </w:tcPr>
          <w:p>
            <w:r/>
            <w:r>
              <w:rPr>
                <w:rFonts w:ascii="NanumBarunGothic" w:hAnsi="NanumBarunGothic" w:eastAsia="NanumBarunGothic"/>
                <w:b w:val="0"/>
                <w:sz w:val="16"/>
              </w:rPr>
              <w:t>/health.html</w:t>
            </w:r>
          </w:p>
        </w:tc>
        <w:tc>
          <w:tcPr>
            <w:tcW w:type="dxa" w:w="2664"/>
            <w:vAlign w:val="center"/>
          </w:tcPr>
          <w:p>
            <w:r/>
            <w:r>
              <w:rPr>
                <w:rFonts w:ascii="NanumBarunGothic" w:hAnsi="NanumBarunGothic" w:eastAsia="NanumBarunGothic"/>
                <w:b w:val="0"/>
                <w:sz w:val="16"/>
              </w:rPr>
              <w:t>센터 생존 판단</w:t>
            </w:r>
          </w:p>
        </w:tc>
        <w:tc>
          <w:tcPr>
            <w:tcW w:type="dxa" w:w="2664"/>
            <w:vAlign w:val="center"/>
          </w:tcPr>
          <w:p>
            <w:r/>
            <w:r>
              <w:rPr>
                <w:rFonts w:ascii="NanumBarunGothic" w:hAnsi="NanumBarunGothic" w:eastAsia="NanumBarunGothic"/>
                <w:b w:val="0"/>
                <w:sz w:val="16"/>
              </w:rPr>
              <w:t>DB 종속 Health는 신중히 적용</w:t>
            </w:r>
          </w:p>
        </w:tc>
      </w:tr>
      <w:tr>
        <w:tc>
          <w:tcPr>
            <w:tcW w:type="dxa" w:w="2664"/>
            <w:vAlign w:val="center"/>
          </w:tcPr>
          <w:p>
            <w:r/>
            <w:r>
              <w:rPr>
                <w:rFonts w:ascii="NanumBarunGothic" w:hAnsi="NanumBarunGothic" w:eastAsia="NanumBarunGothic"/>
                <w:b w:val="0"/>
                <w:sz w:val="16"/>
              </w:rPr>
              <w:t>Fail Count</w:t>
            </w:r>
          </w:p>
        </w:tc>
        <w:tc>
          <w:tcPr>
            <w:tcW w:type="dxa" w:w="2664"/>
            <w:vAlign w:val="center"/>
          </w:tcPr>
          <w:p>
            <w:r/>
            <w:r>
              <w:rPr>
                <w:rFonts w:ascii="NanumBarunGothic" w:hAnsi="NanumBarunGothic" w:eastAsia="NanumBarunGothic"/>
                <w:b w:val="0"/>
                <w:sz w:val="16"/>
              </w:rPr>
              <w:t>3회</w:t>
            </w:r>
          </w:p>
        </w:tc>
        <w:tc>
          <w:tcPr>
            <w:tcW w:type="dxa" w:w="2664"/>
            <w:vAlign w:val="center"/>
          </w:tcPr>
          <w:p>
            <w:r/>
            <w:r>
              <w:rPr>
                <w:rFonts w:ascii="NanumBarunGothic" w:hAnsi="NanumBarunGothic" w:eastAsia="NanumBarunGothic"/>
                <w:b w:val="0"/>
                <w:sz w:val="16"/>
              </w:rPr>
              <w:t>오탐 방지</w:t>
            </w:r>
          </w:p>
        </w:tc>
        <w:tc>
          <w:tcPr>
            <w:tcW w:type="dxa" w:w="2664"/>
            <w:vAlign w:val="center"/>
          </w:tcPr>
          <w:p>
            <w:r/>
            <w:r>
              <w:rPr>
                <w:rFonts w:ascii="NanumBarunGothic" w:hAnsi="NanumBarunGothic" w:eastAsia="NanumBarunGothic"/>
                <w:b w:val="0"/>
                <w:sz w:val="16"/>
              </w:rPr>
              <w:t>너무 낮으면 불필요한 센터 전환</w:t>
            </w:r>
          </w:p>
        </w:tc>
      </w:tr>
      <w:tr>
        <w:tc>
          <w:tcPr>
            <w:tcW w:type="dxa" w:w="2664"/>
            <w:vAlign w:val="center"/>
          </w:tcPr>
          <w:p>
            <w:r/>
            <w:r>
              <w:rPr>
                <w:rFonts w:ascii="NanumBarunGothic" w:hAnsi="NanumBarunGothic" w:eastAsia="NanumBarunGothic"/>
                <w:b w:val="0"/>
                <w:sz w:val="16"/>
              </w:rPr>
              <w:t>Return Policy</w:t>
            </w:r>
          </w:p>
        </w:tc>
        <w:tc>
          <w:tcPr>
            <w:tcW w:type="dxa" w:w="2664"/>
            <w:vAlign w:val="center"/>
          </w:tcPr>
          <w:p>
            <w:r/>
            <w:r>
              <w:rPr>
                <w:rFonts w:ascii="NanumBarunGothic" w:hAnsi="NanumBarunGothic" w:eastAsia="NanumBarunGothic"/>
                <w:b w:val="0"/>
                <w:sz w:val="16"/>
              </w:rPr>
              <w:t>수동/단계적</w:t>
            </w:r>
          </w:p>
        </w:tc>
        <w:tc>
          <w:tcPr>
            <w:tcW w:type="dxa" w:w="2664"/>
            <w:vAlign w:val="center"/>
          </w:tcPr>
          <w:p>
            <w:r/>
            <w:r>
              <w:rPr>
                <w:rFonts w:ascii="NanumBarunGothic" w:hAnsi="NanumBarunGothic" w:eastAsia="NanumBarunGothic"/>
                <w:b w:val="0"/>
                <w:sz w:val="16"/>
              </w:rPr>
              <w:t>복구 안정화</w:t>
            </w:r>
          </w:p>
        </w:tc>
        <w:tc>
          <w:tcPr>
            <w:tcW w:type="dxa" w:w="2664"/>
            <w:vAlign w:val="center"/>
          </w:tcPr>
          <w:p>
            <w:r/>
            <w:r>
              <w:rPr>
                <w:rFonts w:ascii="NanumBarunGothic" w:hAnsi="NanumBarunGothic" w:eastAsia="NanumBarunGothic"/>
                <w:b w:val="0"/>
                <w:sz w:val="16"/>
              </w:rPr>
              <w:t>세션/캐시/DB 상태 확인 후 복귀</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nslookup nh.marketing.com</w:t>
              <w:br/>
            </w:r>
            <w:r>
              <w:rPr>
                <w:rFonts w:ascii="NanumGothicCoding" w:hAnsi="NanumGothicCoding" w:eastAsia="NanumGothicCoding"/>
                <w:sz w:val="14"/>
              </w:rPr>
              <w:t>dig nh.marketing.com</w:t>
              <w:br/>
            </w:r>
            <w:r>
              <w:rPr>
                <w:rFonts w:ascii="NanumGothicCoding" w:hAnsi="NanumGothicCoding" w:eastAsia="NanumGothicCoding"/>
                <w:sz w:val="14"/>
              </w:rPr>
              <w:t># GSLB 콘솔에서 Site 상태, TTL, Weight, Health Check 이력 확인</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GSLB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p>
      <w:r>
        <w:br w:type="page"/>
      </w:r>
    </w:p>
    <w:p>
      <w:pPr>
        <w:jc w:val="center"/>
      </w:pPr>
      <w:r>
        <w:rPr>
          <w:rFonts w:ascii="NanumBarunGothic" w:hAnsi="NanumBarunGothic" w:eastAsia="NanumBarunGothic"/>
          <w:b/>
          <w:color w:val="1F4E79"/>
          <w:sz w:val="42"/>
        </w:rPr>
        <w:t>제13장 17개 WAR 배포 구조</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17개 WAR 배포 구조는 업무 Context를 WAR 단위로 분리하여 배포하는 방식이다. 하나의 Tomcat에 모두 배포할 수는 있지만 Heap, ClassLoader, Thread, 장애 전파, 재기동 영향이 공유되므로 업무그룹 또는 중요도 기준 분리를 함께 검토해야 한다.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GitLab → Gradle bootWar → Artifact Repository → 배포 서버 → Tomcat webapps → Health Check → 서비스 오픈</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배포 단위</w:t>
            </w:r>
          </w:p>
        </w:tc>
        <w:tc>
          <w:tcPr>
            <w:tcW w:type="dxa" w:w="3552"/>
            <w:vAlign w:val="center"/>
          </w:tcPr>
          <w:p>
            <w:r/>
            <w:r>
              <w:rPr>
                <w:rFonts w:ascii="NanumBarunGothic" w:hAnsi="NanumBarunGothic" w:eastAsia="NanumBarunGothic"/>
                <w:b w:val="0"/>
                <w:sz w:val="16"/>
              </w:rPr>
              <w:t>WAR</w:t>
            </w:r>
          </w:p>
        </w:tc>
        <w:tc>
          <w:tcPr>
            <w:tcW w:type="dxa" w:w="3552"/>
            <w:vAlign w:val="center"/>
          </w:tcPr>
          <w:p>
            <w:r/>
            <w:r>
              <w:rPr>
                <w:rFonts w:ascii="NanumBarunGothic" w:hAnsi="NanumBarunGothic" w:eastAsia="NanumBarunGothic"/>
                <w:b w:val="0"/>
                <w:sz w:val="16"/>
              </w:rPr>
              <w:t>Class/JSP 수동 배포 금지</w:t>
            </w:r>
          </w:p>
        </w:tc>
      </w:tr>
      <w:tr>
        <w:tc>
          <w:tcPr>
            <w:tcW w:type="dxa" w:w="3552"/>
            <w:vAlign w:val="center"/>
          </w:tcPr>
          <w:p>
            <w:r/>
            <w:r>
              <w:rPr>
                <w:rFonts w:ascii="NanumBarunGothic" w:hAnsi="NanumBarunGothic" w:eastAsia="NanumBarunGothic"/>
                <w:b w:val="0"/>
                <w:sz w:val="16"/>
              </w:rPr>
              <w:t>Context</w:t>
            </w:r>
          </w:p>
        </w:tc>
        <w:tc>
          <w:tcPr>
            <w:tcW w:type="dxa" w:w="3552"/>
            <w:vAlign w:val="center"/>
          </w:tcPr>
          <w:p>
            <w:r/>
            <w:r>
              <w:rPr>
                <w:rFonts w:ascii="NanumBarunGothic" w:hAnsi="NanumBarunGothic" w:eastAsia="NanumBarunGothic"/>
                <w:b w:val="0"/>
                <w:sz w:val="16"/>
              </w:rPr>
              <w:t>/cc, /ic, /sv, /cm 등</w:t>
            </w:r>
          </w:p>
        </w:tc>
        <w:tc>
          <w:tcPr>
            <w:tcW w:type="dxa" w:w="3552"/>
            <w:vAlign w:val="center"/>
          </w:tcPr>
          <w:p>
            <w:r/>
            <w:r>
              <w:rPr>
                <w:rFonts w:ascii="NanumBarunGothic" w:hAnsi="NanumBarunGothic" w:eastAsia="NanumBarunGothic"/>
                <w:b w:val="0"/>
                <w:sz w:val="16"/>
              </w:rPr>
              <w:t>Apache Routing과 일치</w:t>
            </w:r>
          </w:p>
        </w:tc>
      </w:tr>
      <w:tr>
        <w:tc>
          <w:tcPr>
            <w:tcW w:type="dxa" w:w="3552"/>
            <w:vAlign w:val="center"/>
          </w:tcPr>
          <w:p>
            <w:r/>
            <w:r>
              <w:rPr>
                <w:rFonts w:ascii="NanumBarunGothic" w:hAnsi="NanumBarunGothic" w:eastAsia="NanumBarunGothic"/>
                <w:b w:val="0"/>
                <w:sz w:val="16"/>
              </w:rPr>
              <w:t>운영 방식</w:t>
            </w:r>
          </w:p>
        </w:tc>
        <w:tc>
          <w:tcPr>
            <w:tcW w:type="dxa" w:w="3552"/>
            <w:vAlign w:val="center"/>
          </w:tcPr>
          <w:p>
            <w:r/>
            <w:r>
              <w:rPr>
                <w:rFonts w:ascii="NanumBarunGothic" w:hAnsi="NanumBarunGothic" w:eastAsia="NanumBarunGothic"/>
                <w:b w:val="0"/>
                <w:sz w:val="16"/>
              </w:rPr>
              <w:t>Rolling Deployment</w:t>
            </w:r>
          </w:p>
        </w:tc>
        <w:tc>
          <w:tcPr>
            <w:tcW w:type="dxa" w:w="3552"/>
            <w:vAlign w:val="center"/>
          </w:tcPr>
          <w:p>
            <w:r/>
            <w:r>
              <w:rPr>
                <w:rFonts w:ascii="NanumBarunGothic" w:hAnsi="NanumBarunGothic" w:eastAsia="NanumBarunGothic"/>
                <w:b w:val="0"/>
                <w:sz w:val="16"/>
              </w:rPr>
              <w:t>한 대씩 배포 후 Health Check</w:t>
            </w:r>
          </w:p>
        </w:tc>
      </w:tr>
      <w:tr>
        <w:tc>
          <w:tcPr>
            <w:tcW w:type="dxa" w:w="3552"/>
            <w:vAlign w:val="center"/>
          </w:tcPr>
          <w:p>
            <w:r/>
            <w:r>
              <w:rPr>
                <w:rFonts w:ascii="NanumBarunGothic" w:hAnsi="NanumBarunGothic" w:eastAsia="NanumBarunGothic"/>
                <w:b w:val="0"/>
                <w:sz w:val="16"/>
              </w:rPr>
              <w:t>Rollback</w:t>
            </w:r>
          </w:p>
        </w:tc>
        <w:tc>
          <w:tcPr>
            <w:tcW w:type="dxa" w:w="3552"/>
            <w:vAlign w:val="center"/>
          </w:tcPr>
          <w:p>
            <w:r/>
            <w:r>
              <w:rPr>
                <w:rFonts w:ascii="NanumBarunGothic" w:hAnsi="NanumBarunGothic" w:eastAsia="NanumBarunGothic"/>
                <w:b w:val="0"/>
                <w:sz w:val="16"/>
              </w:rPr>
              <w:t>이전 WAR 보관</w:t>
            </w:r>
          </w:p>
        </w:tc>
        <w:tc>
          <w:tcPr>
            <w:tcW w:type="dxa" w:w="3552"/>
            <w:vAlign w:val="center"/>
          </w:tcPr>
          <w:p>
            <w:r/>
            <w:r>
              <w:rPr>
                <w:rFonts w:ascii="NanumBarunGothic" w:hAnsi="NanumBarunGothic" w:eastAsia="NanumBarunGothic"/>
                <w:b w:val="0"/>
                <w:sz w:val="16"/>
              </w:rPr>
              <w:t>Health 실패 시 즉시 복구</w:t>
            </w:r>
          </w:p>
        </w:tc>
      </w:tr>
      <w:tr>
        <w:tc>
          <w:tcPr>
            <w:tcW w:type="dxa" w:w="3552"/>
            <w:vAlign w:val="center"/>
          </w:tcPr>
          <w:p>
            <w:r/>
            <w:r>
              <w:rPr>
                <w:rFonts w:ascii="NanumBarunGothic" w:hAnsi="NanumBarunGothic" w:eastAsia="NanumBarunGothic"/>
                <w:b w:val="0"/>
                <w:sz w:val="16"/>
              </w:rPr>
              <w:t>격리 기준</w:t>
            </w:r>
          </w:p>
        </w:tc>
        <w:tc>
          <w:tcPr>
            <w:tcW w:type="dxa" w:w="3552"/>
            <w:vAlign w:val="center"/>
          </w:tcPr>
          <w:p>
            <w:r/>
            <w:r>
              <w:rPr>
                <w:rFonts w:ascii="NanumBarunGothic" w:hAnsi="NanumBarunGothic" w:eastAsia="NanumBarunGothic"/>
                <w:b w:val="0"/>
                <w:sz w:val="16"/>
              </w:rPr>
              <w:t>업무그룹/중요도/부하특성</w:t>
            </w:r>
          </w:p>
        </w:tc>
        <w:tc>
          <w:tcPr>
            <w:tcW w:type="dxa" w:w="3552"/>
            <w:vAlign w:val="center"/>
          </w:tcPr>
          <w:p>
            <w:r/>
            <w:r>
              <w:rPr>
                <w:rFonts w:ascii="NanumBarunGothic" w:hAnsi="NanumBarunGothic" w:eastAsia="NanumBarunGothic"/>
                <w:b w:val="0"/>
                <w:sz w:val="16"/>
              </w:rPr>
              <w:t>17개 WAR 단일 Tomcat은 리스크 검토 필수</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 Tomcat webapps 배포 예시</w:t>
              <w:br/>
            </w:r>
            <w:r>
              <w:rPr>
                <w:rFonts w:ascii="NanumGothicCoding" w:hAnsi="NanumGothicCoding" w:eastAsia="NanumGothicCoding"/>
                <w:sz w:val="14"/>
              </w:rPr>
              <w:t>$CATALINA_BASE/webapps/</w:t>
              <w:br/>
            </w:r>
            <w:r>
              <w:rPr>
                <w:rFonts w:ascii="NanumGothicCoding" w:hAnsi="NanumGothicCoding" w:eastAsia="NanumGothicCoding"/>
                <w:sz w:val="14"/>
              </w:rPr>
              <w:t xml:space="preserve">  cc.war</w:t>
              <w:br/>
            </w:r>
            <w:r>
              <w:rPr>
                <w:rFonts w:ascii="NanumGothicCoding" w:hAnsi="NanumGothicCoding" w:eastAsia="NanumGothicCoding"/>
                <w:sz w:val="14"/>
              </w:rPr>
              <w:t xml:space="preserve">  ic.war</w:t>
              <w:br/>
            </w:r>
            <w:r>
              <w:rPr>
                <w:rFonts w:ascii="NanumGothicCoding" w:hAnsi="NanumGothicCoding" w:eastAsia="NanumGothicCoding"/>
                <w:sz w:val="14"/>
              </w:rPr>
              <w:t xml:space="preserve">  pc.war</w:t>
              <w:br/>
            </w:r>
            <w:r>
              <w:rPr>
                <w:rFonts w:ascii="NanumGothicCoding" w:hAnsi="NanumGothicCoding" w:eastAsia="NanumGothicCoding"/>
                <w:sz w:val="14"/>
              </w:rPr>
              <w:t xml:space="preserve">  bc.war</w:t>
              <w:br/>
            </w:r>
            <w:r>
              <w:rPr>
                <w:rFonts w:ascii="NanumGothicCoding" w:hAnsi="NanumGothicCoding" w:eastAsia="NanumGothicCoding"/>
                <w:sz w:val="14"/>
              </w:rPr>
              <w:t xml:space="preserve">  ms.war</w:t>
              <w:br/>
            </w:r>
            <w:r>
              <w:rPr>
                <w:rFonts w:ascii="NanumGothicCoding" w:hAnsi="NanumGothicCoding" w:eastAsia="NanumGothicCoding"/>
                <w:sz w:val="14"/>
              </w:rPr>
              <w:t xml:space="preserve">  sv.war</w:t>
              <w:br/>
            </w:r>
            <w:r>
              <w:rPr>
                <w:rFonts w:ascii="NanumGothicCoding" w:hAnsi="NanumGothicCoding" w:eastAsia="NanumGothicCoding"/>
                <w:sz w:val="14"/>
              </w:rPr>
              <w:t xml:space="preserve">  pd.war</w:t>
              <w:br/>
            </w:r>
            <w:r>
              <w:rPr>
                <w:rFonts w:ascii="NanumGothicCoding" w:hAnsi="NanumGothicCoding" w:eastAsia="NanumGothicCoding"/>
                <w:sz w:val="14"/>
              </w:rPr>
              <w:t xml:space="preserve">  cm.war</w:t>
              <w:br/>
            </w:r>
            <w:r>
              <w:rPr>
                <w:rFonts w:ascii="NanumGothicCoding" w:hAnsi="NanumGothicCoding" w:eastAsia="NanumGothicCoding"/>
                <w:sz w:val="14"/>
              </w:rPr>
              <w:t xml:space="preserve">  eb.war</w:t>
              <w:br/>
            </w:r>
            <w:r>
              <w:rPr>
                <w:rFonts w:ascii="NanumGothicCoding" w:hAnsi="NanumGothicCoding" w:eastAsia="NanumGothicCoding"/>
                <w:sz w:val="14"/>
              </w:rPr>
              <w:t xml:space="preserve">  ep.war</w:t>
              <w:br/>
            </w:r>
            <w:r>
              <w:rPr>
                <w:rFonts w:ascii="NanumGothicCoding" w:hAnsi="NanumGothicCoding" w:eastAsia="NanumGothicCoding"/>
                <w:sz w:val="14"/>
              </w:rPr>
              <w:t xml:space="preserve">  bp.war</w:t>
              <w:br/>
            </w:r>
            <w:r>
              <w:rPr>
                <w:rFonts w:ascii="NanumGothicCoding" w:hAnsi="NanumGothicCoding" w:eastAsia="NanumGothicCoding"/>
                <w:sz w:val="14"/>
              </w:rPr>
              <w:t xml:space="preserve">  bd.war</w:t>
              <w:br/>
            </w:r>
            <w:r>
              <w:rPr>
                <w:rFonts w:ascii="NanumGothicCoding" w:hAnsi="NanumGothicCoding" w:eastAsia="NanumGothicCoding"/>
                <w:sz w:val="14"/>
              </w:rPr>
              <w:t xml:space="preserve">  ss.war</w:t>
              <w:br/>
            </w:r>
            <w:r>
              <w:rPr>
                <w:rFonts w:ascii="NanumGothicCoding" w:hAnsi="NanumGothicCoding" w:eastAsia="NanumGothicCoding"/>
                <w:sz w:val="14"/>
              </w:rPr>
              <w:t xml:space="preserve">  cs.war</w:t>
              <w:br/>
            </w:r>
            <w:r>
              <w:rPr>
                <w:rFonts w:ascii="NanumGothicCoding" w:hAnsi="NanumGothicCoding" w:eastAsia="NanumGothicCoding"/>
                <w:sz w:val="14"/>
              </w:rPr>
              <w:t xml:space="preserve">  ct.war</w:t>
              <w:br/>
            </w:r>
            <w:r>
              <w:rPr>
                <w:rFonts w:ascii="NanumGothicCoding" w:hAnsi="NanumGothicCoding" w:eastAsia="NanumGothicCoding"/>
                <w:sz w:val="14"/>
              </w:rPr>
              <w:t xml:space="preserve">  mg.war</w:t>
              <w:br/>
            </w:r>
            <w:r>
              <w:rPr>
                <w:rFonts w:ascii="NanumGothicCoding" w:hAnsi="NanumGothicCoding" w:eastAsia="NanumGothicCoding"/>
                <w:sz w:val="14"/>
              </w:rPr>
              <w:t xml:space="preserve">  admin.war</w:t>
              <w:br/>
            </w:r>
            <w:r>
              <w:rPr>
                <w:rFonts w:ascii="NanumGothicCoding" w:hAnsi="NanumGothicCoding" w:eastAsia="NanumGothicCoding"/>
                <w:sz w:val="14"/>
              </w:rPr>
              <w:br/>
            </w:r>
            <w:r>
              <w:rPr>
                <w:rFonts w:ascii="NanumGothicCoding" w:hAnsi="NanumGothicCoding" w:eastAsia="NanumGothicCoding"/>
                <w:sz w:val="14"/>
              </w:rPr>
              <w:t># 표준 배포 절차</w:t>
              <w:br/>
            </w:r>
            <w:r>
              <w:rPr>
                <w:rFonts w:ascii="NanumGothicCoding" w:hAnsi="NanumGothicCoding" w:eastAsia="NanumGothicCoding"/>
                <w:sz w:val="14"/>
              </w:rPr>
              <w:t>1. Git Tag 생성</w:t>
              <w:br/>
            </w:r>
            <w:r>
              <w:rPr>
                <w:rFonts w:ascii="NanumGothicCoding" w:hAnsi="NanumGothicCoding" w:eastAsia="NanumGothicCoding"/>
                <w:sz w:val="14"/>
              </w:rPr>
              <w:t>2. Gradle bootWar</w:t>
              <w:br/>
            </w:r>
            <w:r>
              <w:rPr>
                <w:rFonts w:ascii="NanumGothicCoding" w:hAnsi="NanumGothicCoding" w:eastAsia="NanumGothicCoding"/>
                <w:sz w:val="14"/>
              </w:rPr>
              <w:t>3. Nexus/Artifact 저장</w:t>
              <w:br/>
            </w:r>
            <w:r>
              <w:rPr>
                <w:rFonts w:ascii="NanumGothicCoding" w:hAnsi="NanumGothicCoding" w:eastAsia="NanumGothicCoding"/>
                <w:sz w:val="14"/>
              </w:rPr>
              <w:t>4. Tomcat-01 배포</w:t>
              <w:br/>
            </w:r>
            <w:r>
              <w:rPr>
                <w:rFonts w:ascii="NanumGothicCoding" w:hAnsi="NanumGothicCoding" w:eastAsia="NanumGothicCoding"/>
                <w:sz w:val="14"/>
              </w:rPr>
              <w:t>5. Health Check</w:t>
              <w:br/>
            </w:r>
            <w:r>
              <w:rPr>
                <w:rFonts w:ascii="NanumGothicCoding" w:hAnsi="NanumGothicCoding" w:eastAsia="NanumGothicCoding"/>
                <w:sz w:val="14"/>
              </w:rPr>
              <w:t>6. Tomcat-02 배포</w:t>
              <w:br/>
            </w:r>
            <w:r>
              <w:rPr>
                <w:rFonts w:ascii="NanumGothicCoding" w:hAnsi="NanumGothicCoding" w:eastAsia="NanumGothicCoding"/>
                <w:sz w:val="14"/>
              </w:rPr>
              <w:t>7. Health Check</w:t>
              <w:br/>
            </w:r>
            <w:r>
              <w:rPr>
                <w:rFonts w:ascii="NanumGothicCoding" w:hAnsi="NanumGothicCoding" w:eastAsia="NanumGothicCoding"/>
                <w:sz w:val="14"/>
              </w:rPr>
              <w:t>8. 이상 시 Rollback</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단일 Tomcat</w:t>
            </w:r>
          </w:p>
        </w:tc>
        <w:tc>
          <w:tcPr>
            <w:tcW w:type="dxa" w:w="2664"/>
            <w:vAlign w:val="center"/>
          </w:tcPr>
          <w:p>
            <w:r/>
            <w:r>
              <w:rPr>
                <w:rFonts w:ascii="NanumBarunGothic" w:hAnsi="NanumBarunGothic" w:eastAsia="NanumBarunGothic"/>
                <w:b w:val="0"/>
                <w:sz w:val="16"/>
              </w:rPr>
              <w:t>운영 단순</w:t>
            </w:r>
          </w:p>
        </w:tc>
        <w:tc>
          <w:tcPr>
            <w:tcW w:type="dxa" w:w="2664"/>
            <w:vAlign w:val="center"/>
          </w:tcPr>
          <w:p>
            <w:r/>
            <w:r>
              <w:rPr>
                <w:rFonts w:ascii="NanumBarunGothic" w:hAnsi="NanumBarunGothic" w:eastAsia="NanumBarunGothic"/>
                <w:b w:val="0"/>
                <w:sz w:val="16"/>
              </w:rPr>
              <w:t>Heap/Thread 공유</w:t>
            </w:r>
          </w:p>
        </w:tc>
        <w:tc>
          <w:tcPr>
            <w:tcW w:type="dxa" w:w="2664"/>
            <w:vAlign w:val="center"/>
          </w:tcPr>
          <w:p>
            <w:r/>
            <w:r>
              <w:rPr>
                <w:rFonts w:ascii="NanumBarunGothic" w:hAnsi="NanumBarunGothic" w:eastAsia="NanumBarunGothic"/>
                <w:b w:val="0"/>
                <w:sz w:val="16"/>
              </w:rPr>
              <w:t>한 WAR 장애가 전체 재기동으로 확대 가능</w:t>
            </w:r>
          </w:p>
        </w:tc>
      </w:tr>
      <w:tr>
        <w:tc>
          <w:tcPr>
            <w:tcW w:type="dxa" w:w="2664"/>
            <w:vAlign w:val="center"/>
          </w:tcPr>
          <w:p>
            <w:r/>
            <w:r>
              <w:rPr>
                <w:rFonts w:ascii="NanumBarunGothic" w:hAnsi="NanumBarunGothic" w:eastAsia="NanumBarunGothic"/>
                <w:b w:val="0"/>
                <w:sz w:val="16"/>
              </w:rPr>
              <w:t>업무그룹 분리</w:t>
            </w:r>
          </w:p>
        </w:tc>
        <w:tc>
          <w:tcPr>
            <w:tcW w:type="dxa" w:w="2664"/>
            <w:vAlign w:val="center"/>
          </w:tcPr>
          <w:p>
            <w:r/>
            <w:r>
              <w:rPr>
                <w:rFonts w:ascii="NanumBarunGothic" w:hAnsi="NanumBarunGothic" w:eastAsia="NanumBarunGothic"/>
                <w:b w:val="0"/>
                <w:sz w:val="16"/>
              </w:rPr>
              <w:t>A/B 그룹별 Tomcat</w:t>
            </w:r>
          </w:p>
        </w:tc>
        <w:tc>
          <w:tcPr>
            <w:tcW w:type="dxa" w:w="2664"/>
            <w:vAlign w:val="center"/>
          </w:tcPr>
          <w:p>
            <w:r/>
            <w:r>
              <w:rPr>
                <w:rFonts w:ascii="NanumBarunGothic" w:hAnsi="NanumBarunGothic" w:eastAsia="NanumBarunGothic"/>
                <w:b w:val="0"/>
                <w:sz w:val="16"/>
              </w:rPr>
              <w:t>장애 격리 향상</w:t>
            </w:r>
          </w:p>
        </w:tc>
        <w:tc>
          <w:tcPr>
            <w:tcW w:type="dxa" w:w="2664"/>
            <w:vAlign w:val="center"/>
          </w:tcPr>
          <w:p>
            <w:r/>
            <w:r>
              <w:rPr>
                <w:rFonts w:ascii="NanumBarunGothic" w:hAnsi="NanumBarunGothic" w:eastAsia="NanumBarunGothic"/>
                <w:b w:val="0"/>
                <w:sz w:val="16"/>
              </w:rPr>
              <w:t>세션 공유 정책 필요</w:t>
            </w:r>
          </w:p>
        </w:tc>
      </w:tr>
      <w:tr>
        <w:tc>
          <w:tcPr>
            <w:tcW w:type="dxa" w:w="2664"/>
            <w:vAlign w:val="center"/>
          </w:tcPr>
          <w:p>
            <w:r/>
            <w:r>
              <w:rPr>
                <w:rFonts w:ascii="NanumBarunGothic" w:hAnsi="NanumBarunGothic" w:eastAsia="NanumBarunGothic"/>
                <w:b w:val="0"/>
                <w:sz w:val="16"/>
              </w:rPr>
              <w:t>WAR별 Tomcat</w:t>
            </w:r>
          </w:p>
        </w:tc>
        <w:tc>
          <w:tcPr>
            <w:tcW w:type="dxa" w:w="2664"/>
            <w:vAlign w:val="center"/>
          </w:tcPr>
          <w:p>
            <w:r/>
            <w:r>
              <w:rPr>
                <w:rFonts w:ascii="NanumBarunGothic" w:hAnsi="NanumBarunGothic" w:eastAsia="NanumBarunGothic"/>
                <w:b w:val="0"/>
                <w:sz w:val="16"/>
              </w:rPr>
              <w:t>가장 강한 격리</w:t>
            </w:r>
          </w:p>
        </w:tc>
        <w:tc>
          <w:tcPr>
            <w:tcW w:type="dxa" w:w="2664"/>
            <w:vAlign w:val="center"/>
          </w:tcPr>
          <w:p>
            <w:r/>
            <w:r>
              <w:rPr>
                <w:rFonts w:ascii="NanumBarunGothic" w:hAnsi="NanumBarunGothic" w:eastAsia="NanumBarunGothic"/>
                <w:b w:val="0"/>
                <w:sz w:val="16"/>
              </w:rPr>
              <w:t>운영 포트/모니터링 증가</w:t>
            </w:r>
          </w:p>
        </w:tc>
        <w:tc>
          <w:tcPr>
            <w:tcW w:type="dxa" w:w="2664"/>
            <w:vAlign w:val="center"/>
          </w:tcPr>
          <w:p>
            <w:r/>
            <w:r>
              <w:rPr>
                <w:rFonts w:ascii="NanumBarunGothic" w:hAnsi="NanumBarunGothic" w:eastAsia="NanumBarunGothic"/>
                <w:b w:val="0"/>
                <w:sz w:val="16"/>
              </w:rPr>
              <w:t>MSA 유사 운영 복잡도</w:t>
            </w:r>
          </w:p>
        </w:tc>
      </w:tr>
      <w:tr>
        <w:tc>
          <w:tcPr>
            <w:tcW w:type="dxa" w:w="2664"/>
            <w:vAlign w:val="center"/>
          </w:tcPr>
          <w:p>
            <w:r/>
            <w:r>
              <w:rPr>
                <w:rFonts w:ascii="NanumBarunGothic" w:hAnsi="NanumBarunGothic" w:eastAsia="NanumBarunGothic"/>
                <w:b w:val="0"/>
                <w:sz w:val="16"/>
              </w:rPr>
              <w:t>Rolling</w:t>
            </w:r>
          </w:p>
        </w:tc>
        <w:tc>
          <w:tcPr>
            <w:tcW w:type="dxa" w:w="2664"/>
            <w:vAlign w:val="center"/>
          </w:tcPr>
          <w:p>
            <w:r/>
            <w:r>
              <w:rPr>
                <w:rFonts w:ascii="NanumBarunGothic" w:hAnsi="NanumBarunGothic" w:eastAsia="NanumBarunGothic"/>
                <w:b w:val="0"/>
                <w:sz w:val="16"/>
              </w:rPr>
              <w:t>무중단 배포</w:t>
            </w:r>
          </w:p>
        </w:tc>
        <w:tc>
          <w:tcPr>
            <w:tcW w:type="dxa" w:w="2664"/>
            <w:vAlign w:val="center"/>
          </w:tcPr>
          <w:p>
            <w:r/>
            <w:r>
              <w:rPr>
                <w:rFonts w:ascii="NanumBarunGothic" w:hAnsi="NanumBarunGothic" w:eastAsia="NanumBarunGothic"/>
                <w:b w:val="0"/>
                <w:sz w:val="16"/>
              </w:rPr>
              <w:t>L4에서 한 노드 제외 후 배포</w:t>
            </w:r>
          </w:p>
        </w:tc>
        <w:tc>
          <w:tcPr>
            <w:tcW w:type="dxa" w:w="2664"/>
            <w:vAlign w:val="center"/>
          </w:tcPr>
          <w:p>
            <w:r/>
            <w:r>
              <w:rPr>
                <w:rFonts w:ascii="NanumBarunGothic" w:hAnsi="NanumBarunGothic" w:eastAsia="NanumBarunGothic"/>
                <w:b w:val="0"/>
                <w:sz w:val="16"/>
              </w:rPr>
              <w:t>세션/Health/로그 확인 필요</w:t>
            </w:r>
          </w:p>
        </w:tc>
      </w:tr>
      <w:tr>
        <w:tc>
          <w:tcPr>
            <w:tcW w:type="dxa" w:w="2664"/>
            <w:vAlign w:val="center"/>
          </w:tcPr>
          <w:p>
            <w:r/>
            <w:r>
              <w:rPr>
                <w:rFonts w:ascii="NanumBarunGothic" w:hAnsi="NanumBarunGothic" w:eastAsia="NanumBarunGothic"/>
                <w:b w:val="0"/>
                <w:sz w:val="16"/>
              </w:rPr>
              <w:t>Artifact</w:t>
            </w:r>
          </w:p>
        </w:tc>
        <w:tc>
          <w:tcPr>
            <w:tcW w:type="dxa" w:w="2664"/>
            <w:vAlign w:val="center"/>
          </w:tcPr>
          <w:p>
            <w:r/>
            <w:r>
              <w:rPr>
                <w:rFonts w:ascii="NanumBarunGothic" w:hAnsi="NanumBarunGothic" w:eastAsia="NanumBarunGothic"/>
                <w:b w:val="0"/>
                <w:sz w:val="16"/>
              </w:rPr>
              <w:t>버전 고정</w:t>
            </w:r>
          </w:p>
        </w:tc>
        <w:tc>
          <w:tcPr>
            <w:tcW w:type="dxa" w:w="2664"/>
            <w:vAlign w:val="center"/>
          </w:tcPr>
          <w:p>
            <w:r/>
            <w:r>
              <w:rPr>
                <w:rFonts w:ascii="NanumBarunGothic" w:hAnsi="NanumBarunGothic" w:eastAsia="NanumBarunGothic"/>
                <w:b w:val="0"/>
                <w:sz w:val="16"/>
              </w:rPr>
              <w:t>재현 가능한 배포</w:t>
            </w:r>
          </w:p>
        </w:tc>
        <w:tc>
          <w:tcPr>
            <w:tcW w:type="dxa" w:w="2664"/>
            <w:vAlign w:val="center"/>
          </w:tcPr>
          <w:p>
            <w:r/>
            <w:r>
              <w:rPr>
                <w:rFonts w:ascii="NanumBarunGothic" w:hAnsi="NanumBarunGothic" w:eastAsia="NanumBarunGothic"/>
                <w:b w:val="0"/>
                <w:sz w:val="16"/>
              </w:rPr>
              <w:t>운영 서버 직접 수정 금지</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ls -al $CATALINA_BASE/webapps</w:t>
              <w:br/>
            </w:r>
            <w:r>
              <w:rPr>
                <w:rFonts w:ascii="NanumGothicCoding" w:hAnsi="NanumGothicCoding" w:eastAsia="NanumGothicCoding"/>
                <w:sz w:val="14"/>
              </w:rPr>
              <w:t>curl http://localhost:8080/cc/actuator/health</w:t>
              <w:br/>
            </w:r>
            <w:r>
              <w:rPr>
                <w:rFonts w:ascii="NanumGothicCoding" w:hAnsi="NanumGothicCoding" w:eastAsia="NanumGothicCoding"/>
                <w:sz w:val="14"/>
              </w:rPr>
              <w:t># 배포 전후 WAR checksum 비교</w:t>
              <w:br/>
            </w:r>
            <w:r>
              <w:rPr>
                <w:rFonts w:ascii="NanumGothicCoding" w:hAnsi="NanumGothicCoding" w:eastAsia="NanumGothicCoding"/>
                <w:sz w:val="14"/>
              </w:rPr>
              <w:t># rollback 디렉터리와 Git Tag 확인</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17개 WAR 배포 구조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p>
      <w:r>
        <w:br w:type="page"/>
      </w:r>
    </w:p>
    <w:p>
      <w:pPr>
        <w:jc w:val="center"/>
      </w:pPr>
      <w:r>
        <w:rPr>
          <w:rFonts w:ascii="NanumBarunGothic" w:hAnsi="NanumBarunGothic" w:eastAsia="NanumBarunGothic"/>
          <w:b/>
          <w:color w:val="1F4E79"/>
          <w:sz w:val="42"/>
        </w:rPr>
        <w:t>제14장 운영 체크리스트</w:t>
      </w:r>
    </w:p>
    <w:p>
      <w:pPr>
        <w:jc w:val="center"/>
      </w:pPr>
      <w:r>
        <w:rPr>
          <w:rFonts w:ascii="NanumBarunGothic" w:hAnsi="NanumBarunGothic" w:eastAsia="NanumBarunGothic"/>
          <w:color w:val="5A5A5A"/>
          <w:sz w:val="20"/>
        </w:rPr>
        <w:t>NSIGHT 통합 운영 매뉴얼 - 장 단위 운영 표준서</w:t>
      </w:r>
    </w:p>
    <w:p/>
    <w:p>
      <w:pPr>
        <w:pStyle w:val="Heading1"/>
      </w:pPr>
      <w:r>
        <w:t>1. 도입 전 안내말</w:t>
      </w:r>
    </w:p>
    <w:p>
      <w:r>
        <w:rPr>
          <w:rFonts w:ascii="NanumBarunGothic" w:hAnsi="NanumBarunGothic" w:eastAsia="NanumBarunGothic"/>
          <w:sz w:val="18"/>
        </w:rPr>
        <w:t>본 장은 NSIGHT 정보계 마케팅플랫폼 운영자가 실제 장애 대응, 설정 검토, 성능 점검, 변경관리 시 바로 사용할 수 있도록 작성한 운영 표준서이다. 설정값의 의미, 권장 사유, 장애 시 점검 포인트, 운영 체크리스트를 함께 정의한다.</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328"/>
        <w:gridCol w:w="5328"/>
      </w:tblGrid>
      <w:tr>
        <w:trPr>
          <w:tblHeader w:val="true"/>
        </w:trPr>
        <w:tc>
          <w:tcPr>
            <w:tcW w:type="dxa" w:w="5328"/>
            <w:vAlign w:val="center"/>
            <w:shd w:fill="1F4E79"/>
          </w:tcPr>
          <w:p>
            <w:r/>
            <w:r>
              <w:rPr>
                <w:rFonts w:ascii="NanumBarunGothic" w:hAnsi="NanumBarunGothic" w:eastAsia="NanumBarunGothic"/>
                <w:b/>
                <w:color w:val="FFFFFF"/>
                <w:sz w:val="16"/>
              </w:rPr>
              <w:t>구분</w:t>
            </w:r>
          </w:p>
        </w:tc>
        <w:tc>
          <w:tcPr>
            <w:tcW w:type="dxa" w:w="5328"/>
            <w:vAlign w:val="center"/>
            <w:shd w:fill="1F4E79"/>
          </w:tcPr>
          <w:p>
            <w:r/>
            <w:r>
              <w:rPr>
                <w:rFonts w:ascii="NanumBarunGothic" w:hAnsi="NanumBarunGothic" w:eastAsia="NanumBarunGothic"/>
                <w:b/>
                <w:color w:val="FFFFFF"/>
                <w:sz w:val="16"/>
              </w:rPr>
              <w:t>기준</w:t>
            </w:r>
          </w:p>
        </w:tc>
      </w:tr>
      <w:tr>
        <w:tc>
          <w:tcPr>
            <w:tcW w:type="dxa" w:w="5328"/>
            <w:vAlign w:val="center"/>
          </w:tcPr>
          <w:p>
            <w:r/>
            <w:r>
              <w:rPr>
                <w:rFonts w:ascii="NanumBarunGothic" w:hAnsi="NanumBarunGothic" w:eastAsia="NanumBarunGothic"/>
                <w:b w:val="0"/>
                <w:sz w:val="16"/>
              </w:rPr>
              <w:t>시스템</w:t>
            </w:r>
          </w:p>
        </w:tc>
        <w:tc>
          <w:tcPr>
            <w:tcW w:type="dxa" w:w="5328"/>
            <w:vAlign w:val="center"/>
          </w:tcPr>
          <w:p>
            <w:r/>
            <w:r>
              <w:rPr>
                <w:rFonts w:ascii="NanumBarunGothic" w:hAnsi="NanumBarunGothic" w:eastAsia="NanumBarunGothic"/>
                <w:b w:val="0"/>
                <w:sz w:val="16"/>
              </w:rPr>
              <w:t>농협 상호금융 NSIGHT 정보계 마케팅플랫폼</w:t>
            </w:r>
          </w:p>
        </w:tc>
      </w:tr>
      <w:tr>
        <w:tc>
          <w:tcPr>
            <w:tcW w:type="dxa" w:w="5328"/>
            <w:vAlign w:val="center"/>
          </w:tcPr>
          <w:p>
            <w:r/>
            <w:r>
              <w:rPr>
                <w:rFonts w:ascii="NanumBarunGothic" w:hAnsi="NanumBarunGothic" w:eastAsia="NanumBarunGothic"/>
                <w:b w:val="0"/>
                <w:sz w:val="16"/>
              </w:rPr>
              <w:t>대상 VM</w:t>
            </w:r>
          </w:p>
        </w:tc>
        <w:tc>
          <w:tcPr>
            <w:tcW w:type="dxa" w:w="5328"/>
            <w:vAlign w:val="center"/>
          </w:tcPr>
          <w:p>
            <w:r/>
            <w:r>
              <w:rPr>
                <w:rFonts w:ascii="NanumBarunGothic" w:hAnsi="NanumBarunGothic" w:eastAsia="NanumBarunGothic"/>
                <w:b w:val="0"/>
                <w:sz w:val="16"/>
              </w:rPr>
              <w:t>32Core / 256GB</w:t>
            </w:r>
          </w:p>
        </w:tc>
      </w:tr>
      <w:tr>
        <w:tc>
          <w:tcPr>
            <w:tcW w:type="dxa" w:w="5328"/>
            <w:vAlign w:val="center"/>
          </w:tcPr>
          <w:p>
            <w:r/>
            <w:r>
              <w:rPr>
                <w:rFonts w:ascii="NanumBarunGothic" w:hAnsi="NanumBarunGothic" w:eastAsia="NanumBarunGothic"/>
                <w:b w:val="0"/>
                <w:sz w:val="16"/>
              </w:rPr>
              <w:t>사용자 기준</w:t>
            </w:r>
          </w:p>
        </w:tc>
        <w:tc>
          <w:tcPr>
            <w:tcW w:type="dxa" w:w="5328"/>
            <w:vAlign w:val="center"/>
          </w:tcPr>
          <w:p>
            <w:r/>
            <w:r>
              <w:rPr>
                <w:rFonts w:ascii="NanumBarunGothic" w:hAnsi="NanumBarunGothic" w:eastAsia="NanumBarunGothic"/>
                <w:b w:val="0"/>
                <w:sz w:val="16"/>
              </w:rPr>
              <w:t>6,000지점 × 6명 = 36,000명</w:t>
            </w:r>
          </w:p>
        </w:tc>
      </w:tr>
      <w:tr>
        <w:tc>
          <w:tcPr>
            <w:tcW w:type="dxa" w:w="5328"/>
            <w:vAlign w:val="center"/>
          </w:tcPr>
          <w:p>
            <w:r/>
            <w:r>
              <w:rPr>
                <w:rFonts w:ascii="NanumBarunGothic" w:hAnsi="NanumBarunGothic" w:eastAsia="NanumBarunGothic"/>
                <w:b w:val="0"/>
                <w:sz w:val="16"/>
              </w:rPr>
              <w:t>설계 세션</w:t>
            </w:r>
          </w:p>
        </w:tc>
        <w:tc>
          <w:tcPr>
            <w:tcW w:type="dxa" w:w="5328"/>
            <w:vAlign w:val="center"/>
          </w:tcPr>
          <w:p>
            <w:r/>
            <w:r>
              <w:rPr>
                <w:rFonts w:ascii="NanumBarunGothic" w:hAnsi="NanumBarunGothic" w:eastAsia="NanumBarunGothic"/>
                <w:b w:val="0"/>
                <w:sz w:val="16"/>
              </w:rPr>
              <w:t>36,000 × 1.2 = 43,200 세션</w:t>
            </w:r>
          </w:p>
        </w:tc>
      </w:tr>
      <w:tr>
        <w:tc>
          <w:tcPr>
            <w:tcW w:type="dxa" w:w="5328"/>
            <w:vAlign w:val="center"/>
          </w:tcPr>
          <w:p>
            <w:r/>
            <w:r>
              <w:rPr>
                <w:rFonts w:ascii="NanumBarunGothic" w:hAnsi="NanumBarunGothic" w:eastAsia="NanumBarunGothic"/>
                <w:b w:val="0"/>
                <w:sz w:val="16"/>
              </w:rPr>
              <w:t>피크 기준</w:t>
            </w:r>
          </w:p>
        </w:tc>
        <w:tc>
          <w:tcPr>
            <w:tcW w:type="dxa" w:w="5328"/>
            <w:vAlign w:val="center"/>
          </w:tcPr>
          <w:p>
            <w:r/>
            <w:r>
              <w:rPr>
                <w:rFonts w:ascii="NanumBarunGothic" w:hAnsi="NanumBarunGothic" w:eastAsia="NanumBarunGothic"/>
                <w:b w:val="0"/>
                <w:sz w:val="16"/>
              </w:rPr>
              <w:t>동시요청률 10% = 3,600명, p95 3초 기준 1,200 TPS</w:t>
            </w:r>
          </w:p>
        </w:tc>
      </w:tr>
      <w:tr>
        <w:tc>
          <w:tcPr>
            <w:tcW w:type="dxa" w:w="5328"/>
            <w:vAlign w:val="center"/>
          </w:tcPr>
          <w:p>
            <w:r/>
            <w:r>
              <w:rPr>
                <w:rFonts w:ascii="NanumBarunGothic" w:hAnsi="NanumBarunGothic" w:eastAsia="NanumBarunGothic"/>
                <w:b w:val="0"/>
                <w:sz w:val="16"/>
              </w:rPr>
              <w:t>운영 목표</w:t>
            </w:r>
          </w:p>
        </w:tc>
        <w:tc>
          <w:tcPr>
            <w:tcW w:type="dxa" w:w="5328"/>
            <w:vAlign w:val="center"/>
          </w:tcPr>
          <w:p>
            <w:r/>
            <w:r>
              <w:rPr>
                <w:rFonts w:ascii="NanumBarunGothic" w:hAnsi="NanumBarunGothic" w:eastAsia="NanumBarunGothic"/>
                <w:b w:val="0"/>
                <w:sz w:val="16"/>
              </w:rPr>
              <w:t>Busy Thread ≤ 70%, Heap ≤ 70%, Hikari Pool ≤ 70~80%, p95 ≤ 3초</w:t>
            </w:r>
          </w:p>
        </w:tc>
      </w:tr>
      <w:tr>
        <w:tc>
          <w:tcPr>
            <w:tcW w:type="dxa" w:w="5328"/>
            <w:vAlign w:val="center"/>
          </w:tcPr>
          <w:p>
            <w:r/>
            <w:r>
              <w:rPr>
                <w:rFonts w:ascii="NanumBarunGothic" w:hAnsi="NanumBarunGothic" w:eastAsia="NanumBarunGothic"/>
                <w:b w:val="0"/>
                <w:sz w:val="16"/>
              </w:rPr>
              <w:t>기본 흐름</w:t>
            </w:r>
          </w:p>
        </w:tc>
        <w:tc>
          <w:tcPr>
            <w:tcW w:type="dxa" w:w="5328"/>
            <w:vAlign w:val="center"/>
          </w:tcPr>
          <w:p>
            <w:r/>
            <w:r>
              <w:rPr>
                <w:rFonts w:ascii="NanumBarunGothic" w:hAnsi="NanumBarunGothic" w:eastAsia="NanumBarunGothic"/>
                <w:b w:val="0"/>
                <w:sz w:val="16"/>
              </w:rPr>
              <w:t>GSLB → L4 → Apache → Tomcat/Spring Boot → MyBatis/HikariCP → RDW/ADW/SESSIONDB</w:t>
            </w:r>
          </w:p>
        </w:tc>
      </w:tr>
    </w:tbl>
    <w:p/>
    <w:p>
      <w:r>
        <w:rPr>
          <w:rFonts w:ascii="NanumBarunGothic" w:hAnsi="NanumBarunGothic" w:eastAsia="NanumBarunGothic"/>
          <w:sz w:val="18"/>
        </w:rPr>
        <w:t>운영 원칙은 “동작하는 설정”이 아니라 “성능시험으로 검증 가능하고, 장애 시 설명 가능하며, 변경 이력이 남는 설정”을 표준으로 삼는다.</w:t>
      </w:r>
    </w:p>
    <w:p>
      <w:pPr>
        <w:pStyle w:val="Heading1"/>
      </w:pPr>
      <w:r>
        <w:t>2. 핵심 개념 설명</w:t>
      </w:r>
    </w:p>
    <w:p>
      <w:r>
        <w:rPr>
          <w:rFonts w:ascii="NanumBarunGothic" w:hAnsi="NanumBarunGothic" w:eastAsia="NanumBarunGothic"/>
          <w:sz w:val="18"/>
        </w:rPr>
        <w:t>운영 체크리스트는 Apache, Tomcat, Spring Boot, HikariCP, MyBatis, JVM, Logback, Session, L4, GSLB, 17개 WAR 배포 상태를 일관되게 확인하기 위한 기준이다. 일일·주간·월간·장애 시점으로 나누어 운영자가 빠짐없이 점검하도록 한다.</w:t>
      </w:r>
    </w:p>
    <w:p>
      <w:pPr>
        <w:pStyle w:val="Heading1"/>
      </w:pPr>
      <w:r>
        <w:t>3. 표준 구성도</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운영점검 → 이상징후 탐지 → 원인 계층 분리 → 조치/복구 → 변경 이력 기록 → 재발방지 반영</w:t>
            </w:r>
          </w:p>
        </w:tc>
      </w:tr>
    </w:tbl>
    <w:p/>
    <w:p>
      <w:pPr>
        <w:pStyle w:val="Heading1"/>
      </w:pPr>
      <w:r>
        <w:t>4. 운영 기준 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552"/>
        <w:gridCol w:w="3552"/>
        <w:gridCol w:w="3552"/>
      </w:tblGrid>
      <w:tr>
        <w:trPr>
          <w:tblHeader w:val="true"/>
        </w:trPr>
        <w:tc>
          <w:tcPr>
            <w:tcW w:type="dxa" w:w="3552"/>
            <w:vAlign w:val="center"/>
            <w:shd w:fill="1F4E79"/>
          </w:tcPr>
          <w:p>
            <w:r/>
            <w:r>
              <w:rPr>
                <w:rFonts w:ascii="NanumBarunGothic" w:hAnsi="NanumBarunGothic" w:eastAsia="NanumBarunGothic"/>
                <w:b/>
                <w:color w:val="FFFFFF"/>
                <w:sz w:val="16"/>
              </w:rPr>
              <w:t>구분</w:t>
            </w:r>
          </w:p>
        </w:tc>
        <w:tc>
          <w:tcPr>
            <w:tcW w:type="dxa" w:w="3552"/>
            <w:vAlign w:val="center"/>
            <w:shd w:fill="1F4E79"/>
          </w:tcPr>
          <w:p>
            <w:r/>
            <w:r>
              <w:rPr>
                <w:rFonts w:ascii="NanumBarunGothic" w:hAnsi="NanumBarunGothic" w:eastAsia="NanumBarunGothic"/>
                <w:b/>
                <w:color w:val="FFFFFF"/>
                <w:sz w:val="16"/>
              </w:rPr>
              <w:t>기준/설명</w:t>
            </w:r>
          </w:p>
        </w:tc>
        <w:tc>
          <w:tcPr>
            <w:tcW w:type="dxa" w:w="3552"/>
            <w:vAlign w:val="center"/>
            <w:shd w:fill="1F4E79"/>
          </w:tcPr>
          <w:p>
            <w:r/>
            <w:r>
              <w:rPr>
                <w:rFonts w:ascii="NanumBarunGothic" w:hAnsi="NanumBarunGothic" w:eastAsia="NanumBarunGothic"/>
                <w:b/>
                <w:color w:val="FFFFFF"/>
                <w:sz w:val="16"/>
              </w:rPr>
              <w:t>운영 기준</w:t>
            </w:r>
          </w:p>
        </w:tc>
      </w:tr>
      <w:tr>
        <w:tc>
          <w:tcPr>
            <w:tcW w:type="dxa" w:w="3552"/>
            <w:vAlign w:val="center"/>
          </w:tcPr>
          <w:p>
            <w:r/>
            <w:r>
              <w:rPr>
                <w:rFonts w:ascii="NanumBarunGothic" w:hAnsi="NanumBarunGothic" w:eastAsia="NanumBarunGothic"/>
                <w:b w:val="0"/>
                <w:sz w:val="16"/>
              </w:rPr>
              <w:t>가용성</w:t>
            </w:r>
          </w:p>
        </w:tc>
        <w:tc>
          <w:tcPr>
            <w:tcW w:type="dxa" w:w="3552"/>
            <w:vAlign w:val="center"/>
          </w:tcPr>
          <w:p>
            <w:r/>
            <w:r>
              <w:rPr>
                <w:rFonts w:ascii="NanumBarunGothic" w:hAnsi="NanumBarunGothic" w:eastAsia="NanumBarunGothic"/>
                <w:b w:val="0"/>
                <w:sz w:val="16"/>
              </w:rPr>
              <w:t>Health Check 정상</w:t>
            </w:r>
          </w:p>
        </w:tc>
        <w:tc>
          <w:tcPr>
            <w:tcW w:type="dxa" w:w="3552"/>
            <w:vAlign w:val="center"/>
          </w:tcPr>
          <w:p>
            <w:r/>
            <w:r>
              <w:rPr>
                <w:rFonts w:ascii="NanumBarunGothic" w:hAnsi="NanumBarunGothic" w:eastAsia="NanumBarunGothic"/>
                <w:b w:val="0"/>
                <w:sz w:val="16"/>
              </w:rPr>
              <w:t>GSLB/L4/Apache/Tomcat/Spring 모두 확인</w:t>
            </w:r>
          </w:p>
        </w:tc>
      </w:tr>
      <w:tr>
        <w:tc>
          <w:tcPr>
            <w:tcW w:type="dxa" w:w="3552"/>
            <w:vAlign w:val="center"/>
          </w:tcPr>
          <w:p>
            <w:r/>
            <w:r>
              <w:rPr>
                <w:rFonts w:ascii="NanumBarunGothic" w:hAnsi="NanumBarunGothic" w:eastAsia="NanumBarunGothic"/>
                <w:b w:val="0"/>
                <w:sz w:val="16"/>
              </w:rPr>
              <w:t>성능</w:t>
            </w:r>
          </w:p>
        </w:tc>
        <w:tc>
          <w:tcPr>
            <w:tcW w:type="dxa" w:w="3552"/>
            <w:vAlign w:val="center"/>
          </w:tcPr>
          <w:p>
            <w:r/>
            <w:r>
              <w:rPr>
                <w:rFonts w:ascii="NanumBarunGothic" w:hAnsi="NanumBarunGothic" w:eastAsia="NanumBarunGothic"/>
                <w:b w:val="0"/>
                <w:sz w:val="16"/>
              </w:rPr>
              <w:t>p95 3초 이하</w:t>
            </w:r>
          </w:p>
        </w:tc>
        <w:tc>
          <w:tcPr>
            <w:tcW w:type="dxa" w:w="3552"/>
            <w:vAlign w:val="center"/>
          </w:tcPr>
          <w:p>
            <w:r/>
            <w:r>
              <w:rPr>
                <w:rFonts w:ascii="NanumBarunGothic" w:hAnsi="NanumBarunGothic" w:eastAsia="NanumBarunGothic"/>
                <w:b w:val="0"/>
                <w:sz w:val="16"/>
              </w:rPr>
              <w:t>APM과 Transaction Log 기준</w:t>
            </w:r>
          </w:p>
        </w:tc>
      </w:tr>
      <w:tr>
        <w:tc>
          <w:tcPr>
            <w:tcW w:type="dxa" w:w="3552"/>
            <w:vAlign w:val="center"/>
          </w:tcPr>
          <w:p>
            <w:r/>
            <w:r>
              <w:rPr>
                <w:rFonts w:ascii="NanumBarunGothic" w:hAnsi="NanumBarunGothic" w:eastAsia="NanumBarunGothic"/>
                <w:b w:val="0"/>
                <w:sz w:val="16"/>
              </w:rPr>
              <w:t>자원</w:t>
            </w:r>
          </w:p>
        </w:tc>
        <w:tc>
          <w:tcPr>
            <w:tcW w:type="dxa" w:w="3552"/>
            <w:vAlign w:val="center"/>
          </w:tcPr>
          <w:p>
            <w:r/>
            <w:r>
              <w:rPr>
                <w:rFonts w:ascii="NanumBarunGothic" w:hAnsi="NanumBarunGothic" w:eastAsia="NanumBarunGothic"/>
                <w:b w:val="0"/>
                <w:sz w:val="16"/>
              </w:rPr>
              <w:t>Thread/Heap/Pool 70% 이하</w:t>
            </w:r>
          </w:p>
        </w:tc>
        <w:tc>
          <w:tcPr>
            <w:tcW w:type="dxa" w:w="3552"/>
            <w:vAlign w:val="center"/>
          </w:tcPr>
          <w:p>
            <w:r/>
            <w:r>
              <w:rPr>
                <w:rFonts w:ascii="NanumBarunGothic" w:hAnsi="NanumBarunGothic" w:eastAsia="NanumBarunGothic"/>
                <w:b w:val="0"/>
                <w:sz w:val="16"/>
              </w:rPr>
              <w:t>초과 지속 시 증설 또는 병목 분석</w:t>
            </w:r>
          </w:p>
        </w:tc>
      </w:tr>
      <w:tr>
        <w:tc>
          <w:tcPr>
            <w:tcW w:type="dxa" w:w="3552"/>
            <w:vAlign w:val="center"/>
          </w:tcPr>
          <w:p>
            <w:r/>
            <w:r>
              <w:rPr>
                <w:rFonts w:ascii="NanumBarunGothic" w:hAnsi="NanumBarunGothic" w:eastAsia="NanumBarunGothic"/>
                <w:b w:val="0"/>
                <w:sz w:val="16"/>
              </w:rPr>
              <w:t>로그</w:t>
            </w:r>
          </w:p>
        </w:tc>
        <w:tc>
          <w:tcPr>
            <w:tcW w:type="dxa" w:w="3552"/>
            <w:vAlign w:val="center"/>
          </w:tcPr>
          <w:p>
            <w:r/>
            <w:r>
              <w:rPr>
                <w:rFonts w:ascii="NanumBarunGothic" w:hAnsi="NanumBarunGothic" w:eastAsia="NanumBarunGothic"/>
                <w:b w:val="0"/>
                <w:sz w:val="16"/>
              </w:rPr>
              <w:t>Critical Error 없음</w:t>
            </w:r>
          </w:p>
        </w:tc>
        <w:tc>
          <w:tcPr>
            <w:tcW w:type="dxa" w:w="3552"/>
            <w:vAlign w:val="center"/>
          </w:tcPr>
          <w:p>
            <w:r/>
            <w:r>
              <w:rPr>
                <w:rFonts w:ascii="NanumBarunGothic" w:hAnsi="NanumBarunGothic" w:eastAsia="NanumBarunGothic"/>
                <w:b w:val="0"/>
                <w:sz w:val="16"/>
              </w:rPr>
              <w:t>GUID 기준 추적 가능해야 함</w:t>
            </w:r>
          </w:p>
        </w:tc>
      </w:tr>
      <w:tr>
        <w:tc>
          <w:tcPr>
            <w:tcW w:type="dxa" w:w="3552"/>
            <w:vAlign w:val="center"/>
          </w:tcPr>
          <w:p>
            <w:r/>
            <w:r>
              <w:rPr>
                <w:rFonts w:ascii="NanumBarunGothic" w:hAnsi="NanumBarunGothic" w:eastAsia="NanumBarunGothic"/>
                <w:b w:val="0"/>
                <w:sz w:val="16"/>
              </w:rPr>
              <w:t>변경관리</w:t>
            </w:r>
          </w:p>
        </w:tc>
        <w:tc>
          <w:tcPr>
            <w:tcW w:type="dxa" w:w="3552"/>
            <w:vAlign w:val="center"/>
          </w:tcPr>
          <w:p>
            <w:r/>
            <w:r>
              <w:rPr>
                <w:rFonts w:ascii="NanumBarunGothic" w:hAnsi="NanumBarunGothic" w:eastAsia="NanumBarunGothic"/>
                <w:b w:val="0"/>
                <w:sz w:val="16"/>
              </w:rPr>
              <w:t>Git/승인/배포이력 일치</w:t>
            </w:r>
          </w:p>
        </w:tc>
        <w:tc>
          <w:tcPr>
            <w:tcW w:type="dxa" w:w="3552"/>
            <w:vAlign w:val="center"/>
          </w:tcPr>
          <w:p>
            <w:r/>
            <w:r>
              <w:rPr>
                <w:rFonts w:ascii="NanumBarunGothic" w:hAnsi="NanumBarunGothic" w:eastAsia="NanumBarunGothic"/>
                <w:b w:val="0"/>
                <w:sz w:val="16"/>
              </w:rPr>
              <w:t>운영 직접 수정 금지</w:t>
            </w:r>
          </w:p>
        </w:tc>
      </w:tr>
    </w:tbl>
    <w:p/>
    <w:p>
      <w:pPr>
        <w:pStyle w:val="Heading1"/>
      </w:pPr>
      <w:r>
        <w:t>5. 설정 예시</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 일일 점검 명령어 묶음</w:t>
              <w:br/>
            </w:r>
            <w:r>
              <w:rPr>
                <w:rFonts w:ascii="NanumGothicCoding" w:hAnsi="NanumGothicCoding" w:eastAsia="NanumGothicCoding"/>
                <w:sz w:val="14"/>
              </w:rPr>
              <w:t>apachectl -t</w:t>
              <w:br/>
            </w:r>
            <w:r>
              <w:rPr>
                <w:rFonts w:ascii="NanumGothicCoding" w:hAnsi="NanumGothicCoding" w:eastAsia="NanumGothicCoding"/>
                <w:sz w:val="14"/>
              </w:rPr>
              <w:t>systemctl status httpd</w:t>
              <w:br/>
            </w:r>
            <w:r>
              <w:rPr>
                <w:rFonts w:ascii="NanumGothicCoding" w:hAnsi="NanumGothicCoding" w:eastAsia="NanumGothicCoding"/>
                <w:sz w:val="14"/>
              </w:rPr>
              <w:t>systemctl status tomcat</w:t>
              <w:br/>
            </w:r>
            <w:r>
              <w:rPr>
                <w:rFonts w:ascii="NanumGothicCoding" w:hAnsi="NanumGothicCoding" w:eastAsia="NanumGothicCoding"/>
                <w:sz w:val="14"/>
              </w:rPr>
              <w:t>ss -lntp | egrep '443|8080'</w:t>
              <w:br/>
            </w:r>
            <w:r>
              <w:rPr>
                <w:rFonts w:ascii="NanumGothicCoding" w:hAnsi="NanumGothicCoding" w:eastAsia="NanumGothicCoding"/>
                <w:sz w:val="14"/>
              </w:rPr>
              <w:t>curl -k https://nh.marketing.com/health.html</w:t>
              <w:br/>
            </w:r>
            <w:r>
              <w:rPr>
                <w:rFonts w:ascii="NanumGothicCoding" w:hAnsi="NanumGothicCoding" w:eastAsia="NanumGothicCoding"/>
                <w:sz w:val="14"/>
              </w:rPr>
              <w:t>curl http://localhost:8080/actuator/health</w:t>
              <w:br/>
            </w:r>
            <w:r>
              <w:rPr>
                <w:rFonts w:ascii="NanumGothicCoding" w:hAnsi="NanumGothicCoding" w:eastAsia="NanumGothicCoding"/>
                <w:sz w:val="14"/>
              </w:rPr>
              <w:t>jcmd &lt;pid&gt; GC.heap_info</w:t>
              <w:br/>
            </w:r>
            <w:r>
              <w:rPr>
                <w:rFonts w:ascii="NanumGothicCoding" w:hAnsi="NanumGothicCoding" w:eastAsia="NanumGothicCoding"/>
                <w:sz w:val="14"/>
              </w:rPr>
              <w:t>jstat -gcutil &lt;pid&gt; 1000 5</w:t>
              <w:br/>
            </w:r>
            <w:r>
              <w:rPr>
                <w:rFonts w:ascii="NanumGothicCoding" w:hAnsi="NanumGothicCoding" w:eastAsia="NanumGothicCoding"/>
                <w:sz w:val="14"/>
              </w:rPr>
              <w:t>tail -n 200 /logs/nsight/application.log</w:t>
              <w:br/>
            </w:r>
            <w:r>
              <w:rPr>
                <w:rFonts w:ascii="NanumGothicCoding" w:hAnsi="NanumGothicCoding" w:eastAsia="NanumGothicCoding"/>
                <w:sz w:val="14"/>
              </w:rPr>
              <w:t>tail -n 200 /logs/nsight/transaction.log</w:t>
            </w:r>
          </w:p>
        </w:tc>
      </w:tr>
    </w:tbl>
    <w:p/>
    <w:p>
      <w:pPr>
        <w:pStyle w:val="Heading1"/>
      </w:pPr>
      <w:r>
        <w:t>6. 설정 항목별 설명</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설정 항목</w:t>
            </w:r>
          </w:p>
        </w:tc>
        <w:tc>
          <w:tcPr>
            <w:tcW w:type="dxa" w:w="2664"/>
            <w:vAlign w:val="center"/>
            <w:shd w:fill="1F4E79"/>
          </w:tcPr>
          <w:p>
            <w:r/>
            <w:r>
              <w:rPr>
                <w:rFonts w:ascii="NanumBarunGothic" w:hAnsi="NanumBarunGothic" w:eastAsia="NanumBarunGothic"/>
                <w:b/>
                <w:color w:val="FFFFFF"/>
                <w:sz w:val="16"/>
              </w:rPr>
              <w:t>권장값/의미</w:t>
            </w:r>
          </w:p>
        </w:tc>
        <w:tc>
          <w:tcPr>
            <w:tcW w:type="dxa" w:w="2664"/>
            <w:vAlign w:val="center"/>
            <w:shd w:fill="1F4E79"/>
          </w:tcPr>
          <w:p>
            <w:r/>
            <w:r>
              <w:rPr>
                <w:rFonts w:ascii="NanumBarunGothic" w:hAnsi="NanumBarunGothic" w:eastAsia="NanumBarunGothic"/>
                <w:b/>
                <w:color w:val="FFFFFF"/>
                <w:sz w:val="16"/>
              </w:rPr>
              <w:t>설명</w:t>
            </w:r>
          </w:p>
        </w:tc>
        <w:tc>
          <w:tcPr>
            <w:tcW w:type="dxa" w:w="2664"/>
            <w:vAlign w:val="center"/>
            <w:shd w:fill="1F4E79"/>
          </w:tcPr>
          <w:p>
            <w:r/>
            <w:r>
              <w:rPr>
                <w:rFonts w:ascii="NanumBarunGothic" w:hAnsi="NanumBarunGothic" w:eastAsia="NanumBarunGothic"/>
                <w:b/>
                <w:color w:val="FFFFFF"/>
                <w:sz w:val="16"/>
              </w:rPr>
              <w:t>운영상 주의사항</w:t>
            </w:r>
          </w:p>
        </w:tc>
      </w:tr>
      <w:tr>
        <w:tc>
          <w:tcPr>
            <w:tcW w:type="dxa" w:w="2664"/>
            <w:vAlign w:val="center"/>
          </w:tcPr>
          <w:p>
            <w:r/>
            <w:r>
              <w:rPr>
                <w:rFonts w:ascii="NanumBarunGothic" w:hAnsi="NanumBarunGothic" w:eastAsia="NanumBarunGothic"/>
                <w:b w:val="0"/>
                <w:sz w:val="16"/>
              </w:rPr>
              <w:t>일일 점검</w:t>
            </w:r>
          </w:p>
        </w:tc>
        <w:tc>
          <w:tcPr>
            <w:tcW w:type="dxa" w:w="2664"/>
            <w:vAlign w:val="center"/>
          </w:tcPr>
          <w:p>
            <w:r/>
            <w:r>
              <w:rPr>
                <w:rFonts w:ascii="NanumBarunGothic" w:hAnsi="NanumBarunGothic" w:eastAsia="NanumBarunGothic"/>
                <w:b w:val="0"/>
                <w:sz w:val="16"/>
              </w:rPr>
              <w:t>프로세스/포트/로그/Health</w:t>
            </w:r>
          </w:p>
        </w:tc>
        <w:tc>
          <w:tcPr>
            <w:tcW w:type="dxa" w:w="2664"/>
            <w:vAlign w:val="center"/>
          </w:tcPr>
          <w:p>
            <w:r/>
            <w:r>
              <w:rPr>
                <w:rFonts w:ascii="NanumBarunGothic" w:hAnsi="NanumBarunGothic" w:eastAsia="NanumBarunGothic"/>
                <w:b w:val="0"/>
                <w:sz w:val="16"/>
              </w:rPr>
              <w:t>장애 조기 탐지</w:t>
            </w:r>
          </w:p>
        </w:tc>
        <w:tc>
          <w:tcPr>
            <w:tcW w:type="dxa" w:w="2664"/>
            <w:vAlign w:val="center"/>
          </w:tcPr>
          <w:p>
            <w:r/>
            <w:r>
              <w:rPr>
                <w:rFonts w:ascii="NanumBarunGothic" w:hAnsi="NanumBarunGothic" w:eastAsia="NanumBarunGothic"/>
                <w:b w:val="0"/>
                <w:sz w:val="16"/>
              </w:rPr>
              <w:t>운영 시작 전 확인</w:t>
            </w:r>
          </w:p>
        </w:tc>
      </w:tr>
      <w:tr>
        <w:tc>
          <w:tcPr>
            <w:tcW w:type="dxa" w:w="2664"/>
            <w:vAlign w:val="center"/>
          </w:tcPr>
          <w:p>
            <w:r/>
            <w:r>
              <w:rPr>
                <w:rFonts w:ascii="NanumBarunGothic" w:hAnsi="NanumBarunGothic" w:eastAsia="NanumBarunGothic"/>
                <w:b w:val="0"/>
                <w:sz w:val="16"/>
              </w:rPr>
              <w:t>주간 점검</w:t>
            </w:r>
          </w:p>
        </w:tc>
        <w:tc>
          <w:tcPr>
            <w:tcW w:type="dxa" w:w="2664"/>
            <w:vAlign w:val="center"/>
          </w:tcPr>
          <w:p>
            <w:r/>
            <w:r>
              <w:rPr>
                <w:rFonts w:ascii="NanumBarunGothic" w:hAnsi="NanumBarunGothic" w:eastAsia="NanumBarunGothic"/>
                <w:b w:val="0"/>
                <w:sz w:val="16"/>
              </w:rPr>
              <w:t>Slow SQL/Thread/Pool 추세</w:t>
            </w:r>
          </w:p>
        </w:tc>
        <w:tc>
          <w:tcPr>
            <w:tcW w:type="dxa" w:w="2664"/>
            <w:vAlign w:val="center"/>
          </w:tcPr>
          <w:p>
            <w:r/>
            <w:r>
              <w:rPr>
                <w:rFonts w:ascii="NanumBarunGothic" w:hAnsi="NanumBarunGothic" w:eastAsia="NanumBarunGothic"/>
                <w:b w:val="0"/>
                <w:sz w:val="16"/>
              </w:rPr>
              <w:t>성능 저하 사전 감지</w:t>
            </w:r>
          </w:p>
        </w:tc>
        <w:tc>
          <w:tcPr>
            <w:tcW w:type="dxa" w:w="2664"/>
            <w:vAlign w:val="center"/>
          </w:tcPr>
          <w:p>
            <w:r/>
            <w:r>
              <w:rPr>
                <w:rFonts w:ascii="NanumBarunGothic" w:hAnsi="NanumBarunGothic" w:eastAsia="NanumBarunGothic"/>
                <w:b w:val="0"/>
                <w:sz w:val="16"/>
              </w:rPr>
              <w:t>상위 지연 거래 분석</w:t>
            </w:r>
          </w:p>
        </w:tc>
      </w:tr>
      <w:tr>
        <w:tc>
          <w:tcPr>
            <w:tcW w:type="dxa" w:w="2664"/>
            <w:vAlign w:val="center"/>
          </w:tcPr>
          <w:p>
            <w:r/>
            <w:r>
              <w:rPr>
                <w:rFonts w:ascii="NanumBarunGothic" w:hAnsi="NanumBarunGothic" w:eastAsia="NanumBarunGothic"/>
                <w:b w:val="0"/>
                <w:sz w:val="16"/>
              </w:rPr>
              <w:t>월간 점검</w:t>
            </w:r>
          </w:p>
        </w:tc>
        <w:tc>
          <w:tcPr>
            <w:tcW w:type="dxa" w:w="2664"/>
            <w:vAlign w:val="center"/>
          </w:tcPr>
          <w:p>
            <w:r/>
            <w:r>
              <w:rPr>
                <w:rFonts w:ascii="NanumBarunGothic" w:hAnsi="NanumBarunGothic" w:eastAsia="NanumBarunGothic"/>
                <w:b w:val="0"/>
                <w:sz w:val="16"/>
              </w:rPr>
              <w:t>용량/세션/DB Session/DR</w:t>
            </w:r>
          </w:p>
        </w:tc>
        <w:tc>
          <w:tcPr>
            <w:tcW w:type="dxa" w:w="2664"/>
            <w:vAlign w:val="center"/>
          </w:tcPr>
          <w:p>
            <w:r/>
            <w:r>
              <w:rPr>
                <w:rFonts w:ascii="NanumBarunGothic" w:hAnsi="NanumBarunGothic" w:eastAsia="NanumBarunGothic"/>
                <w:b w:val="0"/>
                <w:sz w:val="16"/>
              </w:rPr>
              <w:t>증설·튜닝 의사결정</w:t>
            </w:r>
          </w:p>
        </w:tc>
        <w:tc>
          <w:tcPr>
            <w:tcW w:type="dxa" w:w="2664"/>
            <w:vAlign w:val="center"/>
          </w:tcPr>
          <w:p>
            <w:r/>
            <w:r>
              <w:rPr>
                <w:rFonts w:ascii="NanumBarunGothic" w:hAnsi="NanumBarunGothic" w:eastAsia="NanumBarunGothic"/>
                <w:b w:val="0"/>
                <w:sz w:val="16"/>
              </w:rPr>
              <w:t>성능 리포트 작성</w:t>
            </w:r>
          </w:p>
        </w:tc>
      </w:tr>
      <w:tr>
        <w:tc>
          <w:tcPr>
            <w:tcW w:type="dxa" w:w="2664"/>
            <w:vAlign w:val="center"/>
          </w:tcPr>
          <w:p>
            <w:r/>
            <w:r>
              <w:rPr>
                <w:rFonts w:ascii="NanumBarunGothic" w:hAnsi="NanumBarunGothic" w:eastAsia="NanumBarunGothic"/>
                <w:b w:val="0"/>
                <w:sz w:val="16"/>
              </w:rPr>
              <w:t>배포 점검</w:t>
            </w:r>
          </w:p>
        </w:tc>
        <w:tc>
          <w:tcPr>
            <w:tcW w:type="dxa" w:w="2664"/>
            <w:vAlign w:val="center"/>
          </w:tcPr>
          <w:p>
            <w:r/>
            <w:r>
              <w:rPr>
                <w:rFonts w:ascii="NanumBarunGothic" w:hAnsi="NanumBarunGothic" w:eastAsia="NanumBarunGothic"/>
                <w:b w:val="0"/>
                <w:sz w:val="16"/>
              </w:rPr>
              <w:t>WAR 버전/Health/Rollback</w:t>
            </w:r>
          </w:p>
        </w:tc>
        <w:tc>
          <w:tcPr>
            <w:tcW w:type="dxa" w:w="2664"/>
            <w:vAlign w:val="center"/>
          </w:tcPr>
          <w:p>
            <w:r/>
            <w:r>
              <w:rPr>
                <w:rFonts w:ascii="NanumBarunGothic" w:hAnsi="NanumBarunGothic" w:eastAsia="NanumBarunGothic"/>
                <w:b w:val="0"/>
                <w:sz w:val="16"/>
              </w:rPr>
              <w:t>배포 장애 방지</w:t>
            </w:r>
          </w:p>
        </w:tc>
        <w:tc>
          <w:tcPr>
            <w:tcW w:type="dxa" w:w="2664"/>
            <w:vAlign w:val="center"/>
          </w:tcPr>
          <w:p>
            <w:r/>
            <w:r>
              <w:rPr>
                <w:rFonts w:ascii="NanumBarunGothic" w:hAnsi="NanumBarunGothic" w:eastAsia="NanumBarunGothic"/>
                <w:b w:val="0"/>
                <w:sz w:val="16"/>
              </w:rPr>
              <w:t>체크리스트 승인 후 반영</w:t>
            </w:r>
          </w:p>
        </w:tc>
      </w:tr>
      <w:tr>
        <w:tc>
          <w:tcPr>
            <w:tcW w:type="dxa" w:w="2664"/>
            <w:vAlign w:val="center"/>
          </w:tcPr>
          <w:p>
            <w:r/>
            <w:r>
              <w:rPr>
                <w:rFonts w:ascii="NanumBarunGothic" w:hAnsi="NanumBarunGothic" w:eastAsia="NanumBarunGothic"/>
                <w:b w:val="0"/>
                <w:sz w:val="16"/>
              </w:rPr>
              <w:t>장애 점검</w:t>
            </w:r>
          </w:p>
        </w:tc>
        <w:tc>
          <w:tcPr>
            <w:tcW w:type="dxa" w:w="2664"/>
            <w:vAlign w:val="center"/>
          </w:tcPr>
          <w:p>
            <w:r/>
            <w:r>
              <w:rPr>
                <w:rFonts w:ascii="NanumBarunGothic" w:hAnsi="NanumBarunGothic" w:eastAsia="NanumBarunGothic"/>
                <w:b w:val="0"/>
                <w:sz w:val="16"/>
              </w:rPr>
              <w:t>증상→계층→원인→복구</w:t>
            </w:r>
          </w:p>
        </w:tc>
        <w:tc>
          <w:tcPr>
            <w:tcW w:type="dxa" w:w="2664"/>
            <w:vAlign w:val="center"/>
          </w:tcPr>
          <w:p>
            <w:r/>
            <w:r>
              <w:rPr>
                <w:rFonts w:ascii="NanumBarunGothic" w:hAnsi="NanumBarunGothic" w:eastAsia="NanumBarunGothic"/>
                <w:b w:val="0"/>
                <w:sz w:val="16"/>
              </w:rPr>
              <w:t>장애 시간 단축</w:t>
            </w:r>
          </w:p>
        </w:tc>
        <w:tc>
          <w:tcPr>
            <w:tcW w:type="dxa" w:w="2664"/>
            <w:vAlign w:val="center"/>
          </w:tcPr>
          <w:p>
            <w:r/>
            <w:r>
              <w:rPr>
                <w:rFonts w:ascii="NanumBarunGothic" w:hAnsi="NanumBarunGothic" w:eastAsia="NanumBarunGothic"/>
                <w:b w:val="0"/>
                <w:sz w:val="16"/>
              </w:rPr>
              <w:t>GUID와 거래로그 중심 분석</w:t>
            </w:r>
          </w:p>
        </w:tc>
      </w:tr>
    </w:tbl>
    <w:p/>
    <w:p>
      <w:pPr>
        <w:pStyle w:val="Heading1"/>
      </w:pPr>
      <w:r>
        <w:t>7. 점검 명령어 / 확인 방법</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656"/>
      </w:tblGrid>
      <w:tr>
        <w:tc>
          <w:tcPr>
            <w:tcW w:type="dxa" w:w="10656"/>
            <w:shd w:fill="F2F2F2"/>
          </w:tcPr>
          <w:p>
            <w:r/>
            <w:r>
              <w:rPr>
                <w:rFonts w:ascii="NanumGothicCoding" w:hAnsi="NanumGothicCoding" w:eastAsia="NanumGothicCoding"/>
                <w:sz w:val="14"/>
              </w:rPr>
              <w:t>위 명령어를 표준 점검 스크립트로 묶어 일일 운영보고에 첨부한다.</w:t>
            </w:r>
          </w:p>
        </w:tc>
      </w:tr>
    </w:tbl>
    <w:p/>
    <w:p>
      <w:pPr>
        <w:pStyle w:val="Heading1"/>
      </w:pPr>
      <w:r>
        <w:t>장애 시 점검 포인트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증상</w:t>
            </w:r>
          </w:p>
        </w:tc>
        <w:tc>
          <w:tcPr>
            <w:tcW w:type="dxa" w:w="2664"/>
            <w:vAlign w:val="center"/>
            <w:shd w:fill="1F4E79"/>
          </w:tcPr>
          <w:p>
            <w:r/>
            <w:r>
              <w:rPr>
                <w:rFonts w:ascii="NanumBarunGothic" w:hAnsi="NanumBarunGothic" w:eastAsia="NanumBarunGothic"/>
                <w:b/>
                <w:color w:val="FFFFFF"/>
                <w:sz w:val="16"/>
              </w:rPr>
              <w:t>1차 확인</w:t>
            </w:r>
          </w:p>
        </w:tc>
        <w:tc>
          <w:tcPr>
            <w:tcW w:type="dxa" w:w="2664"/>
            <w:vAlign w:val="center"/>
            <w:shd w:fill="1F4E79"/>
          </w:tcPr>
          <w:p>
            <w:r/>
            <w:r>
              <w:rPr>
                <w:rFonts w:ascii="NanumBarunGothic" w:hAnsi="NanumBarunGothic" w:eastAsia="NanumBarunGothic"/>
                <w:b/>
                <w:color w:val="FFFFFF"/>
                <w:sz w:val="16"/>
              </w:rPr>
              <w:t>2차 확인</w:t>
            </w:r>
          </w:p>
        </w:tc>
        <w:tc>
          <w:tcPr>
            <w:tcW w:type="dxa" w:w="2664"/>
            <w:vAlign w:val="center"/>
            <w:shd w:fill="1F4E79"/>
          </w:tcPr>
          <w:p>
            <w:r/>
            <w:r>
              <w:rPr>
                <w:rFonts w:ascii="NanumBarunGothic" w:hAnsi="NanumBarunGothic" w:eastAsia="NanumBarunGothic"/>
                <w:b/>
                <w:color w:val="FFFFFF"/>
                <w:sz w:val="16"/>
              </w:rPr>
              <w:t>조치 기준</w:t>
            </w:r>
          </w:p>
        </w:tc>
      </w:tr>
      <w:tr>
        <w:tc>
          <w:tcPr>
            <w:tcW w:type="dxa" w:w="2664"/>
            <w:vAlign w:val="center"/>
          </w:tcPr>
          <w:p>
            <w:r/>
            <w:r>
              <w:rPr>
                <w:rFonts w:ascii="NanumBarunGothic" w:hAnsi="NanumBarunGothic" w:eastAsia="NanumBarunGothic"/>
                <w:b w:val="0"/>
                <w:sz w:val="16"/>
              </w:rPr>
              <w:t>응답 지연</w:t>
            </w:r>
          </w:p>
        </w:tc>
        <w:tc>
          <w:tcPr>
            <w:tcW w:type="dxa" w:w="2664"/>
            <w:vAlign w:val="center"/>
          </w:tcPr>
          <w:p>
            <w:r/>
            <w:r>
              <w:rPr>
                <w:rFonts w:ascii="NanumBarunGothic" w:hAnsi="NanumBarunGothic" w:eastAsia="NanumBarunGothic"/>
                <w:b w:val="0"/>
                <w:sz w:val="16"/>
              </w:rPr>
              <w:t>Thread/Pool/CPU/GC 사용률</w:t>
            </w:r>
          </w:p>
        </w:tc>
        <w:tc>
          <w:tcPr>
            <w:tcW w:type="dxa" w:w="2664"/>
            <w:vAlign w:val="center"/>
          </w:tcPr>
          <w:p>
            <w:r/>
            <w:r>
              <w:rPr>
                <w:rFonts w:ascii="NanumBarunGothic" w:hAnsi="NanumBarunGothic" w:eastAsia="NanumBarunGothic"/>
                <w:b w:val="0"/>
                <w:sz w:val="16"/>
              </w:rPr>
              <w:t>DB SQL Time, Lock, Network RTT</w:t>
            </w:r>
          </w:p>
        </w:tc>
        <w:tc>
          <w:tcPr>
            <w:tcW w:type="dxa" w:w="2664"/>
            <w:vAlign w:val="center"/>
          </w:tcPr>
          <w:p>
            <w:r/>
            <w:r>
              <w:rPr>
                <w:rFonts w:ascii="NanumBarunGothic" w:hAnsi="NanumBarunGothic" w:eastAsia="NanumBarunGothic"/>
                <w:b w:val="0"/>
                <w:sz w:val="16"/>
              </w:rPr>
              <w:t>70% 초과 지속 시 병목 계층 분리</w:t>
            </w:r>
          </w:p>
        </w:tc>
      </w:tr>
      <w:tr>
        <w:tc>
          <w:tcPr>
            <w:tcW w:type="dxa" w:w="2664"/>
            <w:vAlign w:val="center"/>
          </w:tcPr>
          <w:p>
            <w:r/>
            <w:r>
              <w:rPr>
                <w:rFonts w:ascii="NanumBarunGothic" w:hAnsi="NanumBarunGothic" w:eastAsia="NanumBarunGothic"/>
                <w:b w:val="0"/>
                <w:sz w:val="16"/>
              </w:rPr>
              <w:t>Timeout 증가</w:t>
            </w:r>
          </w:p>
        </w:tc>
        <w:tc>
          <w:tcPr>
            <w:tcW w:type="dxa" w:w="2664"/>
            <w:vAlign w:val="center"/>
          </w:tcPr>
          <w:p>
            <w:r/>
            <w:r>
              <w:rPr>
                <w:rFonts w:ascii="NanumBarunGothic" w:hAnsi="NanumBarunGothic" w:eastAsia="NanumBarunGothic"/>
                <w:b w:val="0"/>
                <w:sz w:val="16"/>
              </w:rPr>
              <w:t>Apache/L4/Tomcat/Spring/MyBatis Timeout 위치</w:t>
            </w:r>
          </w:p>
        </w:tc>
        <w:tc>
          <w:tcPr>
            <w:tcW w:type="dxa" w:w="2664"/>
            <w:vAlign w:val="center"/>
          </w:tcPr>
          <w:p>
            <w:r/>
            <w:r>
              <w:rPr>
                <w:rFonts w:ascii="NanumBarunGothic" w:hAnsi="NanumBarunGothic" w:eastAsia="NanumBarunGothic"/>
                <w:b w:val="0"/>
                <w:sz w:val="16"/>
              </w:rPr>
              <w:t>최근 배포·SQL 변경·DB 상태</w:t>
            </w:r>
          </w:p>
        </w:tc>
        <w:tc>
          <w:tcPr>
            <w:tcW w:type="dxa" w:w="2664"/>
            <w:vAlign w:val="center"/>
          </w:tcPr>
          <w:p>
            <w:r/>
            <w:r>
              <w:rPr>
                <w:rFonts w:ascii="NanumBarunGothic" w:hAnsi="NanumBarunGothic" w:eastAsia="NanumBarunGothic"/>
                <w:b w:val="0"/>
                <w:sz w:val="16"/>
              </w:rPr>
              <w:t>Timeout 발생 계층부터 원인 제거</w:t>
            </w:r>
          </w:p>
        </w:tc>
      </w:tr>
      <w:tr>
        <w:tc>
          <w:tcPr>
            <w:tcW w:type="dxa" w:w="2664"/>
            <w:vAlign w:val="center"/>
          </w:tcPr>
          <w:p>
            <w:r/>
            <w:r>
              <w:rPr>
                <w:rFonts w:ascii="NanumBarunGothic" w:hAnsi="NanumBarunGothic" w:eastAsia="NanumBarunGothic"/>
                <w:b w:val="0"/>
                <w:sz w:val="16"/>
              </w:rPr>
              <w:t>세션 유실</w:t>
            </w:r>
          </w:p>
        </w:tc>
        <w:tc>
          <w:tcPr>
            <w:tcW w:type="dxa" w:w="2664"/>
            <w:vAlign w:val="center"/>
          </w:tcPr>
          <w:p>
            <w:r/>
            <w:r>
              <w:rPr>
                <w:rFonts w:ascii="NanumBarunGothic" w:hAnsi="NanumBarunGothic" w:eastAsia="NanumBarunGothic"/>
                <w:b w:val="0"/>
                <w:sz w:val="16"/>
              </w:rPr>
              <w:t>JSESSIONID, Cookie Path, Sticky, SESSIONDB</w:t>
            </w:r>
          </w:p>
        </w:tc>
        <w:tc>
          <w:tcPr>
            <w:tcW w:type="dxa" w:w="2664"/>
            <w:vAlign w:val="center"/>
          </w:tcPr>
          <w:p>
            <w:r/>
            <w:r>
              <w:rPr>
                <w:rFonts w:ascii="NanumBarunGothic" w:hAnsi="NanumBarunGothic" w:eastAsia="NanumBarunGothic"/>
                <w:b w:val="0"/>
                <w:sz w:val="16"/>
              </w:rPr>
              <w:t>DeltaManager/JDBC Session 동작 여부</w:t>
            </w:r>
          </w:p>
        </w:tc>
        <w:tc>
          <w:tcPr>
            <w:tcW w:type="dxa" w:w="2664"/>
            <w:vAlign w:val="center"/>
          </w:tcPr>
          <w:p>
            <w:r/>
            <w:r>
              <w:rPr>
                <w:rFonts w:ascii="NanumBarunGothic" w:hAnsi="NanumBarunGothic" w:eastAsia="NanumBarunGothic"/>
                <w:b w:val="0"/>
                <w:sz w:val="16"/>
              </w:rPr>
              <w:t>세션 저장소와 Sticky 정책 불일치 제거</w:t>
            </w:r>
          </w:p>
        </w:tc>
      </w:tr>
      <w:tr>
        <w:tc>
          <w:tcPr>
            <w:tcW w:type="dxa" w:w="2664"/>
            <w:vAlign w:val="center"/>
          </w:tcPr>
          <w:p>
            <w:r/>
            <w:r>
              <w:rPr>
                <w:rFonts w:ascii="NanumBarunGothic" w:hAnsi="NanumBarunGothic" w:eastAsia="NanumBarunGothic"/>
                <w:b w:val="0"/>
                <w:sz w:val="16"/>
              </w:rPr>
              <w:t>배포 후 오류</w:t>
            </w:r>
          </w:p>
        </w:tc>
        <w:tc>
          <w:tcPr>
            <w:tcW w:type="dxa" w:w="2664"/>
            <w:vAlign w:val="center"/>
          </w:tcPr>
          <w:p>
            <w:r/>
            <w:r>
              <w:rPr>
                <w:rFonts w:ascii="NanumBarunGothic" w:hAnsi="NanumBarunGothic" w:eastAsia="NanumBarunGothic"/>
                <w:b w:val="0"/>
                <w:sz w:val="16"/>
              </w:rPr>
              <w:t>WAR 버전, 설정 파일, 프로파일</w:t>
            </w:r>
          </w:p>
        </w:tc>
        <w:tc>
          <w:tcPr>
            <w:tcW w:type="dxa" w:w="2664"/>
            <w:vAlign w:val="center"/>
          </w:tcPr>
          <w:p>
            <w:r/>
            <w:r>
              <w:rPr>
                <w:rFonts w:ascii="NanumBarunGothic" w:hAnsi="NanumBarunGothic" w:eastAsia="NanumBarunGothic"/>
                <w:b w:val="0"/>
                <w:sz w:val="16"/>
              </w:rPr>
              <w:t>Health Check, 로그, Rollback 대상</w:t>
            </w:r>
          </w:p>
        </w:tc>
        <w:tc>
          <w:tcPr>
            <w:tcW w:type="dxa" w:w="2664"/>
            <w:vAlign w:val="center"/>
          </w:tcPr>
          <w:p>
            <w:r/>
            <w:r>
              <w:rPr>
                <w:rFonts w:ascii="NanumBarunGothic" w:hAnsi="NanumBarunGothic" w:eastAsia="NanumBarunGothic"/>
                <w:b w:val="0"/>
                <w:sz w:val="16"/>
              </w:rPr>
              <w:t>이전 Artifact로 복구 후 원인 분석</w:t>
            </w:r>
          </w:p>
        </w:tc>
      </w:tr>
    </w:tbl>
    <w:p/>
    <w:p>
      <w:pPr>
        <w:pStyle w:val="Heading1"/>
      </w:pPr>
      <w:r>
        <w:t>운영 체크리스트</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64"/>
        <w:gridCol w:w="2664"/>
        <w:gridCol w:w="2664"/>
        <w:gridCol w:w="2664"/>
      </w:tblGrid>
      <w:tr>
        <w:trPr>
          <w:tblHeader w:val="true"/>
        </w:trPr>
        <w:tc>
          <w:tcPr>
            <w:tcW w:type="dxa" w:w="2664"/>
            <w:vAlign w:val="center"/>
            <w:shd w:fill="1F4E79"/>
          </w:tcPr>
          <w:p>
            <w:r/>
            <w:r>
              <w:rPr>
                <w:rFonts w:ascii="NanumBarunGothic" w:hAnsi="NanumBarunGothic" w:eastAsia="NanumBarunGothic"/>
                <w:b/>
                <w:color w:val="FFFFFF"/>
                <w:sz w:val="16"/>
              </w:rPr>
              <w:t>주기</w:t>
            </w:r>
          </w:p>
        </w:tc>
        <w:tc>
          <w:tcPr>
            <w:tcW w:type="dxa" w:w="2664"/>
            <w:vAlign w:val="center"/>
            <w:shd w:fill="1F4E79"/>
          </w:tcPr>
          <w:p>
            <w:r/>
            <w:r>
              <w:rPr>
                <w:rFonts w:ascii="NanumBarunGothic" w:hAnsi="NanumBarunGothic" w:eastAsia="NanumBarunGothic"/>
                <w:b/>
                <w:color w:val="FFFFFF"/>
                <w:sz w:val="16"/>
              </w:rPr>
              <w:t>점검 항목</w:t>
            </w:r>
          </w:p>
        </w:tc>
        <w:tc>
          <w:tcPr>
            <w:tcW w:type="dxa" w:w="2664"/>
            <w:vAlign w:val="center"/>
            <w:shd w:fill="1F4E79"/>
          </w:tcPr>
          <w:p>
            <w:r/>
            <w:r>
              <w:rPr>
                <w:rFonts w:ascii="NanumBarunGothic" w:hAnsi="NanumBarunGothic" w:eastAsia="NanumBarunGothic"/>
                <w:b/>
                <w:color w:val="FFFFFF"/>
                <w:sz w:val="16"/>
              </w:rPr>
              <w:t>정상 기준</w:t>
            </w:r>
          </w:p>
        </w:tc>
        <w:tc>
          <w:tcPr>
            <w:tcW w:type="dxa" w:w="2664"/>
            <w:vAlign w:val="center"/>
            <w:shd w:fill="1F4E79"/>
          </w:tcPr>
          <w:p>
            <w:r/>
            <w:r>
              <w:rPr>
                <w:rFonts w:ascii="NanumBarunGothic" w:hAnsi="NanumBarunGothic" w:eastAsia="NanumBarunGothic"/>
                <w:b/>
                <w:color w:val="FFFFFF"/>
                <w:sz w:val="16"/>
              </w:rPr>
              <w:t>확인 방법</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프로세스/포트/Health Check</w:t>
            </w:r>
          </w:p>
        </w:tc>
        <w:tc>
          <w:tcPr>
            <w:tcW w:type="dxa" w:w="2664"/>
            <w:vAlign w:val="center"/>
          </w:tcPr>
          <w:p>
            <w:r/>
            <w:r>
              <w:rPr>
                <w:rFonts w:ascii="NanumBarunGothic" w:hAnsi="NanumBarunGothic" w:eastAsia="NanumBarunGothic"/>
                <w:b w:val="0"/>
                <w:sz w:val="16"/>
              </w:rPr>
              <w:t>기동 상태 정상</w:t>
            </w:r>
          </w:p>
        </w:tc>
        <w:tc>
          <w:tcPr>
            <w:tcW w:type="dxa" w:w="2664"/>
            <w:vAlign w:val="center"/>
          </w:tcPr>
          <w:p>
            <w:r/>
            <w:r>
              <w:rPr>
                <w:rFonts w:ascii="NanumBarunGothic" w:hAnsi="NanumBarunGothic" w:eastAsia="NanumBarunGothic"/>
                <w:b w:val="0"/>
                <w:sz w:val="16"/>
              </w:rPr>
              <w:t>ps, ss/netstat, curl /actuator/health</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Error Log/Timeout/Error Rate</w:t>
            </w:r>
          </w:p>
        </w:tc>
        <w:tc>
          <w:tcPr>
            <w:tcW w:type="dxa" w:w="2664"/>
            <w:vAlign w:val="center"/>
          </w:tcPr>
          <w:p>
            <w:r/>
            <w:r>
              <w:rPr>
                <w:rFonts w:ascii="NanumBarunGothic" w:hAnsi="NanumBarunGothic" w:eastAsia="NanumBarunGothic"/>
                <w:b w:val="0"/>
                <w:sz w:val="16"/>
              </w:rPr>
              <w:t>Critical Error 없음, 오류율 1% 이하</w:t>
            </w:r>
          </w:p>
        </w:tc>
        <w:tc>
          <w:tcPr>
            <w:tcW w:type="dxa" w:w="2664"/>
            <w:vAlign w:val="center"/>
          </w:tcPr>
          <w:p>
            <w:r/>
            <w:r>
              <w:rPr>
                <w:rFonts w:ascii="NanumBarunGothic" w:hAnsi="NanumBarunGothic" w:eastAsia="NanumBarunGothic"/>
                <w:b w:val="0"/>
                <w:sz w:val="16"/>
              </w:rPr>
              <w:t>APM, 로그, 대시보드</w:t>
            </w:r>
          </w:p>
        </w:tc>
      </w:tr>
      <w:tr>
        <w:tc>
          <w:tcPr>
            <w:tcW w:type="dxa" w:w="2664"/>
            <w:vAlign w:val="center"/>
          </w:tcPr>
          <w:p>
            <w:r/>
            <w:r>
              <w:rPr>
                <w:rFonts w:ascii="NanumBarunGothic" w:hAnsi="NanumBarunGothic" w:eastAsia="NanumBarunGothic"/>
                <w:b w:val="0"/>
                <w:sz w:val="16"/>
              </w:rPr>
              <w:t>일일</w:t>
            </w:r>
          </w:p>
        </w:tc>
        <w:tc>
          <w:tcPr>
            <w:tcW w:type="dxa" w:w="2664"/>
            <w:vAlign w:val="center"/>
          </w:tcPr>
          <w:p>
            <w:r/>
            <w:r>
              <w:rPr>
                <w:rFonts w:ascii="NanumBarunGothic" w:hAnsi="NanumBarunGothic" w:eastAsia="NanumBarunGothic"/>
                <w:b w:val="0"/>
                <w:sz w:val="16"/>
              </w:rPr>
              <w:t>Thread/Heap/Pool</w:t>
            </w:r>
          </w:p>
        </w:tc>
        <w:tc>
          <w:tcPr>
            <w:tcW w:type="dxa" w:w="2664"/>
            <w:vAlign w:val="center"/>
          </w:tcPr>
          <w:p>
            <w:r/>
            <w:r>
              <w:rPr>
                <w:rFonts w:ascii="NanumBarunGothic" w:hAnsi="NanumBarunGothic" w:eastAsia="NanumBarunGothic"/>
                <w:b w:val="0"/>
                <w:sz w:val="16"/>
              </w:rPr>
              <w:t>각 사용률 70% 이하</w:t>
            </w:r>
          </w:p>
        </w:tc>
        <w:tc>
          <w:tcPr>
            <w:tcW w:type="dxa" w:w="2664"/>
            <w:vAlign w:val="center"/>
          </w:tcPr>
          <w:p>
            <w:r/>
            <w:r>
              <w:rPr>
                <w:rFonts w:ascii="NanumBarunGothic" w:hAnsi="NanumBarunGothic" w:eastAsia="NanumBarunGothic"/>
                <w:b w:val="0"/>
                <w:sz w:val="16"/>
              </w:rPr>
              <w:t>JMX, Actuator, APM</w:t>
            </w:r>
          </w:p>
        </w:tc>
      </w:tr>
      <w:tr>
        <w:tc>
          <w:tcPr>
            <w:tcW w:type="dxa" w:w="2664"/>
            <w:vAlign w:val="center"/>
          </w:tcPr>
          <w:p>
            <w:r/>
            <w:r>
              <w:rPr>
                <w:rFonts w:ascii="NanumBarunGothic" w:hAnsi="NanumBarunGothic" w:eastAsia="NanumBarunGothic"/>
                <w:b w:val="0"/>
                <w:sz w:val="16"/>
              </w:rPr>
              <w:t>주간</w:t>
            </w:r>
          </w:p>
        </w:tc>
        <w:tc>
          <w:tcPr>
            <w:tcW w:type="dxa" w:w="2664"/>
            <w:vAlign w:val="center"/>
          </w:tcPr>
          <w:p>
            <w:r/>
            <w:r>
              <w:rPr>
                <w:rFonts w:ascii="NanumBarunGothic" w:hAnsi="NanumBarunGothic" w:eastAsia="NanumBarunGothic"/>
                <w:b w:val="0"/>
                <w:sz w:val="16"/>
              </w:rPr>
              <w:t>설정 변경 이력</w:t>
            </w:r>
          </w:p>
        </w:tc>
        <w:tc>
          <w:tcPr>
            <w:tcW w:type="dxa" w:w="2664"/>
            <w:vAlign w:val="center"/>
          </w:tcPr>
          <w:p>
            <w:r/>
            <w:r>
              <w:rPr>
                <w:rFonts w:ascii="NanumBarunGothic" w:hAnsi="NanumBarunGothic" w:eastAsia="NanumBarunGothic"/>
                <w:b w:val="0"/>
                <w:sz w:val="16"/>
              </w:rPr>
              <w:t>승인된 변경만 반영</w:t>
            </w:r>
          </w:p>
        </w:tc>
        <w:tc>
          <w:tcPr>
            <w:tcW w:type="dxa" w:w="2664"/>
            <w:vAlign w:val="center"/>
          </w:tcPr>
          <w:p>
            <w:r/>
            <w:r>
              <w:rPr>
                <w:rFonts w:ascii="NanumBarunGothic" w:hAnsi="NanumBarunGothic" w:eastAsia="NanumBarunGothic"/>
                <w:b w:val="0"/>
                <w:sz w:val="16"/>
              </w:rPr>
              <w:t>Git diff, Change Ticket</w:t>
            </w:r>
          </w:p>
        </w:tc>
      </w:tr>
      <w:tr>
        <w:tc>
          <w:tcPr>
            <w:tcW w:type="dxa" w:w="2664"/>
            <w:vAlign w:val="center"/>
          </w:tcPr>
          <w:p>
            <w:r/>
            <w:r>
              <w:rPr>
                <w:rFonts w:ascii="NanumBarunGothic" w:hAnsi="NanumBarunGothic" w:eastAsia="NanumBarunGothic"/>
                <w:b w:val="0"/>
                <w:sz w:val="16"/>
              </w:rPr>
              <w:t>월간</w:t>
            </w:r>
          </w:p>
        </w:tc>
        <w:tc>
          <w:tcPr>
            <w:tcW w:type="dxa" w:w="2664"/>
            <w:vAlign w:val="center"/>
          </w:tcPr>
          <w:p>
            <w:r/>
            <w:r>
              <w:rPr>
                <w:rFonts w:ascii="NanumBarunGothic" w:hAnsi="NanumBarunGothic" w:eastAsia="NanumBarunGothic"/>
                <w:b w:val="0"/>
                <w:sz w:val="16"/>
              </w:rPr>
              <w:t>성능 기준 재검토</w:t>
            </w:r>
          </w:p>
        </w:tc>
        <w:tc>
          <w:tcPr>
            <w:tcW w:type="dxa" w:w="2664"/>
            <w:vAlign w:val="center"/>
          </w:tcPr>
          <w:p>
            <w:r/>
            <w:r>
              <w:rPr>
                <w:rFonts w:ascii="NanumBarunGothic" w:hAnsi="NanumBarunGothic" w:eastAsia="NanumBarunGothic"/>
                <w:b w:val="0"/>
                <w:sz w:val="16"/>
              </w:rPr>
              <w:t>p95 3초, DB SQL 목표 준수</w:t>
            </w:r>
          </w:p>
        </w:tc>
        <w:tc>
          <w:tcPr>
            <w:tcW w:type="dxa" w:w="2664"/>
            <w:vAlign w:val="center"/>
          </w:tcPr>
          <w:p>
            <w:r/>
            <w:r>
              <w:rPr>
                <w:rFonts w:ascii="NanumBarunGothic" w:hAnsi="NanumBarunGothic" w:eastAsia="NanumBarunGothic"/>
                <w:b w:val="0"/>
                <w:sz w:val="16"/>
              </w:rPr>
              <w:t>성능 리포트, Slow SQL 목록</w:t>
            </w:r>
          </w:p>
        </w:tc>
      </w:tr>
    </w:tbl>
    <w:p/>
    <w:p>
      <w:pPr>
        <w:pStyle w:val="Heading1"/>
      </w:pPr>
      <w:r>
        <w:t>마무리말</w:t>
      </w:r>
    </w:p>
    <w:p>
      <w:r>
        <w:rPr>
          <w:rFonts w:ascii="NanumBarunGothic" w:hAnsi="NanumBarunGothic" w:eastAsia="NanumBarunGothic"/>
          <w:sz w:val="18"/>
        </w:rPr>
        <w:t>운영 체크리스트 장의 핵심은 설정값을 암기하는 것이 아니라 설정값이 어느 계층의 병목과 장애를 막기 위한 것인지 이해하고 일관된 기준으로 변경·점검·복구하는 것이다.</w:t>
      </w:r>
    </w:p>
    <w:p>
      <w:pPr>
        <w:pStyle w:val="Heading1"/>
      </w:pPr>
      <w:r>
        <w:t>시사점</w:t>
      </w:r>
    </w:p>
    <w:p>
      <w:r>
        <w:rPr>
          <w:rFonts w:ascii="NanumBarunGothic" w:hAnsi="NanumBarunGothic" w:eastAsia="NanumBarunGothic"/>
          <w:sz w:val="18"/>
        </w:rPr>
        <w:t>NSIGHT는 17개 WAR, 다중 WAS, RDW/ADW/SESSIONDB, L4/GSLB가 결합된 구조이므로 한 계층만 튜닝해서는 안정성을 확보하기 어렵다. 계층 간 Timeout, Thread, Pool, Session 기준을 하나의 운영 표준으로 묶어야 장애 확산을 막을 수 있다.</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BarunGothic" w:hAnsi="NanumBarunGothic" w:eastAsia="NanumBarunGothic"/>
        <w:color w:val="787878"/>
        <w:sz w:val="16"/>
      </w:rPr>
      <w:t>농협상호금융 정보계 NSIGHT 아키텍처 후속 문서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BarunGothic" w:hAnsi="NanumBarunGothic" w:eastAsia="NanumBarunGothic"/>
        <w:color w:val="646464"/>
        <w:sz w:val="16"/>
      </w:rPr>
      <w:t>NSIGHT 통합 운영 매뉴얼 | 32Core/256GB 기준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BarunGothic" w:hAnsi="NanumBarunGothic" w:eastAsia="NanumBarun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BarunGothic" w:hAnsi="NanumBarunGothic" w:eastAsia="NanumBarun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BarunGothic" w:hAnsi="NanumBarunGothic" w:eastAsia="NanumBarunGothic"/>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BarunGothic" w:hAnsi="NanumBarunGothic" w:eastAsia="NanumBarunGothic"/>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BarunGothic" w:hAnsi="NanumBarunGothic" w:eastAsia="NanumBarunGothic"/>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