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p3kp4w4vh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화면번호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uj86myxd1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화면번호는 단순히 화면을 구분하기 위한 번호가 아니다.</w:t>
        <w:br w:type="textWrapping"/>
        <w:t xml:space="preserve">NSIGHT TCF에서는 화면번호가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메뉴권한, 기능권한, ServiceId, 거래코드, 거래로그, 감사로그, 장애추적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연결된다.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전문 Header에도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있으며,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함께 거래 식별과 추적에 사용된다. 또한 TCF 구조에서는 모든 온라인 거래가 Header 기준으로 검증·세션·권한·거래통제·Timeout·로그·감사를 수행한 뒤 ServiceId에 매핑된 Handler를 실행한다.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화면번호는 다음 흐름과 반드시 연결되어야 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MenuId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bpv1wmdba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화면번호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.9761064349718"/>
        <w:gridCol w:w="7109.535704588651"/>
        <w:tblGridChange w:id="0">
          <w:tblGrid>
            <w:gridCol w:w="1915.9761064349718"/>
            <w:gridCol w:w="7109.53570458865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화면번호는 반드시 업무코드로 시작한다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메인, 서브, 팝업, 탭, 위저드, 리포트 등 화면 유형을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업무별·유형별로 4자리 일련번호를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MenuId와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메뉴번호와 화면번호는 다르다. 메뉴는 네비게이션, 화면은 실제 UI 단위다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화면에서 호출하는 ServiceId 목록을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권한관리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메뉴권한과 기능권한의 기준으로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남겨 어느 화면에서 발생한 거래인지 추적한다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폐기된 화면번호는 재사용하지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변경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화면번호의 업무 의미를 바꾸지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임시번호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임시 번호 사용 금지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klnxlc9qy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화면번호 표준 형식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화면번호는 다음 형식을 권장한다.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{업무코드}{화면유형코드}{NNNN}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SVMAIN0001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SVSUB0001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SVPOP0001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OMDASH0001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OMMENU0001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CMWIZ0001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070"/>
        <w:gridCol w:w="2045"/>
        <w:gridCol w:w="1970"/>
        <w:tblGridChange w:id="0">
          <w:tblGrid>
            <w:gridCol w:w="1550"/>
            <w:gridCol w:w="1070"/>
            <w:gridCol w:w="2045"/>
            <w:gridCol w:w="1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자리수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업무·유형별 순번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하이픈을 사용하는 방식도 가능하지만, 화면번호는 Header, 로그, DB 컬럼, 권한 테이블에서 자주 사용되므로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표준값은 하이픈 없는 고정 문자열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권장한다.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g30pxvhif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화면유형 코드 표준</w:t>
      </w:r>
    </w:p>
    <w:tbl>
      <w:tblPr>
        <w:tblStyle w:val="Table3"/>
        <w:tblW w:w="7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340"/>
        <w:gridCol w:w="3080"/>
        <w:gridCol w:w="1190"/>
        <w:tblGridChange w:id="0">
          <w:tblGrid>
            <w:gridCol w:w="1625"/>
            <w:gridCol w:w="1340"/>
            <w:gridCol w:w="3080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진입 또는 대표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SVMAIN0001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하위의 일반 업무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SVSUB0001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목록 중심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상세 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처리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CMUPD0001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팝업 또는 모달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SVPOP0001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내부 화면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SVTAB0001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위저드화면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단계형 입력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CMWIZ0001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상태·지표 요약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보고서·출력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OMRPT0001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업로드·다운로드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SSO, 권한 관련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OMAUTH0001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안내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CCERR0001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환경설정, 기준정보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OMCFG0001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도움말화면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가이드, 도움말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CCHELP0001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d48vu2lzw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화면번호와 메뉴번호의 관계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화면번호와 메뉴번호는 분리한다.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MenuId   = 사용자가 메뉴 트리에서 클릭하는 항목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ScreenId = 실제 표시되는 화면 단위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950"/>
        <w:gridCol w:w="2930"/>
        <w:tblGridChange w:id="0">
          <w:tblGrid>
            <w:gridCol w:w="1430"/>
            <w:gridCol w:w="3950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MenuId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트리, 권한그룹별 메뉴 접근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ScreenId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UI 화면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호출하는 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FunctionId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화면의 버튼·기능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5"/>
        <w:tblW w:w="6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90"/>
        <w:gridCol w:w="1280"/>
        <w:gridCol w:w="2150"/>
        <w:tblGridChange w:id="0">
          <w:tblGrid>
            <w:gridCol w:w="1625"/>
            <w:gridCol w:w="1190"/>
            <w:gridCol w:w="1280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OM.TxLog.selectList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OMDTL0001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대시보드 설계에서도 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/ui/om/admin/dashboard.html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Backend는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ServiceId는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OM.Dashboard.inquiry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연결된다. 이처럼 화면, Backend, ServiceId가 함께 관리되어야 한다.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8x0vwt179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화면번호 채번 기준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6jmpvmz1a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업무별 채번</w:t>
      </w:r>
    </w:p>
    <w:tbl>
      <w:tblPr>
        <w:tblStyle w:val="Table6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80"/>
        <w:gridCol w:w="2345"/>
        <w:tblGridChange w:id="0">
          <w:tblGrid>
            <w:gridCol w:w="1115"/>
            <w:gridCol w:w="248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화면번호 범위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CCMAIN0001</w:t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SVMAIN0001</w:t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CMMAIN0001</w:t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MGMAIN0001</w:t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OMLIST0001</w:t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UDFILE0001</w:t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 화면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ce1k2wsb4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유형별 채번</w:t>
      </w:r>
    </w:p>
    <w:tbl>
      <w:tblPr>
        <w:tblStyle w:val="Table7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90"/>
        <w:gridCol w:w="2135"/>
        <w:tblGridChange w:id="0">
          <w:tblGrid>
            <w:gridCol w:w="1115"/>
            <w:gridCol w:w="1190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채번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SVMAIN0001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메인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SVPOP0001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 팝업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SVTAB0001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내 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위저드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CMWIZ0001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생성 위저드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OMRPT0001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출력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v08kj7fmm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화면 파일명 명명규칙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화면번호와 실제 화면 파일명도 연결한다.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6bvy6fgu9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HTML / 화면 파일명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{업무코드소문자}-{화면대상}-{화면유형}.html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80"/>
        <w:gridCol w:w="3110"/>
        <w:tblGridChange w:id="0">
          <w:tblGrid>
            <w:gridCol w:w="1685"/>
            <w:gridCol w:w="128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파일명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메인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SVMAIN0001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sv-main.html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sv-customer-list.html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sv-customer-detail.html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 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SVPOP0001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sv-customer-search-popup.html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cm-campaign-register.html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위저드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CMWIZ0001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cm-campaign-create-wizard.html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om-dashboard.html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om-txlog-list.html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g3ftiqpc5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UI 경로 기준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/ui/{업무코드소문자}/{화면영역}/{화면파일명}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/ui/sv/customer/sv-customer-list.html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/ui/sv/customer/sv-customer-detail.html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/ui/cm/campaign/cm-campaign-create-wizard.html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/ui/om/admin/om-dashboard.html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/ui/om/admin/om-txlog-list.html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hvwyl738b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화면 구성요소 ID 명명규칙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안의 버튼, 그리드, 폼, 탭도 화면번호와 연결한다.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{screenId}_{componentType}_{componentName}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270"/>
        <w:gridCol w:w="3110"/>
        <w:tblGridChange w:id="0">
          <w:tblGrid>
            <w:gridCol w:w="1625"/>
            <w:gridCol w:w="227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SVLIST0001_BTN_SEARCH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CMREG0001_BTN_SAVE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OMLIST0002_BTN_DELETE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OMLIST0001_BTN_DOWNLOAD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SVLIST0001_FORM_SEARCH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그리드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SVLIST0001_GRID_CUSTOMER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SVDTL0001_FORM_DETAIL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SVDTL0001_TAB_ACCOUNT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SVLIST0001_POP_CUSTOMER_SEARCH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9u3yyz8r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화면 기능권한 코드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화면번호는 기능권한과 연결되어야 한다.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{screenId}:{functionCode}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940"/>
        <w:gridCol w:w="2060"/>
        <w:tblGridChange w:id="0">
          <w:tblGrid>
            <w:gridCol w:w="1115"/>
            <w:gridCol w:w="1940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SVLIST0001:SEARCH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SVDTL0001:DETAIL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CMREG0001:CREATE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CMUPD0001:UPDATE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OMLIST0002:DELETE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CMREG0001:SAVE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OMLIST0001:DOWNLOAD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UDFILE0001:UPLOAD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OMDTL0002:APPROVE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OMDTL0002:REJECT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mfisgkacw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화면유형별 명명 예시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pkq0rgpac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10.1 SV 화면 예시</w:t>
      </w:r>
    </w:p>
    <w:tbl>
      <w:tblPr>
        <w:tblStyle w:val="Table11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115"/>
        <w:gridCol w:w="1280"/>
        <w:gridCol w:w="1190"/>
        <w:gridCol w:w="2630"/>
        <w:tblGridChange w:id="0">
          <w:tblGrid>
            <w:gridCol w:w="2030"/>
            <w:gridCol w:w="1115"/>
            <w:gridCol w:w="1280"/>
            <w:gridCol w:w="119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메인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SVMAIN0001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SV.Main.inquiry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 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SVPOP0001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SV.Customer.searchPopup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 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SVTAB0001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SV.Account.selectList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이력 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SVTAB0002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SV.Campaign.selectHistory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b5ydjqafs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10.2 CM 화면 예시</w:t>
      </w:r>
    </w:p>
    <w:tbl>
      <w:tblPr>
        <w:tblStyle w:val="Table12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115"/>
        <w:gridCol w:w="1280"/>
        <w:gridCol w:w="1190"/>
        <w:gridCol w:w="2540"/>
        <w:tblGridChange w:id="0">
          <w:tblGrid>
            <w:gridCol w:w="2135"/>
            <w:gridCol w:w="1115"/>
            <w:gridCol w:w="1280"/>
            <w:gridCol w:w="119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메인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CMMAIN0001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CM.Main.inquiry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CMDTL0001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생성 위저드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WIZ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CMWIZ0001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CM.Campaign.createWizard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대상자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CMFILE0001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CM.Target.upload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et7u2xmu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10.3 OM 화면 예시</w:t>
      </w:r>
    </w:p>
    <w:tbl>
      <w:tblPr>
        <w:tblStyle w:val="Table13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15"/>
        <w:gridCol w:w="1280"/>
        <w:gridCol w:w="1190"/>
        <w:gridCol w:w="2435"/>
        <w:tblGridChange w:id="0">
          <w:tblGrid>
            <w:gridCol w:w="1625"/>
            <w:gridCol w:w="1115"/>
            <w:gridCol w:w="1280"/>
            <w:gridCol w:w="119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OM.TxLog.selectList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OMDTL0001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OM.TxLog.selectDetail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OMDTL0002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OMAUTH0001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OM.AuthGroup.selectList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CFG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OMCFG0001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OM.SystemConfig.inquiry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OM.ErrorCode.selectList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환경설정 조회 설계에서도 OM 환경설정 화면은 조회 전용 화면으로 두고, 운영자가 직접 수정하지 않고 Git/CI-CD/배포 파이프라인으로 변경하는 것을 원칙으로 한다.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mzicln4rw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화면번호 관리 테이블 예시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화면번호는 코드성 값이므로 OM에서 기준정보로 관리한다.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OM_SCREEN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OM_MENU_SCREEN_MAP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OM_SCREEN_SERVICE_MAP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OM_SCREEN_FUNCTION_AUTH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510"/>
        <w:tblGridChange w:id="0">
          <w:tblGrid>
            <w:gridCol w:w="2435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마스터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OM_MENU_SCREEN_MAP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메뉴와 화면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OM_SCREEN_SERVICE_MAP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ServiceId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화면별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변경 이력</w:t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l1zb794ie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 OM_SCREEN 주요 컬럼</w:t>
      </w:r>
    </w:p>
    <w:tbl>
      <w:tblPr>
        <w:tblStyle w:val="Table15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175"/>
        <w:gridCol w:w="3785"/>
        <w:tblGridChange w:id="0">
          <w:tblGrid>
            <w:gridCol w:w="1475"/>
            <w:gridCol w:w="117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/ui/sv/customer/sv-customer-list.html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SV개발팀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2026-07-05 11:00:00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2026-07-05 11:00:00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9ocn5pjoq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 OM_SCREEN_SERVICE_MAP 주요 컬럼</w:t>
      </w:r>
    </w:p>
    <w:tbl>
      <w:tblPr>
        <w:tblStyle w:val="Table16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135"/>
        <w:gridCol w:w="2630"/>
        <w:tblGridChange w:id="0">
          <w:tblGrid>
            <w:gridCol w:w="1760"/>
            <w:gridCol w:w="213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REQUIRED_AUTH_YN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cpj4u2jr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화면번호와 거래로그 연계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거래로그에는 화면번호를 남긴다.</w:t>
      </w:r>
    </w:p>
    <w:tbl>
      <w:tblPr>
        <w:tblStyle w:val="Table17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850"/>
        <w:gridCol w:w="2630"/>
        <w:tblGridChange w:id="0">
          <w:tblGrid>
            <w:gridCol w:w="1670"/>
            <w:gridCol w:w="185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고유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7f9c...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elapsedTimeMs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개발자 가이드도 로그 필드 표준으로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화면 메뉴,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화면 번호,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함께 남기도록 정리한다.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4m7v4s62o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채번 절차</w:t>
      </w:r>
    </w:p>
    <w:tbl>
      <w:tblPr>
        <w:tblStyle w:val="Table18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890"/>
        <w:gridCol w:w="2000"/>
        <w:tblGridChange w:id="0">
          <w:tblGrid>
            <w:gridCol w:w="665"/>
            <w:gridCol w:w="3890"/>
            <w:gridCol w:w="20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화면 필요성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화면유형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업무팀 / 아키텍트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중복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ScreenId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MenuId와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/ TransactionCode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보안/권한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파일명과 경로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개발자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및 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운영자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변경 이력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10virvbd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금지 규칙</w:t>
      </w:r>
    </w:p>
    <w:tbl>
      <w:tblPr>
        <w:tblStyle w:val="Table19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270"/>
        <w:gridCol w:w="2660"/>
        <w:tblGridChange w:id="0">
          <w:tblGrid>
            <w:gridCol w:w="2210"/>
            <w:gridCol w:w="227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SVMAIN0001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SVSCR001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유형 의미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SVDTL0001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업무코드·유형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SV_POPUP_1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자리수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SVPOP0001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ScreenId 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홍길동화면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한글·개인명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SVLIST9999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임의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OM_SCREEN 기준 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번호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감사·로그 추적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번호 채번</w:t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1wwjr3wsm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화면번호 검토 체크리스트</w:t>
      </w:r>
    </w:p>
    <w:tbl>
      <w:tblPr>
        <w:tblStyle w:val="Table20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5"/>
        <w:gridCol w:w="665"/>
        <w:tblGridChange w:id="0">
          <w:tblGrid>
            <w:gridCol w:w="546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화면번호가 업무코드로 시작하는가?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 코드가 표준 코드인가?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일련번호가 4자리인가?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MenuId와 ScreenId가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파일명과 ScreenId가 매핑되어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호출하는 ServiceId가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TransactionCode가 매핑되어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코드가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화면은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 = 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관리되는가?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폐기된 화면번호를 재사용하지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팝업·탭·위저드도 별도 ScreenId를 갖는가?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4dzm19lfe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마무리말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 명명규칙의 핵심은 다음과 같다.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화면번호는 UI 식별자가 아니라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메뉴권한, 기능권한, ServiceId, 거래로그, 감사로그를 연결하는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추적 식별자다.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화면번호는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{업무코드}{화면유형코드}{4자리일련번호}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관리한다.</w:t>
        <w:br w:type="textWrapping"/>
        <w:t xml:space="preserve">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SVLIST0001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SV 업무의 목록화면이고,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OMDASH0001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OM 운영 대시보드이며,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CMWIZ0001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캠페인 위저드 화면이다. 이렇게 정리하면 운영자는 거래로그의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보고도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어느 업무의 어떤 화면에서 어떤 거래가 발생했는지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즉시 추적할 수 있다.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