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mplk4fcva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29. SQL 작성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3nsfkxbr0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SQL은 NSIGHT TCF Framework에서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가장 직접적으로 성능과 장애에 영향을 주는 개발 요소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코드가 아무리 표준 구조를 따르더라도 SQL이 느리거나, Full Scan이 발생하거나, Paging 없이 대량 조회를 수행하면 다음 장애로 이어진다.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느린 SQL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Active Session 증가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HikariCP Connection 점유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Tomcat Thread 대기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응답 지연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p95 3초 초과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/ 장애 확산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MyBatis를 단순 SQL 실행 도구가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SQL 위치, Query Timeout, RDW/ADW 접근 경계, Mapper 명명, SQL 추적성을 통제하는 표준 메커니즘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본다. 통합 운영 기준에서도 Mapper는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resources/mapper/{업무영역}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분리하고,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금지, Paging 필수, RDW 3초 / ADW 5초 Timeout을 기준으로 둔다.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j8vsyqvtb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29.2 SQL 작성 기준 결론</w:t>
      </w:r>
    </w:p>
    <w:tbl>
      <w:tblPr>
        <w:tblStyle w:val="Table1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5210"/>
        <w:tblGridChange w:id="0">
          <w:tblGrid>
            <w:gridCol w:w="1850"/>
            <w:gridCol w:w="52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SQL 작성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코드 금지, MyBatis Mapper XML에 작성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주석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금지, 필요한 컬럼만 명시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사용 가능한 조건 우선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RDW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단건·소량 조회 중심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ADW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분석·집계·대량 조회 중심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Full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Cartesian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정렬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직접 조회 금지, 배치/다운로드 거래로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&lt;if&gt;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&lt;choose&gt;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&lt;foreach&gt;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제한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바인딩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기본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문자열 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원칙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3초, ADW 5초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Fetch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100~500 범위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실행계획 확인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ServiceId, SQL ID 연계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다음이다.</w:t>
      </w:r>
    </w:p>
    <w:p w:rsidR="00000000" w:rsidDel="00000000" w:rsidP="00000000" w:rsidRDefault="00000000" w:rsidRPr="00000000" w14:paraId="0000003D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SQL은 “결과가 나오는가”가 아니라 “운영 중에도 안전하게 수행되는가”를 기준으로 작성한다.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6gih36o9d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29.3 SQL 작성 최상위 원칙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3.7632364919905"/>
        <w:gridCol w:w="6321.748574531632"/>
        <w:tblGridChange w:id="0">
          <w:tblGrid>
            <w:gridCol w:w="2703.7632364919905"/>
            <w:gridCol w:w="6321.74857453163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 DB를 먼저 정한다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RDW, ADW, SESSIONDB, LOGDB, OMDB 중 어디에 접근하는 SQL인지 먼저 결정한다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필요한 컬럼만 조회한다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또는 응답 DTO에서 사용하는 컬럼만 조회한다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없는 목록 조회를 금지한다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목록 조회는 검색조건 또는 Paging을 반드시 가진다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인덱스를 고려한다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컬럼은 인덱스 활용 가능성을 확인한다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ID를 남긴다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시 SQL을 바로 추적할 수 있어야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안에 끝나야 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RDW는 3초, ADW는 5초 기준으로 관리한다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처리는 분리한다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조회, 대량 다운로드, 집계는 온라인 일반 거래와 분리한다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판단은 SQL에 숨기지 않는다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복잡한 업무 판단은 Rule/Service에서 처리한다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RDW/ADW 운영 기준에서도 RDW는 단건·소량·실시간 조회를 허용하고 Full Scan, 대량 집계, 통계 SQL을 금지하며, ADW는 집계·분석·대량 조회를 허용하되 실시간 거래 처리는 금지한다.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1sczyo109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29.4 SQL 위치 기준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SQL은 반드시 MyBatis Mapper XML에 작성한다.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구조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 → Mapper Interface → Mapper XML → DB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구조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또는 DAO 안에 문자열 SQL 직접 작성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5030"/>
        <w:tblGridChange w:id="0">
          <w:tblGrid>
            <w:gridCol w:w="1775"/>
            <w:gridCol w:w="50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작성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src/main/resources/mapper/{업무코드}/...Mapper.xml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Java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 메서드 선언만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 캡슐화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Service /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판단과 입력값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조립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resources/mapper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 sv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├── SvCustomerRdwMapper.xml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└── SvTransactionRdwMapper.xml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 cm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CmCampaignRdwMapper.xml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└── CmCampaignAdwMapper.xml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└── om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├── OmUserMapper.xml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└── OmServiceCatalogMapper.xml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0dp251qr4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29.5 SQL ID 작성 기준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ID는 장애 추적을 위한 운영 식별자이다.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 XML의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Java Mapper Method명과 맞추고, NSIGHT SQL ID는 SQL 주석으로 남긴다.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&lt;select id="selectCustomerSummary"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parameterType="com.nh.nsight.marketing.sv.dto.SvCustomerQuery"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resultMap="SvCustomerSummaryRowMap"&gt;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/* SQL_ID: SV.Customer.selectSummary */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C.CUSTOMER_NO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, C.CUSTOMER_NAME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, C.BRANCH_CODE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, C.TOTAL_BALANCE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FROM RDW_CUSTOMER_SUMMARY C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WHERE C.CUSTOMER_NO = #{customerNo}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630"/>
        <w:gridCol w:w="2645"/>
        <w:tblGridChange w:id="0">
          <w:tblGrid>
            <w:gridCol w:w="2000"/>
            <w:gridCol w:w="263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실행 식별자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거래로그·전문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Mapper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호출 메서드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로그·성능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XML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MyBatis Statement ID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체계에서도 Mapper Interface, Mapper XML, SQL ID, 거래코드, ServiceId를 표준 정의 대상으로 두고 있으며, SQL ID는 SQL 로그와 성능분석, 장애 추적 기준으로 사용하도록 정리되어 있다.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siz3xajpd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29.6 SELECT 작성 기준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xa3tm4hd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29.6.1 기본 기준</w:t>
      </w:r>
    </w:p>
    <w:tbl>
      <w:tblPr>
        <w:tblStyle w:val="Table5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4355"/>
        <w:tblGridChange w:id="0">
          <w:tblGrid>
            <w:gridCol w:w="1220"/>
            <w:gridCol w:w="43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필요한 컬럼만 명시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Alias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필드와 매핑 가능하도록 명확히 부여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컬럼 우선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필요한 경우에만 명시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함수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컬럼에 함수 적용 주의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서브쿼리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확인 후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거래에서는 제한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RDW/ADW 운영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  <w:r w:rsidDel="00000000" w:rsidR="00000000" w:rsidRPr="00000000">
        <w:rPr>
          <w:rtl w:val="0"/>
        </w:rPr>
        <w:t xml:space="preserve">, Cartesian Join, Full Table Scan,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없는 Paging을 금지 항목으로 둔다.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iz2w1ya7ql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29.6.2 나쁜 예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&lt;select id="selectCustomerList" resultType="map"&gt;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나쁜 예: SELECT * 사용, 조건 없음, Paging 없음 */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FROM RDW_CUSTOMER_SUMMARY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문제점은 다음과 같다.</w:t>
      </w:r>
    </w:p>
    <w:tbl>
      <w:tblPr>
        <w:tblStyle w:val="Table6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3650"/>
        <w:tblGridChange w:id="0">
          <w:tblGrid>
            <w:gridCol w:w="1490"/>
            <w:gridCol w:w="36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불필요한 컬럼까지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 Scan 가능성 높음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데이터가 WAS로 유입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구조와 컬럼 사용 여부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 어려움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hxx4srdhp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29.6.3 좋은 예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&lt;select id="selectCustomerList"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parameterType="com.nh.nsight.marketing.sv.dto.SvCustomerQuery"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resultMap="SvCustomerSummaryRowMap"&gt;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/* SQL_ID: SV.Customer.selectList */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C.CUSTOMER_NO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, C.CUSTOMER_NAME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, C.BRANCH_CODE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, C.CUSTOMER_GRADE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, C.TOTAL_BALANCE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FROM RDW_CUSTOMER_SUMMARY C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WHERE 1 = 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&lt;if test="branchCode != null and branchCode != ''"&gt;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AND C.BRANCH_CODE = #{branchCode}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&lt;if test="customerNo != null and customerNo != ''"&gt;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AND C.CUSTOMER_NO = #{customerNo}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ORDER BY C.CUSTOMER_NO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OFFSET #{offset} ROWS FETCH NEXT #{pageSize} ROWS ONLY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uo50kyo96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29.7 WHERE 조건 작성 기준</w:t>
      </w:r>
    </w:p>
    <w:tbl>
      <w:tblPr>
        <w:tblStyle w:val="Table7"/>
        <w:tblW w:w="8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6545"/>
        <w:tblGridChange w:id="0">
          <w:tblGrid>
            <w:gridCol w:w="2195"/>
            <w:gridCol w:w="65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컬럼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고객번호, 계좌번호, 지점코드, 기준일자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없는 조회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화면 일부를 제외하고 조건 없는 목록 조회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 가공 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SUBSTR(COL)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TO_CHAR(DATE_COL)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등은 인덱스 사용을 방해할 수 있음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Like 검색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선행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검색은 Full Scan 가능성이 높음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 범위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거래이력, 로그조회, 캠페인이력은 기간 조건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 조건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과도한 IN 목록은 임시 테이블 또는 별도 처리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 조건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 허용 컬럼은 조건 누락 여부 확인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예는 다음과 같다.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WHERE TO_CHAR(TX_DATE, 'YYYYMMDD') = #{baseDate}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예는 다음과 같다.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WHERE TX_DATE &gt;= TO_DATE(#{baseDate}, 'YYYYMMDD')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AND TX_DATE &lt;  TO_DATE(#{baseDate}, 'YYYYMMDD') + 1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0noyha8tk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29.8 JOIN 작성 기준</w:t>
      </w:r>
    </w:p>
    <w:tbl>
      <w:tblPr>
        <w:tblStyle w:val="Table8"/>
        <w:tblW w:w="7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5150"/>
        <w:tblGridChange w:id="0">
          <w:tblGrid>
            <w:gridCol w:w="1850"/>
            <w:gridCol w:w="51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Join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반드시 명시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Cartesian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Join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필요한 테이블만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Join 순서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테이블과 필터링 조건 명확화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Outer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필요한 경우만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코드명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Cache 또는 작은 기준 테이블 사용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ADW 또는 배치 처리 검토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예는 다음과 같다.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C.CUSTOMER_NO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, A.ACCOUNT_NO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FROM RDW_CUSTOMER C,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RDW_ACCOUNT 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예는 다음과 같다.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C.CUSTOMER_NO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, C.CUSTOMER_NAME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, A.ACCOUNT_NO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, A.BALANCE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FROM RDW_CUSTOMER C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JOIN RDW_ACCOUNT 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ON A.CUSTOMER_NO = C.CUSTOMER_NO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WHERE C.CUSTOMER_NO = #{customerNo}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649vtv1r5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29.9 Paging SQL 작성 기준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 조회는 반드시 Paging을 적용한다.</w:t>
      </w:r>
    </w:p>
    <w:tbl>
      <w:tblPr>
        <w:tblStyle w:val="Table9"/>
        <w:tblW w:w="4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420"/>
        <w:tblGridChange w:id="0">
          <w:tblGrid>
            <w:gridCol w:w="2450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최대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최대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승인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서버에서 계산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Count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작성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목록 조회와 분리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&lt;select id="selectTransactionLogList"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parameterType="com.nh.nsight.marketing.om.dto.OmTransactionLogQuery"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resultMap="OmTransactionLogRowMap"&gt;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/* SQL_ID: OM.TransactionLog.selectList */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L.GUID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, L.SERVICE_ID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, L.TRANSACTION_CODE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, L.USER_ID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, L.START_TIME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, L.END_TIME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, L.RESULT_CODE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FROM TCF_TX_LOG 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WHERE L.START_TIME &gt;= #{fromDateTime}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AND L.START_TIME &lt;  #{toDateTime}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&lt;if test="serviceId != null and serviceId != ''"&gt;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AND L.SERVICE_ID = #{serviceId}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ORDER BY L.START_TIME DESC, L.GUID DESC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OFFSET #{offset} ROWS FETCH NEXT #{pageSize} ROWS ONLY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Paging에서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없으면 페이지 간 데이터 순서가 보장되지 않는다. RDW/ADW 운영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없는 Paging은 금지 기준으로 정리되어 있다.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hanuwd7j7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29.10 Count SQL 작성 기준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 조회의 총건수는 별도 Count SQL로 작성한다.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&lt;select id="countTransactionLogList"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parameterType="com.nh.nsight.marketing.om.dto.OmTransactionLogQuery"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resultType="int"&gt;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/* SQL_ID: OM.TransactionLog.countList */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SELECT COUNT(1)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FROM TCF_TX_LOG 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WHERE L.START_TIME &gt;= #{fromDateTime}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AND L.START_TIME &lt;  #{toDateTime}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&lt;if test="serviceId != null and serviceId != ''"&gt;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AND L.SERVICE_ID = #{serviceId}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665"/>
        <w:tblGridChange w:id="0">
          <w:tblGrid>
            <w:gridCol w:w="1415"/>
            <w:gridCol w:w="3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SQL 작성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성능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 조건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지연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총건수 생략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hasNext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방식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ADW 또는 별도 집계 테이블 검토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47fcus4gj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29.11 INSERT SQL 작성 기준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&lt;insert id="insertCustomerMemo"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parameterType="com.nh.nsight.marketing.sv.dto.SvCustomerMemoCommand"&gt;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/* SQL_ID: SV.Customer.insertMemo */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INSERT INTO SV_CUSTOMER_MEMO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CUSTOMER_NO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, MEMO_SEQ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, MEMO_CONTENT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, CREATED_BY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, CREATED_AT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VALUES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#{customerNo}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, #{memoSeq}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, #{memoContent}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, #{createdBy}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, SYSTIMESTAMP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&lt;/insert&gt;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365"/>
        <w:tblGridChange w:id="0">
          <w:tblGrid>
            <w:gridCol w:w="1175"/>
            <w:gridCol w:w="3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Key, 등록자, 등록시각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기준시각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Sequence 또는 업무 채번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Rule/Service에서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필요성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정보 등록은 감사로그 대상</w:t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8g2mlrjhb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29.12 UPDATE SQL 작성 기준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&lt;update id="updateCustomerMemo"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parameterType="com.nh.nsight.marketing.sv.dto.SvCustomerMemoCommand"&gt;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/* SQL_ID: SV.Customer.updateMemo */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UPDATE SV_CUSTOMER_MEMO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SET MEMO_CONTENT = #{memoContent}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, UPDATED_BY   = #{updatedBy}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, UPDATED_AT   = SYSTIMESTAMP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WHERE CUSTOMER_NO  = #{customerNo}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AND MEMO_SEQ     = #{memoSeq}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&lt;/update&gt;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3050"/>
        <w:tblGridChange w:id="0">
          <w:tblGrid>
            <w:gridCol w:w="1565"/>
            <w:gridCol w:w="30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WHERE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PK 또는 Unique Key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updatedBy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기준시각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영향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또는 Service에서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0건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예외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일반 거래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전/후 감사로그 검토</w:t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9ncblamg9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29.13 DELETE SQL 작성 기준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온라인 업무에서는 물리 삭제보다 논리 삭제를 우선한다.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&lt;update id="deleteCustomerMemo"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parameterType="com.nh.nsight.marketing.sv.dto.SvCustomerMemoCommand"&gt;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/* SQL_ID: SV.Customer.deleteMemo */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UPDATE SV_CUSTOMER_MEMO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SET USE_YN     = 'N'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, UPDATED_BY = #{updatedBy}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, UPDATED_AT = SYSTIMESTAMP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WHERE CUSTOMER_NO = #{customerNo}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AND MEMO_SEQ    = #{memoSeq}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&lt;/update&gt;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575"/>
        <w:tblGridChange w:id="0">
          <w:tblGrid>
            <w:gridCol w:w="2135"/>
            <w:gridCol w:w="35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삭제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보관·감사 정책 검토 후 제한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보안·감사·법적 보관기간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기준정보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미사용 처리 우선</w:t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dcgewvhix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29.14 동적 SQL 작성 기준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동적 SQL은 필요한 경우에만 사용한다.</w:t>
      </w:r>
    </w:p>
    <w:tbl>
      <w:tblPr>
        <w:tblStyle w:val="Table14"/>
        <w:tblW w:w="3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2645"/>
        <w:tblGridChange w:id="0">
          <w:tblGrid>
            <w:gridCol w:w="110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&lt;if&gt;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 검색조건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&lt;choose&gt;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조건별 분기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&lt;where&gt;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WHERE 자동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&lt;set&gt;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UPDATE SET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&lt;foreach&gt;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&lt;trim&gt;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prefix/suffix 제어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&lt;select id="selectCustomerList"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parameterType="com.nh.nsight.marketing.sv.dto.SvCustomerQuery"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resultMap="SvCustomerSummaryRowMap"&gt;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/* SQL_ID: SV.Customer.selectList */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C.CUSTOMER_NO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, C.CUSTOMER_NAME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, C.BRANCH_CODE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, C.CUSTOMER_GRADE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FROM RDW_CUSTOMER_SUMMARY C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&lt;where&gt;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&lt;if test="customerNo != null and customerNo != ''"&gt;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C.CUSTOMER_NO = #{customerNo}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&lt;if test="branchCode != null and branchCode != ''"&gt;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AND C.BRANCH_CODE = #{branchCode}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&lt;if test="gradeList != null and gradeList.size() &gt; 0"&gt;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AND C.CUSTOMER_GRADE IN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&lt;foreach collection="gradeList"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item="grade"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open="("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separator=","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close=")"&gt;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#{grade}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&lt;/foreach&gt;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&lt;/where&gt;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ORDER BY C.CUSTOMER_NO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OFFSET #{offset} ROWS FETCH NEXT #{pageSize} ROWS ONLY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동적 SQL은 편리하지만 조건이 많아질수록 실행계획이 흔들릴 수 있으므로 주요 SQL은 실제 조건 조합별 실행계획을 확인해야 한다.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ueo6mnmrj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29.15 바인딩 기준</w:t>
      </w:r>
    </w:p>
    <w:tbl>
      <w:tblPr>
        <w:tblStyle w:val="Table15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3140"/>
        <w:gridCol w:w="3005"/>
        <w:tblGridChange w:id="0">
          <w:tblGrid>
            <w:gridCol w:w="1025"/>
            <w:gridCol w:w="3140"/>
            <w:gridCol w:w="30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PreparedStatement 바인딩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문자열 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 컬럼, 파티션명 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whitelist 검증 후 제한 사용</w:t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ORDER BY ${sortColumn}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허용하려면 Java에서 반드시 whitelist 검증을 수행한다.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public String resolveSortColumn(String sortKey)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return switch (sortKey)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case "customerNo" -&gt; "C.CUSTOMER_NO";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case "customerName" -&gt; "C.CUSTOMER_NAME";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case "branchCode" -&gt; "C.BRANCH_CODE";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default -&gt; "C.CUSTOMER_NO";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Mapper에는 검증된 값만 전달한다.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ORDER BY ${sortColumn}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경우에도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 SQL은 코드 리뷰와 보안 점검 대상이다.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njgcxzck4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29.16 RDW SQL 작성 기준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RDW는 실시간 조회 DB이다.</w:t>
      </w:r>
    </w:p>
    <w:tbl>
      <w:tblPr>
        <w:tblStyle w:val="Table16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645"/>
        <w:tblGridChange w:id="0">
          <w:tblGrid>
            <w:gridCol w:w="2135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허용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Full Scan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 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집계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소량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통계 SQL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 View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 직접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온라인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Join</w:t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RDW 응답시간 목표는 평균 100~300ms, P95 1초 이하, 최대 3초 이하로 정의되어 있다.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RDW SQL 예시는 다음과 같다.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&lt;select id="selectCustomerSummary"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parameterType="com.nh.nsight.marketing.sv.dto.SvCustomerQuery"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resultMap="SvCustomerSummaryRowMap"&gt;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/* SQL_ID: SV.Customer.selectSummary */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C.CUSTOMER_NO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, C.CUSTOMER_NAME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, C.BRANCH_CODE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, C.CUSTOMER_GRADE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, C.TOTAL_BALANCE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FROM RDW_CUSTOMER_SUMMARY C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WHERE C.CUSTOMER_NO = #{customerNo}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9r6epx1cu0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29.17 ADW SQL 작성 기준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ADW는 분석·집계 DB이다.</w:t>
      </w:r>
    </w:p>
    <w:tbl>
      <w:tblPr>
        <w:tblStyle w:val="Table17"/>
        <w:tblW w:w="5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650"/>
        <w:tblGridChange w:id="0">
          <w:tblGrid>
            <w:gridCol w:w="2135"/>
            <w:gridCol w:w="36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허용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통계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거래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집계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단건 거래 대체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추출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세션·권한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모델링 데이터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짧은 응답이 필요한 고객 단건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BI성 분석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트랜잭션성 Update</w:t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ADW 응답시간 목표는 평균 500ms~3초, 최대 10초이며, 운영상 Query Timeout은 5초 기준으로 관리한다.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ADW SQL 예시는 다음과 같다.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&lt;select id="selectCampaignTargetSummary"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parameterType="com.nh.nsight.marketing.cm.dto.CmCampaignQuery"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resultMap="CmCampaignTargetSummaryRowMap"&gt;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/* SQL_ID: CM.Campaign.selectTargetSummary */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A.CAMPAIGN_ID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, A.TARGET_GROUP_CODE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, COUNT(1) AS TARGET_COUNT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FROM ADW_CAMPAIGN_TARGET A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WHERE A.CAMPAIGN_ID = #{campaignId}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GROUP BY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A.CAMPAIGN_ID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, A.TARGET_GROUP_CODE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i1lb1y4yi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29.18 Timeout / Fetch Size 기준</w:t>
      </w:r>
    </w:p>
    <w:tbl>
      <w:tblPr>
        <w:tblStyle w:val="Table18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2135"/>
        <w:tblGridChange w:id="0">
          <w:tblGrid>
            <w:gridCol w:w="3290"/>
            <w:gridCol w:w="2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RDW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ADW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Fetch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100~500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 Fetch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스트리밍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Hikari Connection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 설정 기준에서는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default-statement-timeout: 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default-fetch-size: 500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cache-enabled: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기본으로 두며, SQL 위치는 Mapper XML 기준, 업무별 Mapper 분리, RDW/ADW 구분, Paging 없는 화면 조회 금지를 운영 기준으로 정리한다.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 예시는 다음과 같다.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mybatis: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mapper-locations: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- classpath:/mapper/**/*.xml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configuration: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map-underscore-to-camel-case: true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default-statement-timeout: 3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default-fetch-size: 500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cache-enabled: false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jdbc-type-for-null: NULL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0cjssi449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29.19 대량 조회 / 다운로드 SQL 기준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대량 조회는 일반 온라인 목록 조회와 분리한다.</w:t>
      </w:r>
    </w:p>
    <w:tbl>
      <w:tblPr>
        <w:tblStyle w:val="Table19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4145"/>
        <w:tblGridChange w:id="0">
          <w:tblGrid>
            <w:gridCol w:w="2600"/>
            <w:gridCol w:w="41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파일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또는 비동기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10만 건 이상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동기 응답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Cursor 장시간 유지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 또는 별도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메모리 적재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Streaming 또는 파일 생성 후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이력 필수</w:t>
            </w:r>
          </w:p>
        </w:tc>
      </w:tr>
    </w:tbl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방식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조회 SQL을 그대로 사용해서 전체 건수 엑셀 다운로드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방식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조회 ServiceId와 다운로드 ServiceId 분리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다운로드는 별도 Timeout, 감사로그, 파일관리 정책 적용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onlx5v10i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29.20 SQL 주석 작성 기준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추적을 위해 주요 SQL에는 주석을 남긴다.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SQL_ID          : SV.Customer.selectSummary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ServiceId       : SV.Customer.selectSummary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TransactionCode : SV-INQ-0001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DB              : RDW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Description     : 고객 요약정보 조회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C.CUSTOMER_NO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, C.CUSTOMER_NAME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, C.BRANCH_CODE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FROM RDW_CUSTOMER_SUMMARY C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WHERE C.CUSTOMER_NO = #{customerNo}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175"/>
        <w:gridCol w:w="2720"/>
        <w:tblGridChange w:id="0">
          <w:tblGrid>
            <w:gridCol w:w="2120"/>
            <w:gridCol w:w="1175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SQL_ID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추적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실행 식별자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TransactionCode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/ ADW / OMDB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목적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복잡 SQL의 경우 사용</w:t>
            </w:r>
          </w:p>
        </w:tc>
      </w:tr>
    </w:tbl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ov3dht9sy0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29.21 SQL 실행계획 확인 기준</w:t>
      </w:r>
    </w:p>
    <w:tbl>
      <w:tblPr>
        <w:tblStyle w:val="Table21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4265"/>
        <w:tblGridChange w:id="0">
          <w:tblGrid>
            <w:gridCol w:w="2150"/>
            <w:gridCol w:w="42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Access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Index Range Scan 또는 적절한 Access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Full Table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 금지, 예외 승인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Join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Nested Loop / Hash Join 적정성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Cardinality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건수와 실제 건수 차이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Sort 비용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 BY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비용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Temp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과도한 Temp 사용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Partition Pruning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파티션 테이블은 pruning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Bind 변수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Literal SQL 남발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3초, ADW 5초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/ Limit 적용 여부</w:t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기준에서도 RDW 장애 시 SQL, Lock, Pool, Index를 확인하고, ADW 지연 시 CDC, 통계, 집계 SQL을 확인하도록 정리되어 있다.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84ixdrfslm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29.22 금지 SQL 패턴</w:t>
      </w:r>
    </w:p>
    <w:tbl>
      <w:tblPr>
        <w:tblStyle w:val="Table22"/>
        <w:tblW w:w="7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3950"/>
        <w:tblGridChange w:id="0">
          <w:tblGrid>
            <w:gridCol w:w="3875"/>
            <w:gridCol w:w="39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패턴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불필요한 데이터 전송, 변경 영향 확대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없는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 Scan 및 대량 데이터 유입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없는 화면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Thread / DB 부하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없는 Paging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페이지 순서 불안정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Cartesian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폭증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컬럼 함수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사용 불가 가능성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선행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 Scan 가능성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Injection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대량 집계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XML에 업무 판단 로직 과다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유지보수성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로그성 테이블 기간 조건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Scan 가능성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무제한 IN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길이와 실행계획 불안정</w:t>
            </w:r>
          </w:p>
        </w:tc>
      </w:tr>
    </w:tbl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j3tdg5afja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29.23 좋은 SQL / 나쁜 SQL 비교</w:t>
      </w:r>
    </w:p>
    <w:tbl>
      <w:tblPr>
        <w:tblStyle w:val="Table23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2420"/>
        <w:gridCol w:w="2435"/>
        <w:tblGridChange w:id="0">
          <w:tblGrid>
            <w:gridCol w:w="995"/>
            <w:gridCol w:w="2420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나쁜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좋은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필요한 컬럼 명시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조건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TO_CHAR(DATE_COL)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범위 조건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Paging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 + OFFSET/FETCH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입력 직접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whitelist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명시적 Join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SQL 재사용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SQL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직접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배치/다운로드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주석 포함</w:t>
            </w:r>
          </w:p>
        </w:tc>
      </w:tr>
    </w:tbl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l8vl6g8c0u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29.24 SQL 작성 체크리스트</w:t>
      </w:r>
    </w:p>
    <w:tbl>
      <w:tblPr>
        <w:tblStyle w:val="Table24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0"/>
        <w:gridCol w:w="665"/>
        <w:tblGridChange w:id="0">
          <w:tblGrid>
            <w:gridCol w:w="530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SQL이 Mapper XML에 작성되어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주석이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또는 거래코드와 연결되는가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사용하지 않았는가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필요한 컬럼만 조회하는가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/ ADW 목적이 맞는가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WHERE 조건이 인덱스를 활용할 수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 조건이 범위 조건으로 작성되었는가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조회에 Paging이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SQL에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SQL이 별도로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Cartesian Join 가능성이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 Table Scan 가능성을 확인했는가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 시 whitelist 검증이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Timeout 기준 안에 수행되는가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Fetch Size 기준이 적정한가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다운로드는 별도 ServiceId로 분리했는가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컬럼은 필요한 경우에만 조회하는가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실행계획을 확인했는가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성능시험 또는 개발 DB에서 수행시간을 확인했는가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q7v883jkdg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29.25 마무리말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작성 기준의 핵심은 SQL 문법을 통일하는 것이 아니다.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 SQL 표준은 다음을 보장하기 위한 기준이다.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RDW 실시간 서비스 보호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ADW 분석 서비스 분리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HikariCP Connection 보호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Tomcat Thread 보호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기준 준수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SQL ID 기반 장애 추적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SQL은 Mapper XML 안에 있지만, 영향은 DB에만 머물지 않는다.</w:t>
        <w:br w:type="textWrapping"/>
        <w:t xml:space="preserve">느린 SQL 하나가 WAS Thread, Hikari Pool, 사용자 응답시간, 장애 전파까지 연결된다.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w6rcyo8c8v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29.26 시사점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SQL 작성 기준은 개발 편의를 위한 가이드가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안정성을 코드 단계에서 확보하기 위한 통제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SQL 작성자는 다음 세 가지를 항상 확인해야 한다.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첫째, 이 SQL은 RDW용인가 ADW용인가?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둘째, 이 SQL은 Timeout 안에 끝나는가?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셋째, 장애 발생 시 SQL ID로 추적 가능한가?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세 가지 질문에 답할 수 없는 SQL은 운영 반영 전에 반드시 보완해야 한다.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